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2"/>
          <w:numId w:val="0"/>
        </w:numPr>
        <w:jc w:val="center"/>
        <w:rPr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>
      <w:pPr>
        <w:widowControl/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采购项目名称：</w:t>
      </w:r>
    </w:p>
    <w:p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采购项目编号：</w:t>
      </w:r>
    </w:p>
    <w:tbl>
      <w:tblPr>
        <w:tblStyle w:val="4"/>
        <w:tblW w:w="84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1985"/>
        <w:gridCol w:w="2551"/>
        <w:gridCol w:w="3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商务要求项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具体要求</w:t>
            </w: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548" w:firstLineChars="196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响应情况</w:t>
            </w:r>
          </w:p>
        </w:tc>
      </w:tr>
    </w:tbl>
    <w:p>
      <w:pPr>
        <w:widowControl/>
        <w:spacing w:line="360" w:lineRule="auto"/>
        <w:ind w:firstLine="548" w:firstLineChars="196"/>
        <w:jc w:val="left"/>
        <w:rPr>
          <w:rFonts w:hint="eastAsia" w:ascii="宋体" w:hAnsi="宋体"/>
          <w:strike/>
          <w:color w:val="0070C0"/>
          <w:sz w:val="28"/>
          <w:szCs w:val="28"/>
        </w:rPr>
      </w:pPr>
    </w:p>
    <w:p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注：1.以上表格格式行、列可增减。</w:t>
      </w:r>
    </w:p>
    <w:p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2.供应商根据采购项目的全部商务要求逐条填写此表，并按采购文件要求提供相应的证明材料。</w:t>
      </w:r>
    </w:p>
    <w:p>
      <w:pPr>
        <w:widowControl/>
        <w:spacing w:line="360" w:lineRule="auto"/>
        <w:ind w:firstLine="560" w:firstLineChars="200"/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3.</w:t>
      </w:r>
      <w:r>
        <w:rPr>
          <w:rFonts w:hint="eastAsia" w:ascii="宋体" w:hAnsi="宋体"/>
          <w:sz w:val="28"/>
          <w:szCs w:val="28"/>
        </w:rPr>
        <w:t>如与招标文件的商务要求有偏离(包括正偏离和负偏离)，请将偏离条款逐条应答。如与招标文件商务要求的所有条款无偏离，则无须在此表中应答，视为默认完全响应和接受招标文件所有商务要求但仍需提供此表</w:t>
      </w:r>
      <w:r>
        <w:rPr>
          <w:rFonts w:hint="eastAsia" w:ascii="宋体" w:hAnsi="宋体"/>
          <w:sz w:val="28"/>
          <w:szCs w:val="28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lZjNjZTQ0Y2MxOTgyZTUyNGY1ZDgyMjJmYThhZjcifQ=="/>
    <w:docVar w:name="KSO_WPS_MARK_KEY" w:val="e936acac-4f6e-48ea-8cd7-ad81f9f29855"/>
  </w:docVars>
  <w:rsids>
    <w:rsidRoot w:val="73CF1E69"/>
    <w:rsid w:val="28D53470"/>
    <w:rsid w:val="43D94F38"/>
    <w:rsid w:val="73CF1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94</Characters>
  <Lines>0</Lines>
  <Paragraphs>0</Paragraphs>
  <TotalTime>2</TotalTime>
  <ScaleCrop>false</ScaleCrop>
  <LinksUpToDate>false</LinksUpToDate>
  <CharactersWithSpaces>95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2024-06-05T07:29:00Z</dcterms:created>
  <dc:creator>。</dc:creator>
  <cp:lastModifiedBy>。</cp:lastModifiedBy>
  <dcterms:modified xsi:type="dcterms:W3CDTF">2024-12-03T07:44:02Z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DD286585D14645B18EC2B04733A0E3E4_11</vt:lpwstr>
  </property>
</Properties>
</file>