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numPr>
          <w:ilvl w:val="0"/>
          <w:numId w:val="0"/>
        </w:numPr>
        <w:bidi w:val="0"/>
        <w:ind w:leftChars="0"/>
        <w:jc w:val="center"/>
        <w:rPr>
          <w:rFonts w:hint="eastAsia"/>
          <w:lang w:val="en-US" w:eastAsia="zh-CN"/>
        </w:rPr>
      </w:pPr>
      <w:bookmarkStart w:id="0" w:name="_Toc2458"/>
      <w:r>
        <w:rPr>
          <w:rFonts w:hint="eastAsia"/>
          <w:lang w:val="en-US" w:eastAsia="zh-CN"/>
        </w:rPr>
        <w:t>供应商针对本项目人员配置情况表</w:t>
      </w:r>
      <w:bookmarkEnd w:id="0"/>
    </w:p>
    <w:p>
      <w:pPr>
        <w:pStyle w:val="6"/>
        <w:bidi w:val="0"/>
        <w:rPr>
          <w:rFonts w:hint="eastAsia"/>
        </w:rPr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 </w:t>
      </w:r>
    </w:p>
    <w:p>
      <w:pPr>
        <w:pStyle w:val="6"/>
        <w:bidi w:val="0"/>
        <w:rPr>
          <w:rFonts w:hint="eastAsia"/>
          <w:color w:val="FF0000"/>
          <w:highlight w:val="none"/>
          <w:u w:val="single"/>
        </w:rPr>
      </w:pPr>
      <w:r>
        <w:rPr>
          <w:rFonts w:hint="eastAsia"/>
        </w:rPr>
        <w:t>项目编号：</w:t>
      </w:r>
      <w:r>
        <w:rPr>
          <w:rFonts w:hint="eastAsia"/>
          <w:u w:val="single"/>
        </w:rPr>
        <w:t xml:space="preserve">                           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                      </w:t>
      </w:r>
      <w:r>
        <w:rPr>
          <w:rFonts w:hint="eastAsia"/>
          <w:color w:val="FF0000"/>
          <w:highlight w:val="none"/>
          <w:lang w:val="en-US" w:eastAsia="zh-CN"/>
        </w:rPr>
        <w:t xml:space="preserve"> </w:t>
      </w:r>
    </w:p>
    <w:tbl>
      <w:tblPr>
        <w:tblStyle w:val="3"/>
        <w:tblW w:w="99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3"/>
        <w:gridCol w:w="1018"/>
        <w:gridCol w:w="921"/>
        <w:gridCol w:w="923"/>
        <w:gridCol w:w="922"/>
        <w:gridCol w:w="1436"/>
        <w:gridCol w:w="1022"/>
        <w:gridCol w:w="1232"/>
        <w:gridCol w:w="1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253" w:type="dxa"/>
            <w:vMerge w:val="restart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类别</w:t>
            </w:r>
          </w:p>
        </w:tc>
        <w:tc>
          <w:tcPr>
            <w:tcW w:w="1018" w:type="dxa"/>
            <w:vMerge w:val="restart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职务</w:t>
            </w:r>
          </w:p>
          <w:p>
            <w:pPr>
              <w:pStyle w:val="7"/>
              <w:bidi w:val="0"/>
              <w:rPr>
                <w:rFonts w:hint="default" w:eastAsia="宋体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(岗位)</w:t>
            </w:r>
          </w:p>
        </w:tc>
        <w:tc>
          <w:tcPr>
            <w:tcW w:w="921" w:type="dxa"/>
            <w:vMerge w:val="restart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姓名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职称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常住地</w:t>
            </w:r>
          </w:p>
        </w:tc>
        <w:tc>
          <w:tcPr>
            <w:tcW w:w="4919" w:type="dxa"/>
            <w:gridSpan w:val="4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资格证明(附复印件)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0" w:hRule="atLeast"/>
          <w:jc w:val="center"/>
        </w:trPr>
        <w:tc>
          <w:tcPr>
            <w:tcW w:w="1253" w:type="dxa"/>
            <w:vMerge w:val="continue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</w:p>
        </w:tc>
        <w:tc>
          <w:tcPr>
            <w:tcW w:w="1018" w:type="dxa"/>
            <w:vMerge w:val="continue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</w:p>
        </w:tc>
        <w:tc>
          <w:tcPr>
            <w:tcW w:w="921" w:type="dxa"/>
            <w:vMerge w:val="continue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</w:p>
        </w:tc>
        <w:tc>
          <w:tcPr>
            <w:tcW w:w="923" w:type="dxa"/>
            <w:vMerge w:val="continue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</w:p>
        </w:tc>
        <w:tc>
          <w:tcPr>
            <w:tcW w:w="922" w:type="dxa"/>
            <w:vMerge w:val="continue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</w:p>
        </w:tc>
        <w:tc>
          <w:tcPr>
            <w:tcW w:w="1436" w:type="dxa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证书名称</w:t>
            </w:r>
          </w:p>
        </w:tc>
        <w:tc>
          <w:tcPr>
            <w:tcW w:w="1022" w:type="dxa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级别</w:t>
            </w:r>
          </w:p>
        </w:tc>
        <w:tc>
          <w:tcPr>
            <w:tcW w:w="1232" w:type="dxa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证号</w:t>
            </w:r>
          </w:p>
        </w:tc>
        <w:tc>
          <w:tcPr>
            <w:tcW w:w="1229" w:type="dxa"/>
            <w:vAlign w:val="center"/>
          </w:tcPr>
          <w:p>
            <w:pPr>
              <w:pStyle w:val="7"/>
              <w:bidi w:val="0"/>
              <w:rPr>
                <w:rFonts w:hint="eastAsia"/>
                <w:b/>
                <w:bCs/>
              </w:rPr>
            </w:pPr>
            <w:r>
              <w:rPr>
                <w:rFonts w:hint="eastAsia"/>
                <w:b/>
                <w:bCs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253" w:type="dxa"/>
            <w:vMerge w:val="restart"/>
            <w:vAlign w:val="center"/>
          </w:tcPr>
          <w:p>
            <w:pPr>
              <w:pStyle w:val="7"/>
              <w:bidi w:val="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管理人员</w:t>
            </w:r>
          </w:p>
        </w:tc>
        <w:tc>
          <w:tcPr>
            <w:tcW w:w="1018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1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36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3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253" w:type="dxa"/>
            <w:vMerge w:val="continue"/>
            <w:vAlign w:val="center"/>
          </w:tcPr>
          <w:p>
            <w:pPr>
              <w:pStyle w:val="7"/>
              <w:bidi w:val="0"/>
              <w:rPr>
                <w:rFonts w:hint="eastAsia"/>
                <w:highlight w:val="none"/>
              </w:rPr>
            </w:pPr>
          </w:p>
        </w:tc>
        <w:tc>
          <w:tcPr>
            <w:tcW w:w="1018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1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36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3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253" w:type="dxa"/>
            <w:vMerge w:val="continue"/>
            <w:vAlign w:val="center"/>
          </w:tcPr>
          <w:p>
            <w:pPr>
              <w:pStyle w:val="7"/>
              <w:bidi w:val="0"/>
              <w:rPr>
                <w:rFonts w:hint="eastAsia"/>
                <w:highlight w:val="none"/>
              </w:rPr>
            </w:pPr>
          </w:p>
        </w:tc>
        <w:tc>
          <w:tcPr>
            <w:tcW w:w="1018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1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36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3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253" w:type="dxa"/>
            <w:vMerge w:val="restart"/>
            <w:vAlign w:val="center"/>
          </w:tcPr>
          <w:p>
            <w:pPr>
              <w:pStyle w:val="7"/>
              <w:bidi w:val="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技术人员</w:t>
            </w:r>
          </w:p>
        </w:tc>
        <w:tc>
          <w:tcPr>
            <w:tcW w:w="1018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1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36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3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253" w:type="dxa"/>
            <w:vMerge w:val="continue"/>
            <w:vAlign w:val="center"/>
          </w:tcPr>
          <w:p>
            <w:pPr>
              <w:pStyle w:val="7"/>
              <w:bidi w:val="0"/>
              <w:rPr>
                <w:rFonts w:hint="eastAsia"/>
                <w:highlight w:val="none"/>
              </w:rPr>
            </w:pPr>
          </w:p>
        </w:tc>
        <w:tc>
          <w:tcPr>
            <w:tcW w:w="1018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1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36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3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253" w:type="dxa"/>
            <w:vMerge w:val="continue"/>
            <w:vAlign w:val="center"/>
          </w:tcPr>
          <w:p>
            <w:pPr>
              <w:pStyle w:val="7"/>
              <w:bidi w:val="0"/>
              <w:rPr>
                <w:rFonts w:hint="eastAsia"/>
                <w:highlight w:val="none"/>
              </w:rPr>
            </w:pPr>
          </w:p>
        </w:tc>
        <w:tc>
          <w:tcPr>
            <w:tcW w:w="1018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1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36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3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253" w:type="dxa"/>
            <w:vMerge w:val="restart"/>
            <w:vAlign w:val="center"/>
          </w:tcPr>
          <w:p>
            <w:pPr>
              <w:pStyle w:val="7"/>
              <w:bidi w:val="0"/>
              <w:rPr>
                <w:rFonts w:hint="eastAsia"/>
                <w:highlight w:val="none"/>
              </w:rPr>
            </w:pPr>
            <w:r>
              <w:rPr>
                <w:rFonts w:hint="eastAsia"/>
                <w:highlight w:val="none"/>
              </w:rPr>
              <w:t>售后服务人员</w:t>
            </w:r>
          </w:p>
        </w:tc>
        <w:tc>
          <w:tcPr>
            <w:tcW w:w="1018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1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36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3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253" w:type="dxa"/>
            <w:vMerge w:val="continue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018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1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36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3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  <w:jc w:val="center"/>
        </w:trPr>
        <w:tc>
          <w:tcPr>
            <w:tcW w:w="1253" w:type="dxa"/>
            <w:vMerge w:val="continue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018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1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3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9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436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02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32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  <w:tc>
          <w:tcPr>
            <w:tcW w:w="1229" w:type="dxa"/>
            <w:vAlign w:val="top"/>
          </w:tcPr>
          <w:p>
            <w:pPr>
              <w:pStyle w:val="7"/>
              <w:bidi w:val="0"/>
              <w:rPr>
                <w:rFonts w:hint="eastAsia"/>
              </w:rPr>
            </w:pPr>
          </w:p>
        </w:tc>
      </w:tr>
    </w:tbl>
    <w:p>
      <w:pPr>
        <w:pStyle w:val="8"/>
        <w:bidi w:val="0"/>
        <w:rPr>
          <w:rFonts w:hint="eastAsia"/>
        </w:rPr>
      </w:pPr>
      <w:r>
        <w:rPr>
          <w:rFonts w:hint="eastAsia"/>
        </w:rPr>
        <w:t>注：</w:t>
      </w:r>
      <w:r>
        <w:rPr>
          <w:rFonts w:hint="eastAsia"/>
          <w:lang w:val="en-US" w:eastAsia="zh-CN"/>
        </w:rPr>
        <w:t>供应商</w:t>
      </w:r>
      <w:r>
        <w:rPr>
          <w:rFonts w:hint="eastAsia"/>
        </w:rPr>
        <w:t>根据</w:t>
      </w:r>
      <w:r>
        <w:rPr>
          <w:rFonts w:hint="eastAsia"/>
          <w:lang w:val="en-US" w:eastAsia="zh-CN"/>
        </w:rPr>
        <w:t>自身</w:t>
      </w:r>
      <w:r>
        <w:rPr>
          <w:rFonts w:hint="eastAsia"/>
        </w:rPr>
        <w:t>实际情况</w:t>
      </w:r>
      <w:r>
        <w:rPr>
          <w:rFonts w:hint="eastAsia"/>
          <w:lang w:val="en-US" w:eastAsia="zh-CN"/>
        </w:rPr>
        <w:t>调整填写</w:t>
      </w:r>
      <w:r>
        <w:rPr>
          <w:rFonts w:hint="eastAsia"/>
        </w:rPr>
        <w:t>，</w:t>
      </w:r>
      <w:r>
        <w:rPr>
          <w:rFonts w:hint="eastAsia"/>
          <w:lang w:val="en-US" w:eastAsia="zh-CN"/>
        </w:rPr>
        <w:t>对不涉及的内容可填写“/”</w:t>
      </w:r>
      <w:r>
        <w:rPr>
          <w:rFonts w:hint="eastAsia"/>
        </w:rPr>
        <w:t>。</w:t>
      </w:r>
    </w:p>
    <w:p>
      <w:pPr>
        <w:pStyle w:val="6"/>
        <w:bidi w:val="0"/>
        <w:rPr>
          <w:rFonts w:hint="eastAsia"/>
        </w:rPr>
      </w:pPr>
    </w:p>
    <w:p>
      <w:pPr>
        <w:pStyle w:val="6"/>
        <w:bidi w:val="0"/>
        <w:rPr>
          <w:rFonts w:hint="eastAsia"/>
        </w:rPr>
      </w:pPr>
    </w:p>
    <w:p>
      <w:pPr>
        <w:pStyle w:val="9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供应商</w:t>
      </w:r>
      <w:r>
        <w:rPr>
          <w:rFonts w:hint="eastAsia"/>
          <w:sz w:val="24"/>
          <w:szCs w:val="24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(</w:t>
      </w:r>
      <w:r>
        <w:rPr>
          <w:rFonts w:hint="eastAsia"/>
          <w:sz w:val="24"/>
          <w:szCs w:val="24"/>
          <w:lang w:val="en-US" w:eastAsia="zh-CN"/>
        </w:rPr>
        <w:t>电子签章</w:t>
      </w:r>
      <w:r>
        <w:rPr>
          <w:rFonts w:hint="eastAsia"/>
          <w:sz w:val="24"/>
          <w:szCs w:val="24"/>
        </w:rPr>
        <w:t>)</w:t>
      </w:r>
    </w:p>
    <w:p>
      <w:pPr>
        <w:pStyle w:val="9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磋商</w:t>
      </w:r>
      <w:r>
        <w:rPr>
          <w:rFonts w:hint="eastAsia"/>
          <w:sz w:val="24"/>
          <w:szCs w:val="24"/>
        </w:rPr>
        <w:t>日期：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 xml:space="preserve"> 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240A61"/>
    <w:multiLevelType w:val="singleLevel"/>
    <w:tmpl w:val="CA240A61"/>
    <w:lvl w:ilvl="0" w:tentative="0">
      <w:start w:val="1"/>
      <w:numFmt w:val="chineseCounting"/>
      <w:pStyle w:val="5"/>
      <w:suff w:val="nothing"/>
      <w:lvlText w:val="(%1)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jMDdkZGIyODI4YjEzNWJmZjcyMjFkY2U4MWQ3ZGUifQ=="/>
  </w:docVars>
  <w:rsids>
    <w:rsidRoot w:val="00000000"/>
    <w:rsid w:val="163916E6"/>
    <w:rsid w:val="25022320"/>
    <w:rsid w:val="615B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  <w:ind w:firstLine="0" w:firstLineChars="0"/>
      <w:jc w:val="lef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/>
      <w:sz w:val="24"/>
    </w:rPr>
  </w:style>
  <w:style w:type="paragraph" w:customStyle="1" w:styleId="5">
    <w:name w:val="20、第五章“(一)”三级标题"/>
    <w:basedOn w:val="6"/>
    <w:autoRedefine/>
    <w:qFormat/>
    <w:uiPriority w:val="0"/>
    <w:pPr>
      <w:pageBreakBefore/>
      <w:numPr>
        <w:ilvl w:val="0"/>
        <w:numId w:val="1"/>
      </w:numPr>
      <w:tabs>
        <w:tab w:val="left" w:pos="0"/>
      </w:tabs>
      <w:spacing w:before="50" w:beforeLines="50" w:after="50" w:afterLines="50"/>
      <w:jc w:val="center"/>
      <w:outlineLvl w:val="2"/>
    </w:pPr>
    <w:rPr>
      <w:rFonts w:ascii="宋体" w:hAnsi="宋体" w:eastAsia="宋体"/>
      <w:b/>
      <w:sz w:val="28"/>
    </w:rPr>
  </w:style>
  <w:style w:type="paragraph" w:customStyle="1" w:styleId="6">
    <w:name w:val="01、普通正文"/>
    <w:basedOn w:val="1"/>
    <w:autoRedefine/>
    <w:qFormat/>
    <w:uiPriority w:val="0"/>
    <w:pPr>
      <w:wordWrap w:val="0"/>
      <w:topLinePunct/>
      <w:ind w:firstLine="0" w:firstLineChars="0"/>
    </w:pPr>
    <w:rPr>
      <w:rFonts w:ascii="宋体" w:hAnsi="宋体" w:eastAsia="宋体"/>
      <w:snapToGrid w:val="0"/>
    </w:rPr>
  </w:style>
  <w:style w:type="paragraph" w:customStyle="1" w:styleId="7">
    <w:name w:val="13、表格内居中正文"/>
    <w:basedOn w:val="1"/>
    <w:autoRedefine/>
    <w:qFormat/>
    <w:uiPriority w:val="0"/>
    <w:pPr>
      <w:wordWrap w:val="0"/>
      <w:topLinePunct/>
      <w:spacing w:line="360" w:lineRule="exact"/>
      <w:jc w:val="center"/>
    </w:pPr>
    <w:rPr>
      <w:rFonts w:ascii="宋体" w:hAnsi="宋体" w:eastAsia="宋体"/>
      <w:sz w:val="21"/>
    </w:rPr>
  </w:style>
  <w:style w:type="paragraph" w:customStyle="1" w:styleId="8">
    <w:name w:val="03、“注：”正文(加粗，首行缩进2字符)"/>
    <w:basedOn w:val="6"/>
    <w:qFormat/>
    <w:uiPriority w:val="0"/>
    <w:pPr>
      <w:ind w:firstLine="480" w:firstLineChars="200"/>
    </w:pPr>
    <w:rPr>
      <w:b/>
    </w:rPr>
  </w:style>
  <w:style w:type="paragraph" w:customStyle="1" w:styleId="9">
    <w:name w:val="02、首行缩进2字符正文"/>
    <w:basedOn w:val="1"/>
    <w:autoRedefine/>
    <w:qFormat/>
    <w:uiPriority w:val="0"/>
    <w:pPr>
      <w:wordWrap w:val="0"/>
      <w:topLinePunct/>
      <w:ind w:firstLine="480" w:firstLineChars="200"/>
    </w:pPr>
    <w:rPr>
      <w:rFonts w:ascii="宋体" w:hAns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2023-10-07T03:45:00Z</dcterms:created>
  <dc:creator>NINGMEI</dc:creator>
  <cp:lastModifiedBy>鸡蛋</cp:lastModifiedBy>
  <dcterms:modified xsi:type="dcterms:W3CDTF">2024-02-03T06:36:58Z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85FDAAF9A3144B2F9550BEC69E29CAFA_12</vt:lpwstr>
  </property>
</Properties>
</file>