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08720">
      <w:pPr>
        <w:pStyle w:val="3"/>
        <w:bidi w:val="0"/>
        <w:jc w:val="center"/>
        <w:rPr>
          <w:rFonts w:hint="eastAsia" w:ascii="宋体" w:hAnsi="宋体" w:cs="宋体"/>
          <w:color w:val="auto"/>
          <w:sz w:val="28"/>
          <w:szCs w:val="48"/>
          <w:highlight w:val="none"/>
          <w:lang w:eastAsia="zh-CN"/>
        </w:rPr>
      </w:pPr>
      <w:bookmarkStart w:id="0" w:name="_Toc22537"/>
      <w:r>
        <w:rPr>
          <w:rFonts w:hint="eastAsia" w:ascii="宋体" w:hAnsi="宋体" w:cs="宋体"/>
          <w:color w:val="auto"/>
          <w:sz w:val="28"/>
          <w:szCs w:val="48"/>
          <w:highlight w:val="none"/>
          <w:lang w:eastAsia="zh-CN"/>
        </w:rPr>
        <w:t>供应商及其现任法定代表人、主要负责人无行贿犯罪记录的承诺函</w:t>
      </w:r>
      <w:bookmarkEnd w:id="0"/>
    </w:p>
    <w:p w14:paraId="1870C6CD">
      <w:pPr>
        <w:pStyle w:val="2"/>
        <w:spacing w:before="9"/>
        <w:rPr>
          <w:rFonts w:hint="eastAsia" w:ascii="宋体" w:hAnsi="宋体" w:eastAsia="宋体" w:cs="宋体"/>
          <w:b/>
          <w:color w:val="auto"/>
          <w:sz w:val="15"/>
          <w:highlight w:val="none"/>
        </w:rPr>
      </w:pPr>
    </w:p>
    <w:p w14:paraId="16EA05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9" w:rightChars="0" w:firstLine="442" w:firstLineChars="200"/>
        <w:textAlignment w:val="auto"/>
        <w:rPr>
          <w:rFonts w:hint="eastAsia" w:ascii="宋体" w:hAnsi="宋体" w:eastAsia="宋体" w:cs="宋体"/>
          <w:b/>
          <w:bCs/>
          <w:color w:val="0000FA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FA"/>
          <w:sz w:val="22"/>
          <w:szCs w:val="22"/>
          <w:highlight w:val="none"/>
        </w:rPr>
        <w:t>注：若以联合体形式参加本项目采购活动的，联合体各方均应当分别提供本项证明材料并加盖联合体各方公章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FA"/>
          <w:sz w:val="22"/>
          <w:szCs w:val="22"/>
          <w:highlight w:val="none"/>
        </w:rPr>
        <w:t>。</w:t>
      </w:r>
    </w:p>
    <w:p w14:paraId="12195010">
      <w:pPr>
        <w:pStyle w:val="2"/>
        <w:numPr>
          <w:ilvl w:val="0"/>
          <w:numId w:val="0"/>
        </w:numPr>
        <w:tabs>
          <w:tab w:val="left" w:pos="2279"/>
        </w:tabs>
        <w:spacing w:before="34" w:line="360" w:lineRule="auto"/>
        <w:ind w:leftChars="0" w:right="-12" w:right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</w:pPr>
    </w:p>
    <w:p w14:paraId="4CC53F58">
      <w:pPr>
        <w:pStyle w:val="2"/>
        <w:numPr>
          <w:ilvl w:val="0"/>
          <w:numId w:val="0"/>
        </w:numPr>
        <w:tabs>
          <w:tab w:val="left" w:pos="2279"/>
        </w:tabs>
        <w:spacing w:before="34" w:line="360" w:lineRule="auto"/>
        <w:ind w:leftChars="0" w:right="-12" w:right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四川兴宏工程项目管理有限公司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(采购代理机构名称)：</w:t>
      </w:r>
    </w:p>
    <w:p w14:paraId="5F72903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9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我单位作为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 w:bidi="ar"/>
        </w:rPr>
        <w:t>本次采购项目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要求，现郑重承诺如下：</w:t>
      </w:r>
      <w:r>
        <w:rPr>
          <w:rFonts w:hint="eastAsia" w:hAnsi="宋体" w:eastAsia="宋体" w:cs="宋体"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  <w:t>我单位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及其现任法定代表人</w:t>
      </w:r>
      <w:r>
        <w:rPr>
          <w:rFonts w:hint="eastAsia" w:hAnsi="宋体" w:eastAsia="宋体" w:cs="宋体"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主要负责人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此处填写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年内”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“自成立之日起至今”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均无行贿犯罪记录。</w:t>
      </w:r>
    </w:p>
    <w:p w14:paraId="32A7421D">
      <w:pPr>
        <w:pStyle w:val="2"/>
        <w:numPr>
          <w:ilvl w:val="0"/>
          <w:numId w:val="0"/>
        </w:numPr>
        <w:spacing w:before="12"/>
        <w:ind w:lef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14E76E">
      <w:pPr>
        <w:pStyle w:val="4"/>
        <w:widowControl w:val="0"/>
        <w:autoSpaceDE w:val="0"/>
        <w:autoSpaceDN w:val="0"/>
        <w:spacing w:before="0" w:beforeAutospacing="0" w:after="0" w:afterAutospacing="0" w:line="336" w:lineRule="auto"/>
        <w:ind w:left="100" w:right="117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本公司对上述承诺的内容事项真实性</w:t>
      </w:r>
      <w:r>
        <w:rPr>
          <w:rFonts w:hint="eastAsia" w:ascii="宋体" w:hAnsi="宋体" w:eastAsia="宋体" w:cs="宋体"/>
          <w:color w:val="auto"/>
          <w:spacing w:val="-48"/>
          <w:sz w:val="24"/>
          <w:szCs w:val="24"/>
          <w:highlight w:val="none"/>
          <w:lang w:bidi="ar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合法性负责</w:t>
      </w:r>
      <w:r>
        <w:rPr>
          <w:rFonts w:hint="eastAsia" w:ascii="宋体" w:hAnsi="宋体" w:eastAsia="宋体" w:cs="宋体"/>
          <w:color w:val="auto"/>
          <w:spacing w:val="-46"/>
          <w:sz w:val="24"/>
          <w:szCs w:val="24"/>
          <w:highlight w:val="none"/>
          <w:lang w:bidi="ar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如经查实上述承诺的内容事项存在虚假，我公司自愿接受以提供虚假材料谋取中标（成交）所带来的所有法律责任。</w:t>
      </w:r>
    </w:p>
    <w:p w14:paraId="06B6B5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354C74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061C0898">
      <w:pPr>
        <w:pStyle w:val="2"/>
        <w:spacing w:before="7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1BA0732A"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 w14:paraId="0B5E39E2"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 w14:paraId="430C4D22">
      <w:pPr>
        <w:pStyle w:val="2"/>
        <w:rPr>
          <w:rFonts w:hint="eastAsia" w:ascii="宋体" w:hAnsi="宋体" w:eastAsia="宋体" w:cs="宋体"/>
          <w:color w:val="auto"/>
          <w:sz w:val="20"/>
          <w:highlight w:val="none"/>
        </w:rPr>
      </w:pPr>
    </w:p>
    <w:p w14:paraId="65C4E01E">
      <w:pPr>
        <w:pStyle w:val="2"/>
        <w:spacing w:before="3"/>
        <w:rPr>
          <w:rFonts w:hint="eastAsia" w:ascii="宋体" w:hAnsi="宋体" w:eastAsia="宋体" w:cs="宋体"/>
          <w:color w:val="auto"/>
          <w:sz w:val="18"/>
          <w:highlight w:val="none"/>
        </w:rPr>
      </w:pPr>
    </w:p>
    <w:p w14:paraId="565D5852">
      <w:pPr>
        <w:spacing w:before="125" w:line="360" w:lineRule="auto"/>
        <w:ind w:right="-246" w:rightChars="-112" w:firstLine="482" w:firstLineChars="200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注: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成立时间超过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年的，在“无行贿犯罪记录的期限”处填写“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年内”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；供应商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成立时间不足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年的，在“无行贿犯罪记录的期限”处填写“自成立之日起至今”。</w:t>
      </w:r>
    </w:p>
    <w:p w14:paraId="490D2E29"/>
    <w:sectPr>
      <w:pgSz w:w="11906" w:h="16838"/>
      <w:pgMar w:top="1440" w:right="1332" w:bottom="1440" w:left="1332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OTNhOGM4MmJlMjg2NTE2MjNmMDQ1N2UwNTIxY2YifQ=="/>
  </w:docVars>
  <w:rsids>
    <w:rsidRoot w:val="0D0B483B"/>
    <w:rsid w:val="0D0B483B"/>
    <w:rsid w:val="1B127FA8"/>
    <w:rsid w:val="27BA17C3"/>
    <w:rsid w:val="38AC0EA6"/>
    <w:rsid w:val="3AAC1005"/>
    <w:rsid w:val="5D9375FF"/>
    <w:rsid w:val="6072781D"/>
    <w:rsid w:val="6A8C2ED1"/>
    <w:rsid w:val="76EA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qFormat/>
    <w:uiPriority w:val="1"/>
    <w:pPr>
      <w:ind w:left="531" w:right="608"/>
      <w:jc w:val="left"/>
      <w:outlineLvl w:val="2"/>
    </w:pPr>
    <w:rPr>
      <w:rFonts w:ascii="微软雅黑" w:hAnsi="微软雅黑" w:cs="微软雅黑"/>
      <w:b/>
      <w:sz w:val="2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389</Characters>
  <Lines>0</Lines>
  <Paragraphs>0</Paragraphs>
  <TotalTime>0</TotalTime>
  <ScaleCrop>false</ScaleCrop>
  <LinksUpToDate>false</LinksUpToDate>
  <CharactersWithSpaces>402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2023-05-25T06:22:00Z</dcterms:created>
  <dc:creator>WPS_1591267985</dc:creator>
  <cp:lastModifiedBy>administrator</cp:lastModifiedBy>
  <dcterms:modified xsi:type="dcterms:W3CDTF">2025-03-17T07:24:46Z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0529D8682BCF47E39BC5F517E61AC840_11</vt:lpwstr>
  </property>
  <property fmtid="{D5CDD505-2E9C-101B-9397-08002B2CF9AE}" pid="4" name="KSOTemplateDocerSaveRecord">
    <vt:lpwstr>eyJoZGlkIjoiZTc5YjE5YzE2NGZmODAwZjQ5ZDIwYTkxMzU2YjRlYTUiLCJ1c2VySWQiOiIxOTUwMTcxMzkifQ==</vt:lpwstr>
  </property>
</Properties>
</file>