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A04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highlight w:val="none"/>
        </w:rPr>
      </w:pPr>
      <w:bookmarkStart w:id="0" w:name="_GoBack"/>
      <w:r>
        <w:rPr>
          <w:rFonts w:hint="eastAsia" w:ascii="黑体" w:hAnsi="宋体" w:eastAsia="黑体" w:cs="黑体"/>
          <w:color w:val="333333"/>
          <w:kern w:val="2"/>
          <w:sz w:val="28"/>
          <w:szCs w:val="28"/>
          <w:highlight w:val="none"/>
          <w:lang w:val="en-US" w:eastAsia="zh-CN" w:bidi="ar"/>
        </w:rPr>
        <w:t>八、其他补充事宜</w:t>
      </w:r>
    </w:p>
    <w:p w14:paraId="095C0E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560" w:firstLineChars="200"/>
        <w:jc w:val="left"/>
        <w:rPr>
          <w:highlight w:val="none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  <w:t>1、政府采购计划编号：SDGP370921000202502000011。2、评审情况：山东合泰检测技术有限公司（93.4）、潍坊信博理化检测有限公司（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  <w:t>75.24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  <w:t>）、山东融洽检测技术有限公司（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  <w:t>71.89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  <w:t>）。3、未成交原因：潍坊信博理化检测有限公司、山东融洽检测技术有限公司：投标报价偏高评审得分较低。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  <w:t>泰安盈泰会计师事务所（普通合伙） ：不符合招标文件中规定资格条件，投标无效。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  <w:t>4、线上质疑与投诉：依据泰公管联席办[2021]6号通知要求，供应商在满足质疑与投诉条件下，可在线提出。（1）线上质疑；（2）线上投诉。详见采购公告。</w:t>
      </w:r>
    </w:p>
    <w:bookmarkEnd w:id="0"/>
    <w:p w14:paraId="4A77E7E4">
      <w:r>
        <w:drawing>
          <wp:inline distT="0" distB="0" distL="114300" distR="114300">
            <wp:extent cx="4225925" cy="3533140"/>
            <wp:effectExtent l="0" t="0" r="317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34105" cy="5081270"/>
            <wp:effectExtent l="0" t="0" r="4445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4105" cy="50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48355" cy="3710305"/>
            <wp:effectExtent l="0" t="0" r="4445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623695"/>
            <wp:effectExtent l="0" t="0" r="889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60290" cy="257175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E1A58"/>
    <w:rsid w:val="0F180250"/>
    <w:rsid w:val="11D96B6A"/>
    <w:rsid w:val="16BE1A58"/>
    <w:rsid w:val="361D7DD4"/>
    <w:rsid w:val="41A33219"/>
    <w:rsid w:val="6F830903"/>
    <w:rsid w:val="71A0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2025-03-31T07:01:00Z</dcterms:created>
  <dc:creator>Lenovo</dc:creator>
  <cp:lastModifiedBy>Lenovo</cp:lastModifiedBy>
  <dcterms:modified xsi:type="dcterms:W3CDTF">2025-03-31T08:09:39Z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6C580913624E44E7B1F1581143BA87FE_13</vt:lpwstr>
  </property>
  <property fmtid="{D5CDD505-2E9C-101B-9397-08002B2CF9AE}" pid="4" name="KSOTemplateDocerSaveRecord">
    <vt:lpwstr>eyJoZGlkIjoiNWZjNTIxYjhmMzYwMWIzYTQ0NTRiMzNhOTNlYzQ5NWMiLCJ1c2VySWQiOiIyMTU3MzU3NTUifQ==</vt:lpwstr>
  </property>
</Properties>
</file>