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版本号：N511101202500004620250307002</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2025及2026年度普通试剂耗材采购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N5111012025000046</w:t>
      </w:r>
    </w:p>
    <w:p>
      <w:pPr>
        <w:pStyle w:val="null3"/>
        <w:jc w:val="left"/>
        <w:outlineLvl w:val="2"/>
      </w:pPr>
      <w:r>
        <w:rPr>
          <w:rFonts w:ascii="仿宋_GB2312" w:hAnsi="仿宋_GB2312" w:cs="仿宋_GB2312" w:eastAsia="仿宋_GB2312"/>
          <w:sz w:val="28"/>
          <w:b/>
        </w:rPr>
        <w:t>乐山市食品药品检验检测中心</w:t>
      </w:r>
    </w:p>
    <w:p>
      <w:pPr>
        <w:pStyle w:val="null3"/>
        <w:jc w:val="center"/>
        <w:outlineLvl w:val="2"/>
      </w:pPr>
      <w:r>
        <w:rPr>
          <w:rFonts w:ascii="仿宋_GB2312" w:hAnsi="仿宋_GB2312" w:cs="仿宋_GB2312" w:eastAsia="仿宋_GB2312"/>
          <w:sz w:val="28"/>
          <w:b/>
        </w:rPr>
        <w:t>四川鑫沅招标代理有限公司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四川鑫沅招标代理有限公司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乐山市食品药品检验检测中心</w:t>
      </w:r>
      <w:r>
        <w:rPr>
          <w:rFonts w:ascii="仿宋_GB2312" w:hAnsi="仿宋_GB2312" w:cs="仿宋_GB2312" w:eastAsia="仿宋_GB2312"/>
        </w:rPr>
        <w:t xml:space="preserve"> 委托，拟对 </w:t>
      </w:r>
      <w:r>
        <w:rPr>
          <w:rFonts w:ascii="仿宋_GB2312" w:hAnsi="仿宋_GB2312" w:cs="仿宋_GB2312" w:eastAsia="仿宋_GB2312"/>
        </w:rPr>
        <w:t>2025及2026年度普通试剂耗材采购</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乐山市市本级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N5111012025000046</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2025及2026年度普通试剂耗材采购</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乐山市食品药品检验检测中心2025及2026年度普通试剂耗材采购项目</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jc w:val="left"/>
      </w:pPr>
      <w:r>
        <w:rPr>
          <w:rFonts w:ascii="仿宋_GB2312" w:hAnsi="仿宋_GB2312" w:cs="仿宋_GB2312" w:eastAsia="仿宋_GB2312"/>
        </w:rPr>
        <w:t>采购包2：无。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属于医疗器械的投标产品，投标人须符合《医疗器械监督管理条例》、《医疗器械经营监督管理办法》等要求（描述：属于医疗器械的投标产品，投标人须符合《医疗器械监督管理条例》、《医疗器械经营监督管理办法》等要求，如投标产品为第二类医疗器械，则提供第二类医疗器械经营备案凭证复印件（已提供包含二类备案的多证合一营业执照的供应商可不提供）或承诺中标后签订合同前依法进行备案（提供承诺函，格式自拟）；如投标产品为第三类医疗器械，则提供相关医疗器械经营许可证复印件；医疗器械生产企业在其住所或者生产地址销售医疗器械，可提供医疗器械生产许可证复印件，不需提供医疗器械经营许可证复印件或者第二类医疗器械经营备案证明或承诺。）</w:t>
      </w:r>
    </w:p>
    <w:p>
      <w:pPr>
        <w:pStyle w:val="null3"/>
        <w:jc w:val="left"/>
      </w:pPr>
      <w:r>
        <w:rPr>
          <w:rFonts w:ascii="仿宋_GB2312" w:hAnsi="仿宋_GB2312" w:cs="仿宋_GB2312" w:eastAsia="仿宋_GB2312"/>
        </w:rPr>
        <w:t>2、投标人须具备有效的《危险化学品经营许可证》（危险化学品生产企业在其厂区范围内销售本企业生产的危险化学品，可提供《危险化学品安全生产许可证》，不需提供《危险化学品经营许可证》）。（描述：投标人须提供有效的《危险化学品经营许可证》复印件（危险化学品生产企业在其厂区范围内销售本企业生产的危险化学品，可提供《危险化学品安全生产许可证》复印件，不需提供《危险化学品经营许可证》复印件））</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属于医疗器械的投标产品，投标人须符合《医疗器械监督管理条例》、《医疗器械经营监督管理办法》等要求（描述：属于医疗器械的投标产品，投标人须符合《医疗器械监督管理条例》、《医疗器械经营监督管理办法》等要求，如投标产品为第二类医疗器械，则提供第二类医疗器械经营备案凭证复印件（已提供包含二类备案的多证合一营业执照的供应商可不提供）或承诺中标后签订合同前依法进行备案（提供承诺函，格式自拟）；如投标产品为第三类医疗器械，则提供相关医疗器械经营许可证复印件；医疗器械生产企业在其住所或者生产地址销售医疗器械，可提供医疗器械生产许可证复印件，不需提供医疗器械经营许可证复印件或者第二类医疗器械经营备案证明或承诺。）</w:t>
      </w:r>
    </w:p>
    <w:p>
      <w:pPr>
        <w:pStyle w:val="null3"/>
        <w:jc w:val="left"/>
      </w:pPr>
      <w:r>
        <w:rPr>
          <w:rFonts w:ascii="仿宋_GB2312" w:hAnsi="仿宋_GB2312" w:cs="仿宋_GB2312" w:eastAsia="仿宋_GB2312"/>
        </w:rPr>
        <w:t>2、投标人须具备有效的《危险化学品经营许可证》（危险化学品生产企业在其厂区范围内销售本企业生产的危险化学品，可提供《危险化学品安全生产许可证》，不需提供《危险化学品经营许可证》）。（描述：投标人须提供有效的《危险化学品经营许可证》复印件（危险化学品生产企业在其厂区范围内销售本企业生产的危险化学品，可提供《危险化学品安全生产许可证》复印件，不需提供《危险化学品经营许可证》复印件））</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乐山市食品药品检验检测中心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乐山市市中区红雀碗街246号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614099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冯老师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0833-2450348</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四川鑫沅招标代理有限公司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四川省成都市武侯区武科西一路65号2栋2层201号，204号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610045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028-87765239 或 87766602 转 8803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采购包1：1,100,000.00元</w:t>
            </w:r>
          </w:p>
          <w:p>
            <w:pPr>
              <w:pStyle w:val="null3"/>
              <w:jc w:val="left"/>
            </w:pPr>
            <w:r>
              <w:rPr>
                <w:rFonts w:ascii="仿宋_GB2312" w:hAnsi="仿宋_GB2312" w:cs="仿宋_GB2312" w:eastAsia="仿宋_GB2312"/>
              </w:rPr>
              <w:t>采购包2：900,000.00元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采购包2：不接受联合体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p>
            <w:pPr>
              <w:pStyle w:val="null3"/>
              <w:jc w:val="left"/>
            </w:pPr>
            <w:r>
              <w:rPr>
                <w:rFonts w:ascii="仿宋_GB2312" w:hAnsi="仿宋_GB2312" w:cs="仿宋_GB2312" w:eastAsia="仿宋_GB2312"/>
              </w:rPr>
              <w:t>采购包2：不收取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代理服务费收费标准：第1包16100元，第2包13500元。由各包中标供应商一次性支付。收款单位：四川鑫沅招标代理有限公司， 开户行：中信银行成都分行营业部， 银行账号：8111 0010 1270 0827 796。</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p>
            <w:pPr>
              <w:pStyle w:val="null3"/>
              <w:jc w:val="left"/>
            </w:pPr>
            <w:r>
              <w:rPr>
                <w:rFonts w:ascii="仿宋_GB2312" w:hAnsi="仿宋_GB2312" w:cs="仿宋_GB2312" w:eastAsia="仿宋_GB2312"/>
              </w:rPr>
              <w:t>采购包2：否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乐山市食品药品检验检测中心</w:t>
      </w:r>
      <w:r>
        <w:rPr>
          <w:rFonts w:ascii="仿宋_GB2312" w:hAnsi="仿宋_GB2312" w:cs="仿宋_GB2312" w:eastAsia="仿宋_GB2312"/>
        </w:rPr>
        <w:t xml:space="preserve"> 和 </w:t>
      </w:r>
      <w:r>
        <w:rPr>
          <w:rFonts w:ascii="仿宋_GB2312" w:hAnsi="仿宋_GB2312" w:cs="仿宋_GB2312" w:eastAsia="仿宋_GB2312"/>
        </w:rPr>
        <w:t>四川鑫沅招标代理有限公司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乐山市食品药品检验检测中心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四川鑫沅招标代理有限公司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到货后1-2个工作日内初步验收，到货后20个工作日内进行技术验收（如涉及）</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采购包2：</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到货后1-2个工作日内初步验收，到货后20个工作日内进行技术验收（如涉及）</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pPr>
      <w:r>
        <w:rPr>
          <w:rFonts w:ascii="仿宋_GB2312" w:hAnsi="仿宋_GB2312" w:cs="仿宋_GB2312" w:eastAsia="仿宋_GB2312"/>
        </w:rPr>
        <w:t>采购包2：</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对产品的包装、标签和/或说明书进行逐一检查，按品种、规格、数量认真进行清点，并检查物资包装有无破损、是否效期内、是否有合格证。</w:t>
      </w:r>
    </w:p>
    <w:p>
      <w:pPr>
        <w:pStyle w:val="null3"/>
        <w:jc w:val="left"/>
      </w:pPr>
      <w:r>
        <w:rPr>
          <w:rFonts w:ascii="仿宋_GB2312" w:hAnsi="仿宋_GB2312" w:cs="仿宋_GB2312" w:eastAsia="仿宋_GB2312"/>
        </w:rPr>
        <w:t>采购包2：</w:t>
      </w:r>
      <w:r>
        <w:rPr>
          <w:rFonts w:ascii="仿宋_GB2312" w:hAnsi="仿宋_GB2312" w:cs="仿宋_GB2312" w:eastAsia="仿宋_GB2312"/>
        </w:rPr>
        <w:t>对产品的包装、标签和/或说明书进行逐一检查，按品种、规格、数量认真进行清点，并检查物资包装有无破损、是否效期内、是否有合格证。</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招标文件的商务要求、投标人的投标文件及承诺与本项目合同约定的内容。</w:t>
      </w:r>
    </w:p>
    <w:p>
      <w:pPr>
        <w:pStyle w:val="null3"/>
        <w:jc w:val="left"/>
      </w:pPr>
      <w:r>
        <w:rPr>
          <w:rFonts w:ascii="仿宋_GB2312" w:hAnsi="仿宋_GB2312" w:cs="仿宋_GB2312" w:eastAsia="仿宋_GB2312"/>
        </w:rPr>
        <w:t>采购包2：</w:t>
      </w:r>
      <w:r>
        <w:rPr>
          <w:rFonts w:ascii="仿宋_GB2312" w:hAnsi="仿宋_GB2312" w:cs="仿宋_GB2312" w:eastAsia="仿宋_GB2312"/>
        </w:rPr>
        <w:t>招标文件的商务要求、投标人的投标文件及承诺与本项目合同约定的内容。</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采购人按照《财政部关于进一步加强政府采购需求和履约验收管理的指导意见》的通知（财库（2016）205 号）的要求、招标文件规定的要求和投标文件承诺及合同约定的内容进行验收。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采购人按照《财政部关于进一步加强政府采购需求和履约验收管理的指导意见》的通知（财库（2016）205 号）的要求、招标文件规定的要求和投标文件承诺及合同约定的内容进行验收。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pPr>
      <w:r>
        <w:rPr>
          <w:rFonts w:ascii="仿宋_GB2312" w:hAnsi="仿宋_GB2312" w:cs="仿宋_GB2312" w:eastAsia="仿宋_GB2312"/>
        </w:rPr>
        <w:t>采购包2：</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乐山市食品药品检验检测中心</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四川鑫沅招标代理有限公司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四川鑫沅招标代理有限公司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联系人：冯老师</w:t>
      </w:r>
    </w:p>
    <w:p>
      <w:pPr>
        <w:pStyle w:val="null3"/>
        <w:jc w:val="left"/>
      </w:pPr>
      <w:r>
        <w:rPr>
          <w:rFonts w:ascii="仿宋_GB2312" w:hAnsi="仿宋_GB2312" w:cs="仿宋_GB2312" w:eastAsia="仿宋_GB2312"/>
        </w:rPr>
        <w:t>联系电话：0833-2450348</w:t>
      </w:r>
    </w:p>
    <w:p>
      <w:pPr>
        <w:pStyle w:val="null3"/>
        <w:jc w:val="left"/>
      </w:pPr>
      <w:r>
        <w:rPr>
          <w:rFonts w:ascii="仿宋_GB2312" w:hAnsi="仿宋_GB2312" w:cs="仿宋_GB2312" w:eastAsia="仿宋_GB2312"/>
        </w:rPr>
        <w:t>地址：乐山市市中区红雀碗街246号</w:t>
      </w:r>
    </w:p>
    <w:p>
      <w:pPr>
        <w:pStyle w:val="null3"/>
        <w:jc w:val="left"/>
      </w:pPr>
      <w:r>
        <w:rPr>
          <w:rFonts w:ascii="仿宋_GB2312" w:hAnsi="仿宋_GB2312" w:cs="仿宋_GB2312" w:eastAsia="仿宋_GB2312"/>
        </w:rPr>
        <w:t>邮编：614000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联系人：刘女士</w:t>
      </w:r>
    </w:p>
    <w:p>
      <w:pPr>
        <w:pStyle w:val="null3"/>
        <w:jc w:val="left"/>
      </w:pPr>
      <w:r>
        <w:rPr>
          <w:rFonts w:ascii="仿宋_GB2312" w:hAnsi="仿宋_GB2312" w:cs="仿宋_GB2312" w:eastAsia="仿宋_GB2312"/>
        </w:rPr>
        <w:t>联系电话：028-87765239 或 87766602 转 8866</w:t>
      </w:r>
    </w:p>
    <w:p>
      <w:pPr>
        <w:pStyle w:val="null3"/>
        <w:jc w:val="left"/>
      </w:pPr>
      <w:r>
        <w:rPr>
          <w:rFonts w:ascii="仿宋_GB2312" w:hAnsi="仿宋_GB2312" w:cs="仿宋_GB2312" w:eastAsia="仿宋_GB2312"/>
        </w:rPr>
        <w:t>地址：成都市武侯区武科西一路 65 号 2 栋 2 层 201 号</w:t>
      </w:r>
    </w:p>
    <w:p>
      <w:pPr>
        <w:pStyle w:val="null3"/>
        <w:jc w:val="left"/>
      </w:pPr>
      <w:r>
        <w:rPr>
          <w:rFonts w:ascii="仿宋_GB2312" w:hAnsi="仿宋_GB2312" w:cs="仿宋_GB2312" w:eastAsia="仿宋_GB2312"/>
        </w:rPr>
        <w:t>邮编：610045</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jc w:val="left"/>
      </w:pPr>
      <w:r>
        <w:rPr>
          <w:rFonts w:ascii="仿宋_GB2312" w:hAnsi="仿宋_GB2312" w:cs="仿宋_GB2312" w:eastAsia="仿宋_GB2312"/>
        </w:rPr>
        <w:t>采购包2：不需要样品评审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1,100,000.00</w:t>
      </w:r>
    </w:p>
    <w:p>
      <w:pPr>
        <w:pStyle w:val="null3"/>
        <w:jc w:val="left"/>
      </w:pPr>
      <w:r>
        <w:rPr>
          <w:rFonts w:ascii="仿宋_GB2312" w:hAnsi="仿宋_GB2312" w:cs="仿宋_GB2312" w:eastAsia="仿宋_GB2312"/>
        </w:rPr>
        <w:t>采购包最高限价（元）: 1,100,000.00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A07089900 其他基础化学品及相关产品</w:t>
            </w:r>
          </w:p>
        </w:tc>
        <w:tc>
          <w:tcPr>
            <w:tcW w:type="dxa" w:w="821"/>
          </w:tcPr>
          <w:p>
            <w:pPr>
              <w:pStyle w:val="null3"/>
              <w:jc w:val="left"/>
            </w:pPr>
            <w:r>
              <w:rPr>
                <w:rFonts w:ascii="仿宋_GB2312" w:hAnsi="仿宋_GB2312" w:cs="仿宋_GB2312" w:eastAsia="仿宋_GB2312"/>
              </w:rPr>
              <w:t>食品实验耗材（67项）</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200,000.00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A07089900 其他基础化学品及相关产品</w:t>
            </w:r>
          </w:p>
        </w:tc>
        <w:tc>
          <w:tcPr>
            <w:tcW w:type="dxa" w:w="821"/>
          </w:tcPr>
          <w:p>
            <w:pPr>
              <w:pStyle w:val="null3"/>
              <w:jc w:val="left"/>
            </w:pPr>
            <w:r>
              <w:rPr>
                <w:rFonts w:ascii="仿宋_GB2312" w:hAnsi="仿宋_GB2312" w:cs="仿宋_GB2312" w:eastAsia="仿宋_GB2312"/>
              </w:rPr>
              <w:t>食品实验其他耗材</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900,000.00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900,000.00</w:t>
      </w:r>
    </w:p>
    <w:p>
      <w:pPr>
        <w:pStyle w:val="null3"/>
        <w:jc w:val="left"/>
      </w:pPr>
      <w:r>
        <w:rPr>
          <w:rFonts w:ascii="仿宋_GB2312" w:hAnsi="仿宋_GB2312" w:cs="仿宋_GB2312" w:eastAsia="仿宋_GB2312"/>
        </w:rPr>
        <w:t>采购包最高限价（元）: 900,000.00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A07089900 其他基础化学品及相关产品</w:t>
            </w:r>
          </w:p>
        </w:tc>
        <w:tc>
          <w:tcPr>
            <w:tcW w:type="dxa" w:w="821"/>
          </w:tcPr>
          <w:p>
            <w:pPr>
              <w:pStyle w:val="null3"/>
              <w:jc w:val="left"/>
            </w:pPr>
            <w:r>
              <w:rPr>
                <w:rFonts w:ascii="仿宋_GB2312" w:hAnsi="仿宋_GB2312" w:cs="仿宋_GB2312" w:eastAsia="仿宋_GB2312"/>
              </w:rPr>
              <w:t>药品实验耗材（53项）</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200,000.00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A07089900 其他基础化学品及相关产品</w:t>
            </w:r>
          </w:p>
        </w:tc>
        <w:tc>
          <w:tcPr>
            <w:tcW w:type="dxa" w:w="821"/>
          </w:tcPr>
          <w:p>
            <w:pPr>
              <w:pStyle w:val="null3"/>
              <w:jc w:val="left"/>
            </w:pPr>
            <w:r>
              <w:rPr>
                <w:rFonts w:ascii="仿宋_GB2312" w:hAnsi="仿宋_GB2312" w:cs="仿宋_GB2312" w:eastAsia="仿宋_GB2312"/>
              </w:rPr>
              <w:t>药品实验其他耗材</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700,000.00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食品实验耗材（67项）</w:t>
            </w:r>
          </w:p>
        </w:tc>
        <w:tc>
          <w:tcPr>
            <w:tcW w:type="dxa" w:w="977"/>
          </w:tcPr>
          <w:p>
            <w:pPr>
              <w:pStyle w:val="null3"/>
              <w:jc w:val="center"/>
            </w:pPr>
            <w:r>
              <w:rPr>
                <w:rFonts w:ascii="仿宋_GB2312" w:hAnsi="仿宋_GB2312" w:cs="仿宋_GB2312" w:eastAsia="仿宋_GB2312"/>
              </w:rPr>
              <w:t>批</w:t>
            </w:r>
          </w:p>
        </w:tc>
        <w:tc>
          <w:tcPr>
            <w:tcW w:type="dxa" w:w="977"/>
          </w:tcPr>
          <w:p>
            <w:pPr>
              <w:pStyle w:val="null3"/>
              <w:jc w:val="center"/>
            </w:pPr>
            <w:r>
              <w:rPr>
                <w:rFonts w:ascii="仿宋_GB2312" w:hAnsi="仿宋_GB2312" w:cs="仿宋_GB2312" w:eastAsia="仿宋_GB2312"/>
              </w:rPr>
              <w:t>%</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百分比</w:t>
            </w:r>
          </w:p>
        </w:tc>
        <w:tc>
          <w:tcPr>
            <w:tcW w:type="dxa" w:w="1466"/>
          </w:tcPr>
          <w:p>
            <w:pPr>
              <w:pStyle w:val="null3"/>
              <w:jc w:val="left"/>
            </w:pPr>
            <w:r>
              <w:rPr>
                <w:rFonts w:ascii="仿宋_GB2312" w:hAnsi="仿宋_GB2312" w:cs="仿宋_GB2312" w:eastAsia="仿宋_GB2312"/>
              </w:rPr>
              <w:t>例：报价为90%，意为按90%进行结算。 注：同一包报价百分比须相同</w:t>
            </w:r>
          </w:p>
        </w:tc>
      </w:tr>
      <w:tr>
        <w:tc>
          <w:tcPr>
            <w:tcW w:type="dxa" w:w="684"/>
          </w:tcPr>
          <w:p>
            <w:pPr>
              <w:pStyle w:val="null3"/>
              <w:jc w:val="center"/>
            </w:pPr>
            <w:r>
              <w:rPr>
                <w:rFonts w:ascii="仿宋_GB2312" w:hAnsi="仿宋_GB2312" w:cs="仿宋_GB2312" w:eastAsia="仿宋_GB2312"/>
              </w:rPr>
              <w:t>2</w:t>
            </w:r>
          </w:p>
        </w:tc>
        <w:tc>
          <w:tcPr>
            <w:tcW w:type="dxa" w:w="1759"/>
          </w:tcPr>
          <w:p>
            <w:pPr>
              <w:pStyle w:val="null3"/>
              <w:jc w:val="center"/>
            </w:pPr>
            <w:r>
              <w:rPr>
                <w:rFonts w:ascii="仿宋_GB2312" w:hAnsi="仿宋_GB2312" w:cs="仿宋_GB2312" w:eastAsia="仿宋_GB2312"/>
              </w:rPr>
              <w:t>食品实验其他耗材</w:t>
            </w:r>
          </w:p>
        </w:tc>
        <w:tc>
          <w:tcPr>
            <w:tcW w:type="dxa" w:w="977"/>
          </w:tcPr>
          <w:p>
            <w:pPr>
              <w:pStyle w:val="null3"/>
              <w:jc w:val="center"/>
            </w:pPr>
            <w:r>
              <w:rPr>
                <w:rFonts w:ascii="仿宋_GB2312" w:hAnsi="仿宋_GB2312" w:cs="仿宋_GB2312" w:eastAsia="仿宋_GB2312"/>
              </w:rPr>
              <w:t>批</w:t>
            </w:r>
          </w:p>
        </w:tc>
        <w:tc>
          <w:tcPr>
            <w:tcW w:type="dxa" w:w="977"/>
          </w:tcPr>
          <w:p>
            <w:pPr>
              <w:pStyle w:val="null3"/>
              <w:jc w:val="center"/>
            </w:pPr>
            <w:r>
              <w:rPr>
                <w:rFonts w:ascii="仿宋_GB2312" w:hAnsi="仿宋_GB2312" w:cs="仿宋_GB2312" w:eastAsia="仿宋_GB2312"/>
              </w:rPr>
              <w:t>%</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百分比</w:t>
            </w:r>
          </w:p>
        </w:tc>
        <w:tc>
          <w:tcPr>
            <w:tcW w:type="dxa" w:w="1466"/>
          </w:tcPr>
          <w:p>
            <w:pPr>
              <w:pStyle w:val="null3"/>
              <w:jc w:val="left"/>
            </w:pPr>
            <w:r>
              <w:rPr>
                <w:rFonts w:ascii="仿宋_GB2312" w:hAnsi="仿宋_GB2312" w:cs="仿宋_GB2312" w:eastAsia="仿宋_GB2312"/>
              </w:rPr>
              <w:t>例：报价为90%，意为按90%进行结算。 注：同一包报价百分比须相同</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药品实验耗材（53项）</w:t>
            </w:r>
          </w:p>
        </w:tc>
        <w:tc>
          <w:tcPr>
            <w:tcW w:type="dxa" w:w="977"/>
          </w:tcPr>
          <w:p>
            <w:pPr>
              <w:pStyle w:val="null3"/>
              <w:jc w:val="center"/>
            </w:pPr>
            <w:r>
              <w:rPr>
                <w:rFonts w:ascii="仿宋_GB2312" w:hAnsi="仿宋_GB2312" w:cs="仿宋_GB2312" w:eastAsia="仿宋_GB2312"/>
              </w:rPr>
              <w:t>批</w:t>
            </w:r>
          </w:p>
        </w:tc>
        <w:tc>
          <w:tcPr>
            <w:tcW w:type="dxa" w:w="977"/>
          </w:tcPr>
          <w:p>
            <w:pPr>
              <w:pStyle w:val="null3"/>
              <w:jc w:val="center"/>
            </w:pPr>
            <w:r>
              <w:rPr>
                <w:rFonts w:ascii="仿宋_GB2312" w:hAnsi="仿宋_GB2312" w:cs="仿宋_GB2312" w:eastAsia="仿宋_GB2312"/>
              </w:rPr>
              <w:t>%</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百分比</w:t>
            </w:r>
          </w:p>
        </w:tc>
        <w:tc>
          <w:tcPr>
            <w:tcW w:type="dxa" w:w="1466"/>
          </w:tcPr>
          <w:p>
            <w:pPr>
              <w:pStyle w:val="null3"/>
              <w:jc w:val="left"/>
            </w:pPr>
            <w:r>
              <w:rPr>
                <w:rFonts w:ascii="仿宋_GB2312" w:hAnsi="仿宋_GB2312" w:cs="仿宋_GB2312" w:eastAsia="仿宋_GB2312"/>
              </w:rPr>
              <w:t>例：报价为90%，意为按90%进行结算。 注：同一包报价百分比须相同</w:t>
            </w:r>
          </w:p>
        </w:tc>
      </w:tr>
      <w:tr>
        <w:tc>
          <w:tcPr>
            <w:tcW w:type="dxa" w:w="684"/>
          </w:tcPr>
          <w:p>
            <w:pPr>
              <w:pStyle w:val="null3"/>
              <w:jc w:val="center"/>
            </w:pPr>
            <w:r>
              <w:rPr>
                <w:rFonts w:ascii="仿宋_GB2312" w:hAnsi="仿宋_GB2312" w:cs="仿宋_GB2312" w:eastAsia="仿宋_GB2312"/>
              </w:rPr>
              <w:t>2</w:t>
            </w:r>
          </w:p>
        </w:tc>
        <w:tc>
          <w:tcPr>
            <w:tcW w:type="dxa" w:w="1759"/>
          </w:tcPr>
          <w:p>
            <w:pPr>
              <w:pStyle w:val="null3"/>
              <w:jc w:val="center"/>
            </w:pPr>
            <w:r>
              <w:rPr>
                <w:rFonts w:ascii="仿宋_GB2312" w:hAnsi="仿宋_GB2312" w:cs="仿宋_GB2312" w:eastAsia="仿宋_GB2312"/>
              </w:rPr>
              <w:t>药品实验其他耗材</w:t>
            </w:r>
          </w:p>
        </w:tc>
        <w:tc>
          <w:tcPr>
            <w:tcW w:type="dxa" w:w="977"/>
          </w:tcPr>
          <w:p>
            <w:pPr>
              <w:pStyle w:val="null3"/>
              <w:jc w:val="center"/>
            </w:pPr>
            <w:r>
              <w:rPr>
                <w:rFonts w:ascii="仿宋_GB2312" w:hAnsi="仿宋_GB2312" w:cs="仿宋_GB2312" w:eastAsia="仿宋_GB2312"/>
              </w:rPr>
              <w:t>批</w:t>
            </w:r>
          </w:p>
        </w:tc>
        <w:tc>
          <w:tcPr>
            <w:tcW w:type="dxa" w:w="977"/>
          </w:tcPr>
          <w:p>
            <w:pPr>
              <w:pStyle w:val="null3"/>
              <w:jc w:val="center"/>
            </w:pPr>
            <w:r>
              <w:rPr>
                <w:rFonts w:ascii="仿宋_GB2312" w:hAnsi="仿宋_GB2312" w:cs="仿宋_GB2312" w:eastAsia="仿宋_GB2312"/>
              </w:rPr>
              <w:t>%</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百分比</w:t>
            </w:r>
          </w:p>
        </w:tc>
        <w:tc>
          <w:tcPr>
            <w:tcW w:type="dxa" w:w="1466"/>
          </w:tcPr>
          <w:p>
            <w:pPr>
              <w:pStyle w:val="null3"/>
              <w:jc w:val="left"/>
            </w:pPr>
            <w:r>
              <w:rPr>
                <w:rFonts w:ascii="仿宋_GB2312" w:hAnsi="仿宋_GB2312" w:cs="仿宋_GB2312" w:eastAsia="仿宋_GB2312"/>
              </w:rPr>
              <w:t>例：报价为90%，意为按90%进行结算。 注：同一包报价百分比须相同</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A07089900 其他基础化学品及相关产品</w:t>
            </w:r>
          </w:p>
        </w:tc>
        <w:tc>
          <w:tcPr>
            <w:tcW w:type="dxa" w:w="2492"/>
          </w:tcPr>
          <w:p>
            <w:pPr>
              <w:pStyle w:val="null3"/>
              <w:jc w:val="left"/>
            </w:pPr>
            <w:r>
              <w:rPr>
                <w:rFonts w:ascii="仿宋_GB2312" w:hAnsi="仿宋_GB2312" w:cs="仿宋_GB2312" w:eastAsia="仿宋_GB2312"/>
              </w:rPr>
              <w:t>食品实验其他耗材</w:t>
            </w:r>
          </w:p>
        </w:tc>
        <w:tc>
          <w:tcPr>
            <w:tcW w:type="dxa" w:w="2492"/>
          </w:tcPr>
          <w:p>
            <w:pPr>
              <w:pStyle w:val="null3"/>
              <w:jc w:val="left"/>
            </w:pPr>
            <w:r>
              <w:rPr>
                <w:rFonts w:ascii="仿宋_GB2312" w:hAnsi="仿宋_GB2312" w:cs="仿宋_GB2312" w:eastAsia="仿宋_GB2312"/>
              </w:rPr>
              <w:t>甲醇（色谱纯）</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A07089900 其他基础化学品及相关产品</w:t>
            </w:r>
          </w:p>
        </w:tc>
        <w:tc>
          <w:tcPr>
            <w:tcW w:type="dxa" w:w="2492"/>
          </w:tcPr>
          <w:p>
            <w:pPr>
              <w:pStyle w:val="null3"/>
              <w:jc w:val="left"/>
            </w:pPr>
            <w:r>
              <w:rPr>
                <w:rFonts w:ascii="仿宋_GB2312" w:hAnsi="仿宋_GB2312" w:cs="仿宋_GB2312" w:eastAsia="仿宋_GB2312"/>
              </w:rPr>
              <w:t>药品实验其他耗材</w:t>
            </w:r>
          </w:p>
        </w:tc>
        <w:tc>
          <w:tcPr>
            <w:tcW w:type="dxa" w:w="2492"/>
          </w:tcPr>
          <w:p>
            <w:pPr>
              <w:pStyle w:val="null3"/>
              <w:jc w:val="left"/>
            </w:pPr>
            <w:r>
              <w:rPr>
                <w:rFonts w:ascii="仿宋_GB2312" w:hAnsi="仿宋_GB2312" w:cs="仿宋_GB2312" w:eastAsia="仿宋_GB2312"/>
              </w:rPr>
              <w:t>甲醇（色谱纯）</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A07089900 其他基础化学品及相关产品</w:t>
            </w:r>
          </w:p>
        </w:tc>
        <w:tc>
          <w:tcPr>
            <w:tcW w:type="dxa" w:w="2492"/>
          </w:tcPr>
          <w:p>
            <w:pPr>
              <w:pStyle w:val="null3"/>
              <w:jc w:val="left"/>
            </w:pPr>
            <w:r>
              <w:rPr>
                <w:rFonts w:ascii="仿宋_GB2312" w:hAnsi="仿宋_GB2312" w:cs="仿宋_GB2312" w:eastAsia="仿宋_GB2312"/>
              </w:rPr>
              <w:t>食品实验耗材（67项）</w:t>
            </w:r>
          </w:p>
        </w:tc>
        <w:tc>
          <w:tcPr>
            <w:tcW w:type="dxa" w:w="2492"/>
          </w:tcPr>
          <w:p>
            <w:pPr>
              <w:pStyle w:val="null3"/>
              <w:jc w:val="left"/>
            </w:pPr>
            <w:r>
              <w:rPr>
                <w:rFonts w:ascii="仿宋_GB2312" w:hAnsi="仿宋_GB2312" w:cs="仿宋_GB2312" w:eastAsia="仿宋_GB2312"/>
              </w:rPr>
              <w:t>高惰性不分流衬管、高惰性分流衬管、气相进样针、O型圈、石墨压环、进样隔垫、毛细管色谱柱、石墨炉石墨管、原子吸收进样管、ICP-MS进样泵管、ICP-MS废液泵管、ICP-MS进样毛细管、ICP-MS废液毛细管、ICP-MS仪器调谐液、ICP-MS质量校准液、ICP-MS进样锥、ICP-MS截取锥、ICP-MS雾化器、ICP-MS炬管、单元素灯（钾、钠、铅、汞、镉、砷、铜、铬等）、石墨管、10ml移液枪、5ml移液枪、1ml移液枪、0.2ml移液枪、0.1ml移液枪、0.05ml移液枪、C18液相色谱柱、C8液相色谱柱、液相保护柱、保护柱套、保护柱柱芯、过滤白头、气相衬管、在线过滤片、气相进样针、不锈钢毛细管、玻璃过滤头、镀金密封垫、CTC洗针瓶盖、CTC顶空进样针、Swagelok接头、瓶口分液器、5-50ml移液枪、1-10ml移液枪、0.5-5ml移液枪、100-1000μl移液枪、20-200μl移液枪、10-100μl移液枪、50μl移液枪、20μl移液枪、10μl移液枪、快速菌落总数测试片、快速霉菌酵母测试片、大肠菌群大肠杆菌测试片、平面涂布器（压板）、0.45%盐水</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A07089900 其他基础化学品及相关产品</w:t>
            </w:r>
          </w:p>
        </w:tc>
        <w:tc>
          <w:tcPr>
            <w:tcW w:type="dxa" w:w="2492"/>
          </w:tcPr>
          <w:p>
            <w:pPr>
              <w:pStyle w:val="null3"/>
              <w:jc w:val="left"/>
            </w:pPr>
            <w:r>
              <w:rPr>
                <w:rFonts w:ascii="仿宋_GB2312" w:hAnsi="仿宋_GB2312" w:cs="仿宋_GB2312" w:eastAsia="仿宋_GB2312"/>
              </w:rPr>
              <w:t>食品实验耗材（67项）</w:t>
            </w:r>
          </w:p>
        </w:tc>
        <w:tc>
          <w:tcPr>
            <w:tcW w:type="dxa" w:w="2492"/>
          </w:tcPr>
          <w:p>
            <w:pPr>
              <w:pStyle w:val="null3"/>
              <w:jc w:val="left"/>
            </w:pPr>
            <w:r>
              <w:rPr>
                <w:rFonts w:ascii="仿宋_GB2312" w:hAnsi="仿宋_GB2312" w:cs="仿宋_GB2312" w:eastAsia="仿宋_GB2312"/>
              </w:rPr>
              <w:t>NaC1 0.85% (3ml)盐水、电子比浊仪标准、革兰氏阳性细菌鉴定卡、革兰氏阴性细菌鉴定卡、酵母菌鉴定试卡、芽抱菌鉴定卡、奈瑟氏菌嗜血杆菌鉴定卡、厌氧细菌鉴定试卡、 棒状杆菌鉴定试卡、一次性悬浮液管（因系统输入字数限制，另起此行）</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A07089900 其他基础化学品及相关产品</w:t>
            </w:r>
          </w:p>
        </w:tc>
        <w:tc>
          <w:tcPr>
            <w:tcW w:type="dxa" w:w="2492"/>
          </w:tcPr>
          <w:p>
            <w:pPr>
              <w:pStyle w:val="null3"/>
              <w:jc w:val="left"/>
            </w:pPr>
            <w:r>
              <w:rPr>
                <w:rFonts w:ascii="仿宋_GB2312" w:hAnsi="仿宋_GB2312" w:cs="仿宋_GB2312" w:eastAsia="仿宋_GB2312"/>
              </w:rPr>
              <w:t>药品实验耗材（53项）</w:t>
            </w:r>
          </w:p>
        </w:tc>
        <w:tc>
          <w:tcPr>
            <w:tcW w:type="dxa" w:w="2492"/>
          </w:tcPr>
          <w:p>
            <w:pPr>
              <w:pStyle w:val="null3"/>
              <w:jc w:val="left"/>
            </w:pPr>
            <w:r>
              <w:rPr>
                <w:rFonts w:ascii="仿宋_GB2312" w:hAnsi="仿宋_GB2312" w:cs="仿宋_GB2312" w:eastAsia="仿宋_GB2312"/>
              </w:rPr>
              <w:t>高惰性不分流衬管、高惰性分流衬管、气相进样针、O型圈、石墨压环、进样隔垫、毛细管色谱柱、石墨炉石墨管、原子吸收进样管、ICP-MS进样泵管、ICP-MS废液泵管、ICP-MS进样毛细管、ICP-MS废液毛细管、ICP-MS仪器调谐液、ICP-MS质量校准液、ICP-MS进样锥、ICP-MS截取锥、ICP-MS雾化器、单元素灯(钾、钠、铅、汞、镉、砷、铜等)、过滤白头、气相衬管、在线过滤片、不锈钢毛细管、玻璃过滤头、镀金密封垫、CTC洗针瓶盖、CTC顶空进样针、Swagelok接头、C18液相色谱柱、C8液相色谱柱、氨基柱液相色谱柱、氰基柱液相色谱柱、硅胶柱液相色谱柱、特殊填料类液相色谱柱、固相萃取柱、薄层硅胶板、瓶口分液器、5-50ml移液枪、1-10ml移液枪、0.5-5ml移液枪、100-1000μl移液枪、20-200μl移液枪、10-100μl移液枪、50μl移液枪、20μl移液枪、10μl移液枪、甲醇、甲酸、甲酸铵、乙腈、乙酸铵、乙酸、异丙醇</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标的名称：食品实验耗材（67项）</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执行标准</w:t>
            </w:r>
          </w:p>
        </w:tc>
        <w:tc>
          <w:tcPr>
            <w:tcW w:type="dxa" w:w="5814"/>
          </w:tcPr>
          <w:p>
            <w:pPr>
              <w:pStyle w:val="null3"/>
              <w:jc w:val="both"/>
            </w:pPr>
            <w:r>
              <w:rPr>
                <w:rFonts w:ascii="仿宋_GB2312" w:hAnsi="仿宋_GB2312" w:cs="仿宋_GB2312" w:eastAsia="仿宋_GB2312"/>
                <w:sz w:val="21"/>
              </w:rPr>
              <w:t>GB/T 30430-2019</w:t>
            </w:r>
            <w:r>
              <w:rPr>
                <w:rFonts w:ascii="仿宋_GB2312" w:hAnsi="仿宋_GB2312" w:cs="仿宋_GB2312" w:eastAsia="仿宋_GB2312"/>
                <w:sz w:val="21"/>
              </w:rPr>
              <w:t>气相色谱仪测试用标准色谱柱</w:t>
            </w:r>
            <w:r>
              <w:rPr>
                <w:rFonts w:ascii="仿宋_GB2312" w:hAnsi="仿宋_GB2312" w:cs="仿宋_GB2312" w:eastAsia="仿宋_GB2312"/>
                <w:sz w:val="21"/>
              </w:rPr>
              <w:t>等</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采购标的清单</w:t>
            </w:r>
          </w:p>
        </w:tc>
        <w:tc>
          <w:tcPr>
            <w:tcW w:type="dxa" w:w="5814"/>
          </w:tcPr>
          <w:p>
            <w:pPr>
              <w:pStyle w:val="null3"/>
              <w:jc w:val="both"/>
            </w:pPr>
            <w:r>
              <w:rPr>
                <w:rFonts w:ascii="仿宋_GB2312" w:hAnsi="仿宋_GB2312" w:cs="仿宋_GB2312" w:eastAsia="仿宋_GB2312"/>
              </w:rPr>
              <w:t>详见附件《食品</w:t>
            </w:r>
            <w:r>
              <w:rPr>
                <w:rFonts w:ascii="仿宋_GB2312" w:hAnsi="仿宋_GB2312" w:cs="仿宋_GB2312" w:eastAsia="仿宋_GB2312"/>
              </w:rPr>
              <w:t>2025</w:t>
            </w:r>
            <w:r>
              <w:rPr>
                <w:rFonts w:ascii="仿宋_GB2312" w:hAnsi="仿宋_GB2312" w:cs="仿宋_GB2312" w:eastAsia="仿宋_GB2312"/>
              </w:rPr>
              <w:t>及</w:t>
            </w:r>
            <w:r>
              <w:rPr>
                <w:rFonts w:ascii="仿宋_GB2312" w:hAnsi="仿宋_GB2312" w:cs="仿宋_GB2312" w:eastAsia="仿宋_GB2312"/>
              </w:rPr>
              <w:t>2026</w:t>
            </w:r>
            <w:r>
              <w:rPr>
                <w:rFonts w:ascii="仿宋_GB2312" w:hAnsi="仿宋_GB2312" w:cs="仿宋_GB2312" w:eastAsia="仿宋_GB2312"/>
              </w:rPr>
              <w:t>年</w:t>
            </w:r>
            <w:r>
              <w:rPr>
                <w:rFonts w:ascii="仿宋_GB2312" w:hAnsi="仿宋_GB2312" w:cs="仿宋_GB2312" w:eastAsia="仿宋_GB2312"/>
              </w:rPr>
              <w:t>目录》</w:t>
            </w:r>
          </w:p>
          <w:p>
            <w:pPr>
              <w:pStyle w:val="null3"/>
              <w:jc w:val="both"/>
            </w:pPr>
            <w:r>
              <w:rPr>
                <w:rFonts w:ascii="仿宋_GB2312" w:hAnsi="仿宋_GB2312" w:cs="仿宋_GB2312" w:eastAsia="仿宋_GB2312"/>
              </w:rPr>
              <w:t>注：</w:t>
            </w:r>
            <w:r>
              <w:rPr>
                <w:rFonts w:ascii="仿宋_GB2312" w:hAnsi="仿宋_GB2312" w:cs="仿宋_GB2312" w:eastAsia="仿宋_GB2312"/>
              </w:rPr>
              <w:t>①以上清单项为采购人在实际工作中可能采购项，最终采购清单以采购人实际采购为准。</w:t>
            </w:r>
          </w:p>
          <w:p>
            <w:pPr>
              <w:pStyle w:val="null3"/>
              <w:jc w:val="both"/>
            </w:pPr>
            <w:r>
              <w:rPr>
                <w:rFonts w:ascii="仿宋_GB2312" w:hAnsi="仿宋_GB2312" w:cs="仿宋_GB2312" w:eastAsia="仿宋_GB2312"/>
              </w:rPr>
              <w:t>②该清单为本次采购可能涉及的货物，具体采购以每次需求清单为准。</w:t>
            </w:r>
          </w:p>
          <w:p>
            <w:pPr>
              <w:pStyle w:val="null3"/>
              <w:jc w:val="both"/>
            </w:pPr>
            <w:r>
              <w:rPr>
                <w:rFonts w:ascii="仿宋_GB2312" w:hAnsi="仿宋_GB2312" w:cs="仿宋_GB2312" w:eastAsia="仿宋_GB2312"/>
                <w:sz w:val="21"/>
              </w:rPr>
              <w:t>③</w:t>
            </w:r>
            <w:r>
              <w:rPr>
                <w:rFonts w:ascii="仿宋_GB2312" w:hAnsi="仿宋_GB2312" w:cs="仿宋_GB2312" w:eastAsia="仿宋_GB2312"/>
                <w:sz w:val="21"/>
              </w:rPr>
              <w:t>若参数涉及建议品牌或者供应商，其目的是为了准确清楚说明采购项目的技术标准和要求，其意思表示为</w:t>
            </w:r>
            <w:r>
              <w:rPr>
                <w:rFonts w:ascii="仿宋_GB2312" w:hAnsi="仿宋_GB2312" w:cs="仿宋_GB2312" w:eastAsia="仿宋_GB2312"/>
                <w:sz w:val="21"/>
              </w:rPr>
              <w:t>“</w:t>
            </w:r>
            <w:r>
              <w:rPr>
                <w:rFonts w:ascii="仿宋_GB2312" w:hAnsi="仿宋_GB2312" w:cs="仿宋_GB2312" w:eastAsia="仿宋_GB2312"/>
                <w:sz w:val="21"/>
              </w:rPr>
              <w:t>参照或相当于</w:t>
            </w:r>
            <w:r>
              <w:rPr>
                <w:rFonts w:ascii="仿宋_GB2312" w:hAnsi="仿宋_GB2312" w:cs="仿宋_GB2312" w:eastAsia="仿宋_GB2312"/>
                <w:sz w:val="21"/>
              </w:rPr>
              <w:t>”</w:t>
            </w:r>
            <w:r>
              <w:rPr>
                <w:rFonts w:ascii="仿宋_GB2312" w:hAnsi="仿宋_GB2312" w:cs="仿宋_GB2312" w:eastAsia="仿宋_GB2312"/>
                <w:sz w:val="21"/>
              </w:rPr>
              <w:t>建议品牌或者供应商，不作为限定要求，其品牌或供应商具有可替代性，可以用与之相当或者更优的产品参与竞争。</w:t>
            </w:r>
          </w:p>
          <w:p>
            <w:pPr>
              <w:pStyle w:val="null3"/>
              <w:jc w:val="both"/>
            </w:pP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技术及服务要求</w:t>
            </w:r>
          </w:p>
        </w:tc>
        <w:tc>
          <w:tcPr>
            <w:tcW w:type="dxa" w:w="5814"/>
          </w:tcPr>
          <w:p>
            <w:pPr>
              <w:pStyle w:val="null3"/>
              <w:jc w:val="both"/>
            </w:pPr>
            <w:r>
              <w:rPr>
                <w:rFonts w:ascii="仿宋_GB2312" w:hAnsi="仿宋_GB2312" w:cs="仿宋_GB2312" w:eastAsia="仿宋_GB2312"/>
                <w:b/>
              </w:rPr>
              <w:t>1.</w:t>
            </w:r>
            <w:r>
              <w:rPr>
                <w:rFonts w:ascii="仿宋_GB2312" w:hAnsi="仿宋_GB2312" w:cs="仿宋_GB2312" w:eastAsia="仿宋_GB2312"/>
              </w:rPr>
              <w:t>满足检验检测工作的需求，以及国家标准的质量要求，提供采购清单所需的原厂包装货物，供应商应在收到采购人的配送要求后</w:t>
            </w:r>
            <w:r>
              <w:rPr>
                <w:rFonts w:ascii="仿宋_GB2312" w:hAnsi="仿宋_GB2312" w:cs="仿宋_GB2312" w:eastAsia="仿宋_GB2312"/>
              </w:rPr>
              <w:t>5</w:t>
            </w:r>
            <w:r>
              <w:rPr>
                <w:rFonts w:ascii="仿宋_GB2312" w:hAnsi="仿宋_GB2312" w:cs="仿宋_GB2312" w:eastAsia="仿宋_GB2312"/>
              </w:rPr>
              <w:t>个工作日内送达，特殊情况应根据实际情况与采购人协商送达时间（特殊情况是指：供货期间内发生的不可抗力因素），发生特殊情况时，需及时告知采购人。符合国家规定的安全技术规范要求，服务期限为合同签订后至</w:t>
            </w:r>
            <w:r>
              <w:rPr>
                <w:rFonts w:ascii="仿宋_GB2312" w:hAnsi="仿宋_GB2312" w:cs="仿宋_GB2312" w:eastAsia="仿宋_GB2312"/>
              </w:rPr>
              <w:t>202</w:t>
            </w:r>
            <w:r>
              <w:rPr>
                <w:rFonts w:ascii="仿宋_GB2312" w:hAnsi="仿宋_GB2312" w:cs="仿宋_GB2312" w:eastAsia="仿宋_GB2312"/>
              </w:rPr>
              <w:t>6</w:t>
            </w:r>
            <w:r>
              <w:rPr>
                <w:rFonts w:ascii="仿宋_GB2312" w:hAnsi="仿宋_GB2312" w:cs="仿宋_GB2312" w:eastAsia="仿宋_GB2312"/>
              </w:rPr>
              <w:t>年</w:t>
            </w:r>
            <w:r>
              <w:rPr>
                <w:rFonts w:ascii="仿宋_GB2312" w:hAnsi="仿宋_GB2312" w:cs="仿宋_GB2312" w:eastAsia="仿宋_GB2312"/>
              </w:rPr>
              <w:t>12</w:t>
            </w:r>
            <w:r>
              <w:rPr>
                <w:rFonts w:ascii="仿宋_GB2312" w:hAnsi="仿宋_GB2312" w:cs="仿宋_GB2312" w:eastAsia="仿宋_GB2312"/>
              </w:rPr>
              <w:t>月</w:t>
            </w:r>
            <w:r>
              <w:rPr>
                <w:rFonts w:ascii="仿宋_GB2312" w:hAnsi="仿宋_GB2312" w:cs="仿宋_GB2312" w:eastAsia="仿宋_GB2312"/>
              </w:rPr>
              <w:t>31</w:t>
            </w:r>
            <w:r>
              <w:rPr>
                <w:rFonts w:ascii="仿宋_GB2312" w:hAnsi="仿宋_GB2312" w:cs="仿宋_GB2312" w:eastAsia="仿宋_GB2312"/>
              </w:rPr>
              <w:t>日止。</w:t>
            </w:r>
          </w:p>
          <w:p>
            <w:pPr>
              <w:pStyle w:val="null3"/>
              <w:jc w:val="both"/>
            </w:pPr>
            <w:r>
              <w:rPr>
                <w:rFonts w:ascii="仿宋_GB2312" w:hAnsi="仿宋_GB2312" w:cs="仿宋_GB2312" w:eastAsia="仿宋_GB2312"/>
                <w:b/>
              </w:rPr>
              <w:t>2.</w:t>
            </w:r>
            <w:r>
              <w:rPr>
                <w:rFonts w:ascii="仿宋_GB2312" w:hAnsi="仿宋_GB2312" w:cs="仿宋_GB2312" w:eastAsia="仿宋_GB2312"/>
                <w:b/>
              </w:rPr>
              <w:t>为满足采购人实验需求，招标清单中备注品牌数量的，投标人须提供要求的品牌数量供采购人选择，并在投标清单中体现；未备注品牌数量的提供</w:t>
            </w:r>
            <w:r>
              <w:rPr>
                <w:rFonts w:ascii="仿宋_GB2312" w:hAnsi="仿宋_GB2312" w:cs="仿宋_GB2312" w:eastAsia="仿宋_GB2312"/>
                <w:b/>
              </w:rPr>
              <w:t>1</w:t>
            </w:r>
            <w:r>
              <w:rPr>
                <w:rFonts w:ascii="仿宋_GB2312" w:hAnsi="仿宋_GB2312" w:cs="仿宋_GB2312" w:eastAsia="仿宋_GB2312"/>
                <w:b/>
              </w:rPr>
              <w:t>个品牌即可。</w:t>
            </w:r>
          </w:p>
          <w:p>
            <w:pPr>
              <w:pStyle w:val="null3"/>
              <w:jc w:val="both"/>
            </w:pPr>
            <w:r>
              <w:rPr>
                <w:rFonts w:ascii="仿宋_GB2312" w:hAnsi="仿宋_GB2312" w:cs="仿宋_GB2312" w:eastAsia="仿宋_GB2312"/>
                <w:b/>
              </w:rPr>
              <w:t>3</w:t>
            </w:r>
            <w:r>
              <w:rPr>
                <w:rFonts w:ascii="仿宋_GB2312" w:hAnsi="仿宋_GB2312" w:cs="仿宋_GB2312" w:eastAsia="仿宋_GB2312"/>
                <w:b/>
              </w:rPr>
              <w:t>.</w:t>
            </w:r>
            <w:r>
              <w:rPr>
                <w:rFonts w:ascii="仿宋_GB2312" w:hAnsi="仿宋_GB2312" w:cs="仿宋_GB2312" w:eastAsia="仿宋_GB2312"/>
                <w:b/>
              </w:rPr>
              <w:t>质量要求：</w:t>
            </w:r>
          </w:p>
          <w:p>
            <w:pPr>
              <w:pStyle w:val="null3"/>
              <w:jc w:val="both"/>
            </w:pPr>
            <w:r>
              <w:rPr>
                <w:rFonts w:ascii="仿宋_GB2312" w:hAnsi="仿宋_GB2312" w:cs="仿宋_GB2312" w:eastAsia="仿宋_GB2312"/>
              </w:rPr>
              <w:t>①普通试剂耗材等相关货物必须经采购人指定要求、标准购买，若提供的货物不满足相关要求，采购人有权要求中标供应商退、换货物处理。所购普通试剂耗材等相关货物如有国家或地方标准，需达到其标准；若无国家、地方标准的，按行业标准执行；无国家和行业标准的，按照通常标准或者符合合同目的的特定标准执行；没有上述标准的，或虽有上述标准，但采购人有特殊要求的，按双方在采购合同中商定的技术条件、样品或补充的技术要求执行。</w:t>
            </w:r>
          </w:p>
          <w:p>
            <w:pPr>
              <w:pStyle w:val="null3"/>
              <w:jc w:val="both"/>
            </w:pPr>
            <w:r>
              <w:rPr>
                <w:rFonts w:ascii="仿宋_GB2312" w:hAnsi="仿宋_GB2312" w:cs="仿宋_GB2312" w:eastAsia="仿宋_GB2312"/>
              </w:rPr>
              <w:t>②中标供应商应保证普通试剂耗材等相关货物的质量，所供应普通试剂耗材等相关货物的必须符合国家质量标准，供应的试剂耗材玻璃仪器等在规格、包装、有效期、生产厂家等质量参数与采购人要求的采购清单一致</w:t>
            </w:r>
            <w:r>
              <w:rPr>
                <w:rFonts w:ascii="仿宋_GB2312" w:hAnsi="仿宋_GB2312" w:cs="仿宋_GB2312" w:eastAsia="仿宋_GB2312"/>
              </w:rPr>
              <w:t>;</w:t>
            </w:r>
            <w:r>
              <w:rPr>
                <w:rFonts w:ascii="仿宋_GB2312" w:hAnsi="仿宋_GB2312" w:cs="仿宋_GB2312" w:eastAsia="仿宋_GB2312"/>
              </w:rPr>
              <w:t>按采购人要求按时提供规定的化学试剂及耗材</w:t>
            </w:r>
            <w:r>
              <w:rPr>
                <w:rFonts w:ascii="仿宋_GB2312" w:hAnsi="仿宋_GB2312" w:cs="仿宋_GB2312" w:eastAsia="仿宋_GB2312"/>
              </w:rPr>
              <w:t>,</w:t>
            </w:r>
            <w:r>
              <w:rPr>
                <w:rFonts w:ascii="仿宋_GB2312" w:hAnsi="仿宋_GB2312" w:cs="仿宋_GB2312" w:eastAsia="仿宋_GB2312"/>
              </w:rPr>
              <w:t>并按指定交货地点提前两天通知采购人。</w:t>
            </w:r>
          </w:p>
          <w:p>
            <w:pPr>
              <w:pStyle w:val="null3"/>
              <w:jc w:val="both"/>
            </w:pPr>
            <w:r>
              <w:rPr>
                <w:rFonts w:ascii="仿宋_GB2312" w:hAnsi="仿宋_GB2312" w:cs="仿宋_GB2312" w:eastAsia="仿宋_GB2312"/>
              </w:rPr>
              <w:t>③普通试剂耗材等相关货物进货应做到来源渠道正规，货物优质、有效、有批准文号、生产同期及供货单位</w:t>
            </w:r>
            <w:r>
              <w:rPr>
                <w:rFonts w:ascii="仿宋_GB2312" w:hAnsi="仿宋_GB2312" w:cs="仿宋_GB2312" w:eastAsia="仿宋_GB2312"/>
              </w:rPr>
              <w:t>信息</w:t>
            </w:r>
            <w:r>
              <w:rPr>
                <w:rFonts w:ascii="仿宋_GB2312" w:hAnsi="仿宋_GB2312" w:cs="仿宋_GB2312" w:eastAsia="仿宋_GB2312"/>
              </w:rPr>
              <w:t>等复印件。</w:t>
            </w:r>
          </w:p>
          <w:p>
            <w:pPr>
              <w:pStyle w:val="null3"/>
              <w:jc w:val="both"/>
            </w:pPr>
            <w:r>
              <w:rPr>
                <w:rFonts w:ascii="仿宋_GB2312" w:hAnsi="仿宋_GB2312" w:cs="仿宋_GB2312" w:eastAsia="仿宋_GB2312"/>
                <w:b/>
              </w:rPr>
              <w:t>4.</w:t>
            </w:r>
            <w:r>
              <w:rPr>
                <w:rFonts w:ascii="仿宋_GB2312" w:hAnsi="仿宋_GB2312" w:cs="仿宋_GB2312" w:eastAsia="仿宋_GB2312"/>
                <w:b/>
              </w:rPr>
              <w:t>服务要求：</w:t>
            </w:r>
          </w:p>
          <w:p>
            <w:pPr>
              <w:pStyle w:val="null3"/>
              <w:jc w:val="both"/>
            </w:pPr>
            <w:r>
              <w:rPr>
                <w:rFonts w:ascii="仿宋_GB2312" w:hAnsi="仿宋_GB2312" w:cs="仿宋_GB2312" w:eastAsia="仿宋_GB2312"/>
              </w:rPr>
              <w:t>①</w:t>
            </w:r>
            <w:r>
              <w:rPr>
                <w:rFonts w:ascii="仿宋_GB2312" w:hAnsi="仿宋_GB2312" w:cs="仿宋_GB2312" w:eastAsia="仿宋_GB2312"/>
              </w:rPr>
              <w:t>每次供货须附送货清单</w:t>
            </w:r>
            <w:r>
              <w:rPr>
                <w:rFonts w:ascii="仿宋_GB2312" w:hAnsi="仿宋_GB2312" w:cs="仿宋_GB2312" w:eastAsia="仿宋_GB2312"/>
              </w:rPr>
              <w:t>(</w:t>
            </w:r>
            <w:r>
              <w:rPr>
                <w:rFonts w:ascii="仿宋_GB2312" w:hAnsi="仿宋_GB2312" w:cs="仿宋_GB2312" w:eastAsia="仿宋_GB2312"/>
              </w:rPr>
              <w:t>电子版及纸质版须同时具备</w:t>
            </w:r>
            <w:r>
              <w:rPr>
                <w:rFonts w:ascii="仿宋_GB2312" w:hAnsi="仿宋_GB2312" w:cs="仿宋_GB2312" w:eastAsia="仿宋_GB2312"/>
              </w:rPr>
              <w:t>)</w:t>
            </w:r>
            <w:r>
              <w:rPr>
                <w:rFonts w:ascii="仿宋_GB2312" w:hAnsi="仿宋_GB2312" w:cs="仿宋_GB2312" w:eastAsia="仿宋_GB2312"/>
              </w:rPr>
              <w:t>，内容应包括：生产厂家、货物名称、货品规格、计量单位、数量、单价、金额、供货单位名称；</w:t>
            </w:r>
          </w:p>
          <w:p>
            <w:pPr>
              <w:pStyle w:val="null3"/>
              <w:jc w:val="both"/>
            </w:pPr>
            <w:r>
              <w:rPr>
                <w:rFonts w:ascii="仿宋_GB2312" w:hAnsi="仿宋_GB2312" w:cs="仿宋_GB2312" w:eastAsia="仿宋_GB2312"/>
              </w:rPr>
              <w:t>②</w:t>
            </w:r>
            <w:r>
              <w:rPr>
                <w:rFonts w:ascii="仿宋_GB2312" w:hAnsi="仿宋_GB2312" w:cs="仿宋_GB2312" w:eastAsia="仿宋_GB2312"/>
              </w:rPr>
              <w:t>普通试剂耗材等还应具备：生产批号、生产日期；</w:t>
            </w:r>
          </w:p>
          <w:p>
            <w:pPr>
              <w:pStyle w:val="null3"/>
              <w:jc w:val="both"/>
            </w:pPr>
            <w:r>
              <w:rPr>
                <w:rFonts w:ascii="仿宋_GB2312" w:hAnsi="仿宋_GB2312" w:cs="仿宋_GB2312" w:eastAsia="仿宋_GB2312"/>
              </w:rPr>
              <w:t>③</w:t>
            </w:r>
            <w:r>
              <w:rPr>
                <w:rFonts w:ascii="仿宋_GB2312" w:hAnsi="仿宋_GB2312" w:cs="仿宋_GB2312" w:eastAsia="仿宋_GB2312"/>
              </w:rPr>
              <w:t>保质期或有效期内容要求：字体清晰可见，不得有隐藏内容；货物名称要统一不得一种货物多种名称；货物规格格式统一、同一种货物规格格式必须一致；一种物品只能有一种计量单位。</w:t>
            </w:r>
          </w:p>
          <w:p>
            <w:pPr>
              <w:pStyle w:val="null3"/>
              <w:jc w:val="both"/>
            </w:pPr>
            <w:r>
              <w:rPr>
                <w:rFonts w:ascii="仿宋_GB2312" w:hAnsi="仿宋_GB2312" w:cs="仿宋_GB2312" w:eastAsia="仿宋_GB2312"/>
              </w:rPr>
              <w:t>④</w:t>
            </w:r>
            <w:r>
              <w:rPr>
                <w:rFonts w:ascii="仿宋_GB2312" w:hAnsi="仿宋_GB2312" w:cs="仿宋_GB2312" w:eastAsia="仿宋_GB2312"/>
              </w:rPr>
              <w:t>中标供应商应出具税务部门的有效供货发票，注明通用名及商品名、规格、包装、数量、批号、有效期等。否则，采购人不予受理。</w:t>
            </w:r>
          </w:p>
          <w:p>
            <w:pPr>
              <w:pStyle w:val="null3"/>
              <w:jc w:val="both"/>
            </w:pPr>
            <w:r>
              <w:rPr>
                <w:rFonts w:ascii="仿宋_GB2312" w:hAnsi="仿宋_GB2312" w:cs="仿宋_GB2312" w:eastAsia="仿宋_GB2312"/>
              </w:rPr>
              <w:t>⑤</w:t>
            </w:r>
            <w:r>
              <w:rPr>
                <w:rFonts w:ascii="仿宋_GB2312" w:hAnsi="仿宋_GB2312" w:cs="仿宋_GB2312" w:eastAsia="仿宋_GB2312"/>
              </w:rPr>
              <w:t>本项目所涉及的货物并非一次性向采购方提供，具体货物内容按采购人要求不限次进行提供。</w:t>
            </w:r>
          </w:p>
          <w:p>
            <w:pPr>
              <w:pStyle w:val="null3"/>
              <w:jc w:val="both"/>
            </w:pPr>
            <w:r>
              <w:rPr>
                <w:rFonts w:ascii="仿宋_GB2312" w:hAnsi="仿宋_GB2312" w:cs="仿宋_GB2312" w:eastAsia="仿宋_GB2312"/>
              </w:rPr>
              <w:t>5.</w:t>
            </w:r>
            <w:r>
              <w:rPr>
                <w:rFonts w:ascii="仿宋_GB2312" w:hAnsi="仿宋_GB2312" w:cs="仿宋_GB2312" w:eastAsia="仿宋_GB2312"/>
              </w:rPr>
              <w:t>配送要求</w:t>
            </w:r>
          </w:p>
          <w:p>
            <w:pPr>
              <w:pStyle w:val="null3"/>
              <w:jc w:val="both"/>
            </w:pPr>
            <w:r>
              <w:rPr>
                <w:rFonts w:ascii="仿宋_GB2312" w:hAnsi="仿宋_GB2312" w:cs="仿宋_GB2312" w:eastAsia="仿宋_GB2312"/>
              </w:rPr>
              <w:t>①</w:t>
            </w:r>
            <w:r>
              <w:rPr>
                <w:rFonts w:ascii="仿宋_GB2312" w:hAnsi="仿宋_GB2312" w:cs="仿宋_GB2312" w:eastAsia="仿宋_GB2312"/>
              </w:rPr>
              <w:t>所有货物必须无条件按采购人规定的时间，按时运送到指定的地点。如遇不可抗力造成送货延误的，经采购人同意后，中标供应商应按采购人另行指定的地点和时间及时送达。</w:t>
            </w:r>
          </w:p>
          <w:p>
            <w:pPr>
              <w:pStyle w:val="null3"/>
              <w:jc w:val="both"/>
            </w:pPr>
            <w:r>
              <w:rPr>
                <w:rFonts w:ascii="仿宋_GB2312" w:hAnsi="仿宋_GB2312" w:cs="仿宋_GB2312" w:eastAsia="仿宋_GB2312"/>
              </w:rPr>
              <w:t>②</w:t>
            </w:r>
            <w:r>
              <w:rPr>
                <w:rFonts w:ascii="仿宋_GB2312" w:hAnsi="仿宋_GB2312" w:cs="仿宋_GB2312" w:eastAsia="仿宋_GB2312"/>
              </w:rPr>
              <w:t>采购人发现质量等问题，中标供应商必须按要求及时予以解决。</w:t>
            </w:r>
          </w:p>
          <w:p>
            <w:pPr>
              <w:pStyle w:val="null3"/>
              <w:jc w:val="both"/>
            </w:pPr>
            <w:r>
              <w:rPr>
                <w:rFonts w:ascii="仿宋_GB2312" w:hAnsi="仿宋_GB2312" w:cs="仿宋_GB2312" w:eastAsia="仿宋_GB2312"/>
              </w:rPr>
              <w:t>③</w:t>
            </w:r>
            <w:r>
              <w:rPr>
                <w:rFonts w:ascii="仿宋_GB2312" w:hAnsi="仿宋_GB2312" w:cs="仿宋_GB2312" w:eastAsia="仿宋_GB2312"/>
              </w:rPr>
              <w:t>中标供应商应具有对各类货物进行储藏的设施，所有储藏设施符合国家、行业标准和规范；运输工具、配送人员、包装材料和货物运输途中的防护措施必须符合相关规定和要求。</w:t>
            </w:r>
          </w:p>
          <w:p>
            <w:pPr>
              <w:pStyle w:val="null3"/>
              <w:jc w:val="both"/>
            </w:pPr>
            <w:r>
              <w:rPr>
                <w:rFonts w:ascii="仿宋_GB2312" w:hAnsi="仿宋_GB2312" w:cs="仿宋_GB2312" w:eastAsia="仿宋_GB2312"/>
              </w:rPr>
              <w:t>④</w:t>
            </w:r>
            <w:r>
              <w:rPr>
                <w:rFonts w:ascii="仿宋_GB2312" w:hAnsi="仿宋_GB2312" w:cs="仿宋_GB2312" w:eastAsia="仿宋_GB2312"/>
              </w:rPr>
              <w:t>每次供货必须向采购人提供当批次质量检验合格证等证明材料。</w:t>
            </w:r>
          </w:p>
          <w:p>
            <w:pPr>
              <w:pStyle w:val="null3"/>
              <w:jc w:val="both"/>
            </w:pPr>
            <w:r>
              <w:rPr>
                <w:rFonts w:ascii="仿宋_GB2312" w:hAnsi="仿宋_GB2312" w:cs="仿宋_GB2312" w:eastAsia="仿宋_GB2312"/>
              </w:rPr>
              <w:t>⑤</w:t>
            </w:r>
            <w:r>
              <w:rPr>
                <w:rFonts w:ascii="仿宋_GB2312" w:hAnsi="仿宋_GB2312" w:cs="仿宋_GB2312" w:eastAsia="仿宋_GB2312"/>
              </w:rPr>
              <w:t>货物的标签标识内容必须真实，符合国家法律法规规定，并符合相应产品</w:t>
            </w:r>
            <w:r>
              <w:rPr>
                <w:rFonts w:ascii="仿宋_GB2312" w:hAnsi="仿宋_GB2312" w:cs="仿宋_GB2312" w:eastAsia="仿宋_GB2312"/>
              </w:rPr>
              <w:t>(</w:t>
            </w:r>
            <w:r>
              <w:rPr>
                <w:rFonts w:ascii="仿宋_GB2312" w:hAnsi="仿宋_GB2312" w:cs="仿宋_GB2312" w:eastAsia="仿宋_GB2312"/>
              </w:rPr>
              <w:t>标签</w:t>
            </w:r>
            <w:r>
              <w:rPr>
                <w:rFonts w:ascii="仿宋_GB2312" w:hAnsi="仿宋_GB2312" w:cs="仿宋_GB2312" w:eastAsia="仿宋_GB2312"/>
              </w:rPr>
              <w:t>)</w:t>
            </w:r>
            <w:r>
              <w:rPr>
                <w:rFonts w:ascii="仿宋_GB2312" w:hAnsi="仿宋_GB2312" w:cs="仿宋_GB2312" w:eastAsia="仿宋_GB2312"/>
              </w:rPr>
              <w:t>标准的要求，标明产品名称、厂名、厂址等。</w:t>
            </w:r>
          </w:p>
          <w:p>
            <w:pPr>
              <w:pStyle w:val="null3"/>
              <w:jc w:val="both"/>
            </w:pPr>
            <w:r>
              <w:rPr>
                <w:rFonts w:ascii="仿宋_GB2312" w:hAnsi="仿宋_GB2312" w:cs="仿宋_GB2312" w:eastAsia="仿宋_GB2312"/>
              </w:rPr>
              <w:t>⑥</w:t>
            </w:r>
            <w:r>
              <w:rPr>
                <w:rFonts w:ascii="仿宋_GB2312" w:hAnsi="仿宋_GB2312" w:cs="仿宋_GB2312" w:eastAsia="仿宋_GB2312"/>
              </w:rPr>
              <w:t>中标供应商须接受采购人的临时配送需求，并在采购人指定的时间内完成，中标供应商拒绝或未按时完成的，采购人可单方面终止采购合同并取消其中标资格。</w:t>
            </w:r>
          </w:p>
          <w:p>
            <w:pPr>
              <w:pStyle w:val="null3"/>
              <w:jc w:val="both"/>
            </w:pPr>
            <w:r>
              <w:rPr>
                <w:rFonts w:ascii="仿宋_GB2312" w:hAnsi="仿宋_GB2312" w:cs="仿宋_GB2312" w:eastAsia="仿宋_GB2312"/>
              </w:rPr>
              <w:t>⑦</w:t>
            </w:r>
            <w:r>
              <w:rPr>
                <w:rFonts w:ascii="仿宋_GB2312" w:hAnsi="仿宋_GB2312" w:cs="仿宋_GB2312" w:eastAsia="仿宋_GB2312"/>
              </w:rPr>
              <w:t>本次采购代理机构和采购人不负责保证市场份额，供应商应在收到采购人的配送要求后</w:t>
            </w:r>
            <w:r>
              <w:rPr>
                <w:rFonts w:ascii="仿宋_GB2312" w:hAnsi="仿宋_GB2312" w:cs="仿宋_GB2312" w:eastAsia="仿宋_GB2312"/>
              </w:rPr>
              <w:t>5</w:t>
            </w:r>
            <w:r>
              <w:rPr>
                <w:rFonts w:ascii="仿宋_GB2312" w:hAnsi="仿宋_GB2312" w:cs="仿宋_GB2312" w:eastAsia="仿宋_GB2312"/>
              </w:rPr>
              <w:t>个工作日内送达</w:t>
            </w:r>
            <w:r>
              <w:rPr>
                <w:rFonts w:ascii="仿宋_GB2312" w:hAnsi="仿宋_GB2312" w:cs="仿宋_GB2312" w:eastAsia="仿宋_GB2312"/>
              </w:rPr>
              <w:t>，特殊情况应根据实际情况与采购人协商送达时间（特殊情况是指：供货期间内发生的不可抗力因素），发生特殊情况时，需及时告知采购人，如既不能到货又不能说明情况的采购人有权终止合同。（中标供应商应亲自按时送货上门，并负责清点、搬运入库、拆包、上架。）</w:t>
            </w:r>
          </w:p>
          <w:p>
            <w:pPr>
              <w:pStyle w:val="null3"/>
              <w:jc w:val="both"/>
            </w:pPr>
            <w:r>
              <w:rPr>
                <w:rFonts w:ascii="仿宋_GB2312" w:hAnsi="仿宋_GB2312" w:cs="仿宋_GB2312" w:eastAsia="仿宋_GB2312"/>
              </w:rPr>
              <w:t>⑧</w:t>
            </w:r>
            <w:r>
              <w:rPr>
                <w:rFonts w:ascii="仿宋_GB2312" w:hAnsi="仿宋_GB2312" w:cs="仿宋_GB2312" w:eastAsia="仿宋_GB2312"/>
              </w:rPr>
              <w:t>若采购人有紧急需要普通试剂耗材等相关货物要求时，中标供应商应积极组织货源，并保质保量的按要求供货。</w:t>
            </w:r>
          </w:p>
          <w:p>
            <w:pPr>
              <w:pStyle w:val="null3"/>
              <w:jc w:val="both"/>
            </w:pPr>
            <w:r>
              <w:rPr>
                <w:rFonts w:ascii="仿宋_GB2312" w:hAnsi="仿宋_GB2312" w:cs="仿宋_GB2312" w:eastAsia="仿宋_GB2312"/>
                <w:sz w:val="21"/>
              </w:rPr>
              <w:t>⑨</w:t>
            </w:r>
            <w:r>
              <w:rPr>
                <w:rFonts w:ascii="仿宋_GB2312" w:hAnsi="仿宋_GB2312" w:cs="仿宋_GB2312" w:eastAsia="仿宋_GB2312"/>
                <w:sz w:val="21"/>
              </w:rPr>
              <w:t>在供货过程中，供应商应配合采购人建立、完善日常管理考核机制和定期回访制度，若发现供应商不守信用、以次充好或其它违规行为，由采购人提出警告，情节严重的，采购人有权终止合同。凡不守信用、未按采购人计划量、配送时间进行送货、以次充好或有其它违规行为的供应商经查证属实的将</w:t>
            </w:r>
            <w:r>
              <w:rPr>
                <w:rFonts w:ascii="仿宋_GB2312" w:hAnsi="仿宋_GB2312" w:cs="仿宋_GB2312" w:eastAsia="仿宋_GB2312"/>
                <w:sz w:val="21"/>
              </w:rPr>
              <w:t>按合同约定承担相应违约责任</w:t>
            </w:r>
            <w:r>
              <w:rPr>
                <w:rFonts w:ascii="仿宋_GB2312" w:hAnsi="仿宋_GB2312" w:cs="仿宋_GB2312" w:eastAsia="仿宋_GB2312"/>
                <w:sz w:val="21"/>
              </w:rPr>
              <w:t>(</w:t>
            </w:r>
            <w:r>
              <w:rPr>
                <w:rFonts w:ascii="仿宋_GB2312" w:hAnsi="仿宋_GB2312" w:cs="仿宋_GB2312" w:eastAsia="仿宋_GB2312"/>
                <w:sz w:val="21"/>
              </w:rPr>
              <w:t>供应商提供承诺函，格式自拟</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标的名称：食品实验其他耗材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执行标准</w:t>
            </w:r>
          </w:p>
        </w:tc>
        <w:tc>
          <w:tcPr>
            <w:tcW w:type="dxa" w:w="5814"/>
          </w:tcPr>
          <w:p>
            <w:pPr>
              <w:pStyle w:val="null3"/>
              <w:jc w:val="both"/>
            </w:pPr>
            <w:r>
              <w:rPr>
                <w:rFonts w:ascii="仿宋_GB2312" w:hAnsi="仿宋_GB2312" w:cs="仿宋_GB2312" w:eastAsia="仿宋_GB2312"/>
                <w:sz w:val="21"/>
              </w:rPr>
              <w:t>GB/T 30430-2019</w:t>
            </w:r>
            <w:r>
              <w:rPr>
                <w:rFonts w:ascii="仿宋_GB2312" w:hAnsi="仿宋_GB2312" w:cs="仿宋_GB2312" w:eastAsia="仿宋_GB2312"/>
                <w:sz w:val="21"/>
              </w:rPr>
              <w:t>气相色谱仪测试用标准色谱柱</w:t>
            </w:r>
            <w:r>
              <w:rPr>
                <w:rFonts w:ascii="仿宋_GB2312" w:hAnsi="仿宋_GB2312" w:cs="仿宋_GB2312" w:eastAsia="仿宋_GB2312"/>
                <w:sz w:val="21"/>
              </w:rPr>
              <w:t>等</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采购标的清单</w:t>
            </w:r>
          </w:p>
        </w:tc>
        <w:tc>
          <w:tcPr>
            <w:tcW w:type="dxa" w:w="5814"/>
          </w:tcPr>
          <w:p>
            <w:pPr>
              <w:pStyle w:val="null3"/>
              <w:jc w:val="both"/>
            </w:pPr>
            <w:r>
              <w:rPr>
                <w:rFonts w:ascii="仿宋_GB2312" w:hAnsi="仿宋_GB2312" w:cs="仿宋_GB2312" w:eastAsia="仿宋_GB2312"/>
              </w:rPr>
              <w:t>详见附件《食品</w:t>
            </w:r>
            <w:r>
              <w:rPr>
                <w:rFonts w:ascii="仿宋_GB2312" w:hAnsi="仿宋_GB2312" w:cs="仿宋_GB2312" w:eastAsia="仿宋_GB2312"/>
              </w:rPr>
              <w:t>2025</w:t>
            </w:r>
            <w:r>
              <w:rPr>
                <w:rFonts w:ascii="仿宋_GB2312" w:hAnsi="仿宋_GB2312" w:cs="仿宋_GB2312" w:eastAsia="仿宋_GB2312"/>
              </w:rPr>
              <w:t>及</w:t>
            </w:r>
            <w:r>
              <w:rPr>
                <w:rFonts w:ascii="仿宋_GB2312" w:hAnsi="仿宋_GB2312" w:cs="仿宋_GB2312" w:eastAsia="仿宋_GB2312"/>
              </w:rPr>
              <w:t>2026</w:t>
            </w:r>
            <w:r>
              <w:rPr>
                <w:rFonts w:ascii="仿宋_GB2312" w:hAnsi="仿宋_GB2312" w:cs="仿宋_GB2312" w:eastAsia="仿宋_GB2312"/>
              </w:rPr>
              <w:t>年</w:t>
            </w:r>
            <w:r>
              <w:rPr>
                <w:rFonts w:ascii="仿宋_GB2312" w:hAnsi="仿宋_GB2312" w:cs="仿宋_GB2312" w:eastAsia="仿宋_GB2312"/>
              </w:rPr>
              <w:t>目录》</w:t>
            </w:r>
          </w:p>
          <w:p>
            <w:pPr>
              <w:pStyle w:val="null3"/>
              <w:jc w:val="both"/>
            </w:pPr>
            <w:r>
              <w:rPr>
                <w:rFonts w:ascii="仿宋_GB2312" w:hAnsi="仿宋_GB2312" w:cs="仿宋_GB2312" w:eastAsia="仿宋_GB2312"/>
              </w:rPr>
              <w:t>注：</w:t>
            </w:r>
            <w:r>
              <w:rPr>
                <w:rFonts w:ascii="仿宋_GB2312" w:hAnsi="仿宋_GB2312" w:cs="仿宋_GB2312" w:eastAsia="仿宋_GB2312"/>
              </w:rPr>
              <w:t>①以上清单项为采购人在实际工作中可能采购项，最终采购清单以采购人实际采购为准。</w:t>
            </w:r>
          </w:p>
          <w:p>
            <w:pPr>
              <w:pStyle w:val="null3"/>
              <w:jc w:val="both"/>
            </w:pPr>
            <w:r>
              <w:rPr>
                <w:rFonts w:ascii="仿宋_GB2312" w:hAnsi="仿宋_GB2312" w:cs="仿宋_GB2312" w:eastAsia="仿宋_GB2312"/>
              </w:rPr>
              <w:t>②该清单为本次采购可能涉及的货物，具体采购以每次需求清单为准。</w:t>
            </w:r>
          </w:p>
          <w:p>
            <w:pPr>
              <w:pStyle w:val="null3"/>
              <w:jc w:val="both"/>
            </w:pPr>
            <w:r>
              <w:rPr>
                <w:rFonts w:ascii="仿宋_GB2312" w:hAnsi="仿宋_GB2312" w:cs="仿宋_GB2312" w:eastAsia="仿宋_GB2312"/>
                <w:sz w:val="21"/>
              </w:rPr>
              <w:t>③</w:t>
            </w:r>
            <w:r>
              <w:rPr>
                <w:rFonts w:ascii="仿宋_GB2312" w:hAnsi="仿宋_GB2312" w:cs="仿宋_GB2312" w:eastAsia="仿宋_GB2312"/>
                <w:sz w:val="21"/>
              </w:rPr>
              <w:t>若参数涉及建议品牌或者供应商，其目的是为了准确清楚说明采购项目的技术标准和要求，其意思表示为</w:t>
            </w:r>
            <w:r>
              <w:rPr>
                <w:rFonts w:ascii="仿宋_GB2312" w:hAnsi="仿宋_GB2312" w:cs="仿宋_GB2312" w:eastAsia="仿宋_GB2312"/>
                <w:sz w:val="21"/>
              </w:rPr>
              <w:t>“</w:t>
            </w:r>
            <w:r>
              <w:rPr>
                <w:rFonts w:ascii="仿宋_GB2312" w:hAnsi="仿宋_GB2312" w:cs="仿宋_GB2312" w:eastAsia="仿宋_GB2312"/>
                <w:sz w:val="21"/>
              </w:rPr>
              <w:t>参照或相当于</w:t>
            </w:r>
            <w:r>
              <w:rPr>
                <w:rFonts w:ascii="仿宋_GB2312" w:hAnsi="仿宋_GB2312" w:cs="仿宋_GB2312" w:eastAsia="仿宋_GB2312"/>
                <w:sz w:val="21"/>
              </w:rPr>
              <w:t>”</w:t>
            </w:r>
            <w:r>
              <w:rPr>
                <w:rFonts w:ascii="仿宋_GB2312" w:hAnsi="仿宋_GB2312" w:cs="仿宋_GB2312" w:eastAsia="仿宋_GB2312"/>
                <w:sz w:val="21"/>
              </w:rPr>
              <w:t>建议品牌或者供应商，不作为限定要求，其品牌或供应商具有可替代性，可以用与之相当或者更优的产品参与竞争。</w:t>
            </w:r>
          </w:p>
          <w:p>
            <w:pPr>
              <w:pStyle w:val="null3"/>
              <w:jc w:val="both"/>
            </w:pP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技术及服务要求</w:t>
            </w:r>
          </w:p>
        </w:tc>
        <w:tc>
          <w:tcPr>
            <w:tcW w:type="dxa" w:w="5814"/>
          </w:tcPr>
          <w:p>
            <w:pPr>
              <w:pStyle w:val="null3"/>
              <w:jc w:val="both"/>
            </w:pPr>
            <w:r>
              <w:rPr>
                <w:rFonts w:ascii="仿宋_GB2312" w:hAnsi="仿宋_GB2312" w:cs="仿宋_GB2312" w:eastAsia="仿宋_GB2312"/>
                <w:b/>
              </w:rPr>
              <w:t>1.</w:t>
            </w:r>
            <w:r>
              <w:rPr>
                <w:rFonts w:ascii="仿宋_GB2312" w:hAnsi="仿宋_GB2312" w:cs="仿宋_GB2312" w:eastAsia="仿宋_GB2312"/>
              </w:rPr>
              <w:t>满足检验检测工作的需求，以及国家标准的质量要求，提供采购清单所需的原厂包装货物，供应商应在收到采购人的配送要求后</w:t>
            </w:r>
            <w:r>
              <w:rPr>
                <w:rFonts w:ascii="仿宋_GB2312" w:hAnsi="仿宋_GB2312" w:cs="仿宋_GB2312" w:eastAsia="仿宋_GB2312"/>
              </w:rPr>
              <w:t>5</w:t>
            </w:r>
            <w:r>
              <w:rPr>
                <w:rFonts w:ascii="仿宋_GB2312" w:hAnsi="仿宋_GB2312" w:cs="仿宋_GB2312" w:eastAsia="仿宋_GB2312"/>
              </w:rPr>
              <w:t>个工作日内送达，特殊情况应根据实际情况与采购人协商送达时间（特殊情况是指：供货期间内发生的不可抗力因素），发生特殊情况时，需及时告知采购人。符合国家规定的安全技术规范要求，服务期限为合同签订后至</w:t>
            </w:r>
            <w:r>
              <w:rPr>
                <w:rFonts w:ascii="仿宋_GB2312" w:hAnsi="仿宋_GB2312" w:cs="仿宋_GB2312" w:eastAsia="仿宋_GB2312"/>
              </w:rPr>
              <w:t>202</w:t>
            </w:r>
            <w:r>
              <w:rPr>
                <w:rFonts w:ascii="仿宋_GB2312" w:hAnsi="仿宋_GB2312" w:cs="仿宋_GB2312" w:eastAsia="仿宋_GB2312"/>
              </w:rPr>
              <w:t>6</w:t>
            </w:r>
            <w:r>
              <w:rPr>
                <w:rFonts w:ascii="仿宋_GB2312" w:hAnsi="仿宋_GB2312" w:cs="仿宋_GB2312" w:eastAsia="仿宋_GB2312"/>
              </w:rPr>
              <w:t>年</w:t>
            </w:r>
            <w:r>
              <w:rPr>
                <w:rFonts w:ascii="仿宋_GB2312" w:hAnsi="仿宋_GB2312" w:cs="仿宋_GB2312" w:eastAsia="仿宋_GB2312"/>
              </w:rPr>
              <w:t>12</w:t>
            </w:r>
            <w:r>
              <w:rPr>
                <w:rFonts w:ascii="仿宋_GB2312" w:hAnsi="仿宋_GB2312" w:cs="仿宋_GB2312" w:eastAsia="仿宋_GB2312"/>
              </w:rPr>
              <w:t>月</w:t>
            </w:r>
            <w:r>
              <w:rPr>
                <w:rFonts w:ascii="仿宋_GB2312" w:hAnsi="仿宋_GB2312" w:cs="仿宋_GB2312" w:eastAsia="仿宋_GB2312"/>
              </w:rPr>
              <w:t>31</w:t>
            </w:r>
            <w:r>
              <w:rPr>
                <w:rFonts w:ascii="仿宋_GB2312" w:hAnsi="仿宋_GB2312" w:cs="仿宋_GB2312" w:eastAsia="仿宋_GB2312"/>
              </w:rPr>
              <w:t>日止。</w:t>
            </w:r>
          </w:p>
          <w:p>
            <w:pPr>
              <w:pStyle w:val="null3"/>
              <w:jc w:val="both"/>
            </w:pPr>
            <w:r>
              <w:rPr>
                <w:rFonts w:ascii="仿宋_GB2312" w:hAnsi="仿宋_GB2312" w:cs="仿宋_GB2312" w:eastAsia="仿宋_GB2312"/>
                <w:b/>
              </w:rPr>
              <w:t>2.</w:t>
            </w:r>
            <w:r>
              <w:rPr>
                <w:rFonts w:ascii="仿宋_GB2312" w:hAnsi="仿宋_GB2312" w:cs="仿宋_GB2312" w:eastAsia="仿宋_GB2312"/>
                <w:b/>
              </w:rPr>
              <w:t>为满足采购人实验需求，招标清单中备注品牌数量的，投标人须提供要求的品牌数量供采购人选择，并在投标清单中体现；未备注品牌数量的提供</w:t>
            </w:r>
            <w:r>
              <w:rPr>
                <w:rFonts w:ascii="仿宋_GB2312" w:hAnsi="仿宋_GB2312" w:cs="仿宋_GB2312" w:eastAsia="仿宋_GB2312"/>
                <w:b/>
              </w:rPr>
              <w:t>1</w:t>
            </w:r>
            <w:r>
              <w:rPr>
                <w:rFonts w:ascii="仿宋_GB2312" w:hAnsi="仿宋_GB2312" w:cs="仿宋_GB2312" w:eastAsia="仿宋_GB2312"/>
                <w:b/>
              </w:rPr>
              <w:t>个品牌即可。</w:t>
            </w:r>
          </w:p>
          <w:p>
            <w:pPr>
              <w:pStyle w:val="null3"/>
              <w:jc w:val="both"/>
            </w:pPr>
            <w:r>
              <w:rPr>
                <w:rFonts w:ascii="仿宋_GB2312" w:hAnsi="仿宋_GB2312" w:cs="仿宋_GB2312" w:eastAsia="仿宋_GB2312"/>
                <w:b/>
              </w:rPr>
              <w:t>3</w:t>
            </w:r>
            <w:r>
              <w:rPr>
                <w:rFonts w:ascii="仿宋_GB2312" w:hAnsi="仿宋_GB2312" w:cs="仿宋_GB2312" w:eastAsia="仿宋_GB2312"/>
                <w:b/>
              </w:rPr>
              <w:t>.</w:t>
            </w:r>
            <w:r>
              <w:rPr>
                <w:rFonts w:ascii="仿宋_GB2312" w:hAnsi="仿宋_GB2312" w:cs="仿宋_GB2312" w:eastAsia="仿宋_GB2312"/>
                <w:b/>
              </w:rPr>
              <w:t>质量要求：</w:t>
            </w:r>
          </w:p>
          <w:p>
            <w:pPr>
              <w:pStyle w:val="null3"/>
              <w:jc w:val="both"/>
            </w:pPr>
            <w:r>
              <w:rPr>
                <w:rFonts w:ascii="仿宋_GB2312" w:hAnsi="仿宋_GB2312" w:cs="仿宋_GB2312" w:eastAsia="仿宋_GB2312"/>
              </w:rPr>
              <w:t>①普通试剂耗材等相关货物必须经采购人指定要求、标准购买，若提供的货物不满足相关要求，采购人有权要求中标供应商退、换货物处理。所购普通试剂耗材等相关货物如有国家或地方标准，需达到其标准；若无国家、地方标准的，按行业标准执行；无国家和行业标准的，按照通常标准或者符合合同目的的特定标准执行；没有上述标准的，或虽有上述标准，但采购人有特殊要求的，按双方在采购合同中商定的技术条件、样品或补充的技术要求执行。</w:t>
            </w:r>
          </w:p>
          <w:p>
            <w:pPr>
              <w:pStyle w:val="null3"/>
              <w:jc w:val="both"/>
            </w:pPr>
            <w:r>
              <w:rPr>
                <w:rFonts w:ascii="仿宋_GB2312" w:hAnsi="仿宋_GB2312" w:cs="仿宋_GB2312" w:eastAsia="仿宋_GB2312"/>
              </w:rPr>
              <w:t>②中标供应商应保证普通试剂耗材等相关货物的质量，所供应普通试剂耗材等相关货物的必须符合国家质量标准，供应的试剂耗材玻璃仪器等在规格、包装、有效期、生产厂家等质量参数与采购人要求的采购清单一致</w:t>
            </w:r>
            <w:r>
              <w:rPr>
                <w:rFonts w:ascii="仿宋_GB2312" w:hAnsi="仿宋_GB2312" w:cs="仿宋_GB2312" w:eastAsia="仿宋_GB2312"/>
              </w:rPr>
              <w:t>;</w:t>
            </w:r>
            <w:r>
              <w:rPr>
                <w:rFonts w:ascii="仿宋_GB2312" w:hAnsi="仿宋_GB2312" w:cs="仿宋_GB2312" w:eastAsia="仿宋_GB2312"/>
              </w:rPr>
              <w:t>按采购人要求按时提供规定的化学试剂及耗材</w:t>
            </w:r>
            <w:r>
              <w:rPr>
                <w:rFonts w:ascii="仿宋_GB2312" w:hAnsi="仿宋_GB2312" w:cs="仿宋_GB2312" w:eastAsia="仿宋_GB2312"/>
              </w:rPr>
              <w:t>,</w:t>
            </w:r>
            <w:r>
              <w:rPr>
                <w:rFonts w:ascii="仿宋_GB2312" w:hAnsi="仿宋_GB2312" w:cs="仿宋_GB2312" w:eastAsia="仿宋_GB2312"/>
              </w:rPr>
              <w:t>并按指定交货地点提前两天通知采购人。</w:t>
            </w:r>
          </w:p>
          <w:p>
            <w:pPr>
              <w:pStyle w:val="null3"/>
              <w:jc w:val="both"/>
            </w:pPr>
            <w:r>
              <w:rPr>
                <w:rFonts w:ascii="仿宋_GB2312" w:hAnsi="仿宋_GB2312" w:cs="仿宋_GB2312" w:eastAsia="仿宋_GB2312"/>
              </w:rPr>
              <w:t>③普通试剂耗材等相关货物进货应做到来源渠道正规，货物优质、有效、有批准文号、生产同期及供货单位</w:t>
            </w:r>
            <w:r>
              <w:rPr>
                <w:rFonts w:ascii="仿宋_GB2312" w:hAnsi="仿宋_GB2312" w:cs="仿宋_GB2312" w:eastAsia="仿宋_GB2312"/>
              </w:rPr>
              <w:t>信息</w:t>
            </w:r>
            <w:r>
              <w:rPr>
                <w:rFonts w:ascii="仿宋_GB2312" w:hAnsi="仿宋_GB2312" w:cs="仿宋_GB2312" w:eastAsia="仿宋_GB2312"/>
              </w:rPr>
              <w:t>等复印件。</w:t>
            </w:r>
          </w:p>
          <w:p>
            <w:pPr>
              <w:pStyle w:val="null3"/>
              <w:jc w:val="both"/>
            </w:pPr>
            <w:r>
              <w:rPr>
                <w:rFonts w:ascii="仿宋_GB2312" w:hAnsi="仿宋_GB2312" w:cs="仿宋_GB2312" w:eastAsia="仿宋_GB2312"/>
                <w:b/>
              </w:rPr>
              <w:t>4.</w:t>
            </w:r>
            <w:r>
              <w:rPr>
                <w:rFonts w:ascii="仿宋_GB2312" w:hAnsi="仿宋_GB2312" w:cs="仿宋_GB2312" w:eastAsia="仿宋_GB2312"/>
                <w:b/>
              </w:rPr>
              <w:t>服务要求：</w:t>
            </w:r>
          </w:p>
          <w:p>
            <w:pPr>
              <w:pStyle w:val="null3"/>
              <w:jc w:val="both"/>
            </w:pPr>
            <w:r>
              <w:rPr>
                <w:rFonts w:ascii="仿宋_GB2312" w:hAnsi="仿宋_GB2312" w:cs="仿宋_GB2312" w:eastAsia="仿宋_GB2312"/>
              </w:rPr>
              <w:t>①</w:t>
            </w:r>
            <w:r>
              <w:rPr>
                <w:rFonts w:ascii="仿宋_GB2312" w:hAnsi="仿宋_GB2312" w:cs="仿宋_GB2312" w:eastAsia="仿宋_GB2312"/>
              </w:rPr>
              <w:t>每次供货须附送货清单</w:t>
            </w:r>
            <w:r>
              <w:rPr>
                <w:rFonts w:ascii="仿宋_GB2312" w:hAnsi="仿宋_GB2312" w:cs="仿宋_GB2312" w:eastAsia="仿宋_GB2312"/>
              </w:rPr>
              <w:t>(</w:t>
            </w:r>
            <w:r>
              <w:rPr>
                <w:rFonts w:ascii="仿宋_GB2312" w:hAnsi="仿宋_GB2312" w:cs="仿宋_GB2312" w:eastAsia="仿宋_GB2312"/>
              </w:rPr>
              <w:t>电子版及纸质版须同时具备</w:t>
            </w:r>
            <w:r>
              <w:rPr>
                <w:rFonts w:ascii="仿宋_GB2312" w:hAnsi="仿宋_GB2312" w:cs="仿宋_GB2312" w:eastAsia="仿宋_GB2312"/>
              </w:rPr>
              <w:t>)</w:t>
            </w:r>
            <w:r>
              <w:rPr>
                <w:rFonts w:ascii="仿宋_GB2312" w:hAnsi="仿宋_GB2312" w:cs="仿宋_GB2312" w:eastAsia="仿宋_GB2312"/>
              </w:rPr>
              <w:t>，内容应包括：生产厂家、货物名称、货品规格、计量单位、数量、单价、金额、供货单位名称；</w:t>
            </w:r>
          </w:p>
          <w:p>
            <w:pPr>
              <w:pStyle w:val="null3"/>
              <w:jc w:val="both"/>
            </w:pPr>
            <w:r>
              <w:rPr>
                <w:rFonts w:ascii="仿宋_GB2312" w:hAnsi="仿宋_GB2312" w:cs="仿宋_GB2312" w:eastAsia="仿宋_GB2312"/>
              </w:rPr>
              <w:t>②</w:t>
            </w:r>
            <w:r>
              <w:rPr>
                <w:rFonts w:ascii="仿宋_GB2312" w:hAnsi="仿宋_GB2312" w:cs="仿宋_GB2312" w:eastAsia="仿宋_GB2312"/>
              </w:rPr>
              <w:t>普通试剂耗材等还应具备：生产批号、生产日期；</w:t>
            </w:r>
          </w:p>
          <w:p>
            <w:pPr>
              <w:pStyle w:val="null3"/>
              <w:jc w:val="both"/>
            </w:pPr>
            <w:r>
              <w:rPr>
                <w:rFonts w:ascii="仿宋_GB2312" w:hAnsi="仿宋_GB2312" w:cs="仿宋_GB2312" w:eastAsia="仿宋_GB2312"/>
              </w:rPr>
              <w:t>③</w:t>
            </w:r>
            <w:r>
              <w:rPr>
                <w:rFonts w:ascii="仿宋_GB2312" w:hAnsi="仿宋_GB2312" w:cs="仿宋_GB2312" w:eastAsia="仿宋_GB2312"/>
              </w:rPr>
              <w:t>保质期或有效期内容要求：字体清晰可见，不得有隐藏内容；货物名称要统一不得一种货物多种名称；货物规格格式统一、同一种货物规格格式必须一致；一种物品只能有一种计量单位。</w:t>
            </w:r>
          </w:p>
          <w:p>
            <w:pPr>
              <w:pStyle w:val="null3"/>
              <w:jc w:val="both"/>
            </w:pPr>
            <w:r>
              <w:rPr>
                <w:rFonts w:ascii="仿宋_GB2312" w:hAnsi="仿宋_GB2312" w:cs="仿宋_GB2312" w:eastAsia="仿宋_GB2312"/>
              </w:rPr>
              <w:t>④</w:t>
            </w:r>
            <w:r>
              <w:rPr>
                <w:rFonts w:ascii="仿宋_GB2312" w:hAnsi="仿宋_GB2312" w:cs="仿宋_GB2312" w:eastAsia="仿宋_GB2312"/>
              </w:rPr>
              <w:t>中标供应商应出具税务部门的有效供货发票，注明通用名及商品名、规格、包装、数量、批号、有效期等。否则，采购人不予受理。</w:t>
            </w:r>
          </w:p>
          <w:p>
            <w:pPr>
              <w:pStyle w:val="null3"/>
              <w:jc w:val="both"/>
            </w:pPr>
            <w:r>
              <w:rPr>
                <w:rFonts w:ascii="仿宋_GB2312" w:hAnsi="仿宋_GB2312" w:cs="仿宋_GB2312" w:eastAsia="仿宋_GB2312"/>
              </w:rPr>
              <w:t>⑤</w:t>
            </w:r>
            <w:r>
              <w:rPr>
                <w:rFonts w:ascii="仿宋_GB2312" w:hAnsi="仿宋_GB2312" w:cs="仿宋_GB2312" w:eastAsia="仿宋_GB2312"/>
              </w:rPr>
              <w:t>本项目所涉及的货物并非一次性向采购方提供，具体货物内容按采购人要求不限次进行提供。</w:t>
            </w:r>
          </w:p>
          <w:p>
            <w:pPr>
              <w:pStyle w:val="null3"/>
              <w:jc w:val="both"/>
            </w:pPr>
            <w:r>
              <w:rPr>
                <w:rFonts w:ascii="仿宋_GB2312" w:hAnsi="仿宋_GB2312" w:cs="仿宋_GB2312" w:eastAsia="仿宋_GB2312"/>
              </w:rPr>
              <w:t>5.</w:t>
            </w:r>
            <w:r>
              <w:rPr>
                <w:rFonts w:ascii="仿宋_GB2312" w:hAnsi="仿宋_GB2312" w:cs="仿宋_GB2312" w:eastAsia="仿宋_GB2312"/>
              </w:rPr>
              <w:t>配送要求</w:t>
            </w:r>
          </w:p>
          <w:p>
            <w:pPr>
              <w:pStyle w:val="null3"/>
              <w:jc w:val="both"/>
            </w:pPr>
            <w:r>
              <w:rPr>
                <w:rFonts w:ascii="仿宋_GB2312" w:hAnsi="仿宋_GB2312" w:cs="仿宋_GB2312" w:eastAsia="仿宋_GB2312"/>
              </w:rPr>
              <w:t>①</w:t>
            </w:r>
            <w:r>
              <w:rPr>
                <w:rFonts w:ascii="仿宋_GB2312" w:hAnsi="仿宋_GB2312" w:cs="仿宋_GB2312" w:eastAsia="仿宋_GB2312"/>
              </w:rPr>
              <w:t>所有货物必须无条件按采购人规定的时间，按时运送到指定的地点。如遇不可抗力造成送货延误的，经采购人同意后，中标供应商应按采购人另行指定的地点和时间及时送达。</w:t>
            </w:r>
          </w:p>
          <w:p>
            <w:pPr>
              <w:pStyle w:val="null3"/>
              <w:jc w:val="both"/>
            </w:pPr>
            <w:r>
              <w:rPr>
                <w:rFonts w:ascii="仿宋_GB2312" w:hAnsi="仿宋_GB2312" w:cs="仿宋_GB2312" w:eastAsia="仿宋_GB2312"/>
              </w:rPr>
              <w:t>②</w:t>
            </w:r>
            <w:r>
              <w:rPr>
                <w:rFonts w:ascii="仿宋_GB2312" w:hAnsi="仿宋_GB2312" w:cs="仿宋_GB2312" w:eastAsia="仿宋_GB2312"/>
              </w:rPr>
              <w:t>采购人发现质量等问题，中标供应商必须按要求及时予以解决。</w:t>
            </w:r>
          </w:p>
          <w:p>
            <w:pPr>
              <w:pStyle w:val="null3"/>
              <w:jc w:val="both"/>
            </w:pPr>
            <w:r>
              <w:rPr>
                <w:rFonts w:ascii="仿宋_GB2312" w:hAnsi="仿宋_GB2312" w:cs="仿宋_GB2312" w:eastAsia="仿宋_GB2312"/>
              </w:rPr>
              <w:t>③</w:t>
            </w:r>
            <w:r>
              <w:rPr>
                <w:rFonts w:ascii="仿宋_GB2312" w:hAnsi="仿宋_GB2312" w:cs="仿宋_GB2312" w:eastAsia="仿宋_GB2312"/>
              </w:rPr>
              <w:t>中标供应商应具有对各类货物进行储藏的设施，所有储藏设施符合国家、行业标准和规范；运输工具、配送人员、包装材料和货物运输途中的防护措施必须符合相关规定和要求。</w:t>
            </w:r>
          </w:p>
          <w:p>
            <w:pPr>
              <w:pStyle w:val="null3"/>
              <w:jc w:val="both"/>
            </w:pPr>
            <w:r>
              <w:rPr>
                <w:rFonts w:ascii="仿宋_GB2312" w:hAnsi="仿宋_GB2312" w:cs="仿宋_GB2312" w:eastAsia="仿宋_GB2312"/>
              </w:rPr>
              <w:t>④</w:t>
            </w:r>
            <w:r>
              <w:rPr>
                <w:rFonts w:ascii="仿宋_GB2312" w:hAnsi="仿宋_GB2312" w:cs="仿宋_GB2312" w:eastAsia="仿宋_GB2312"/>
              </w:rPr>
              <w:t>每次供货必须向采购人提供当批次质量检验合格证等证明材料。</w:t>
            </w:r>
          </w:p>
          <w:p>
            <w:pPr>
              <w:pStyle w:val="null3"/>
              <w:jc w:val="both"/>
            </w:pPr>
            <w:r>
              <w:rPr>
                <w:rFonts w:ascii="仿宋_GB2312" w:hAnsi="仿宋_GB2312" w:cs="仿宋_GB2312" w:eastAsia="仿宋_GB2312"/>
              </w:rPr>
              <w:t>⑤</w:t>
            </w:r>
            <w:r>
              <w:rPr>
                <w:rFonts w:ascii="仿宋_GB2312" w:hAnsi="仿宋_GB2312" w:cs="仿宋_GB2312" w:eastAsia="仿宋_GB2312"/>
              </w:rPr>
              <w:t>货物的标签标识内容必须真实，符合国家法律法规规定，并符合相应产品</w:t>
            </w:r>
            <w:r>
              <w:rPr>
                <w:rFonts w:ascii="仿宋_GB2312" w:hAnsi="仿宋_GB2312" w:cs="仿宋_GB2312" w:eastAsia="仿宋_GB2312"/>
              </w:rPr>
              <w:t>(</w:t>
            </w:r>
            <w:r>
              <w:rPr>
                <w:rFonts w:ascii="仿宋_GB2312" w:hAnsi="仿宋_GB2312" w:cs="仿宋_GB2312" w:eastAsia="仿宋_GB2312"/>
              </w:rPr>
              <w:t>标签</w:t>
            </w:r>
            <w:r>
              <w:rPr>
                <w:rFonts w:ascii="仿宋_GB2312" w:hAnsi="仿宋_GB2312" w:cs="仿宋_GB2312" w:eastAsia="仿宋_GB2312"/>
              </w:rPr>
              <w:t>)</w:t>
            </w:r>
            <w:r>
              <w:rPr>
                <w:rFonts w:ascii="仿宋_GB2312" w:hAnsi="仿宋_GB2312" w:cs="仿宋_GB2312" w:eastAsia="仿宋_GB2312"/>
              </w:rPr>
              <w:t>标准的要求，标明产品名称、厂名、厂址等。</w:t>
            </w:r>
          </w:p>
          <w:p>
            <w:pPr>
              <w:pStyle w:val="null3"/>
              <w:jc w:val="both"/>
            </w:pPr>
            <w:r>
              <w:rPr>
                <w:rFonts w:ascii="仿宋_GB2312" w:hAnsi="仿宋_GB2312" w:cs="仿宋_GB2312" w:eastAsia="仿宋_GB2312"/>
              </w:rPr>
              <w:t>⑥</w:t>
            </w:r>
            <w:r>
              <w:rPr>
                <w:rFonts w:ascii="仿宋_GB2312" w:hAnsi="仿宋_GB2312" w:cs="仿宋_GB2312" w:eastAsia="仿宋_GB2312"/>
              </w:rPr>
              <w:t>中标供应商须接受采购人的临时配送需求，并在采购人指定的时间内完成，中标供应商拒绝或未按时完成的，采购人可单方面终止采购合同并取消其中标资格。</w:t>
            </w:r>
          </w:p>
          <w:p>
            <w:pPr>
              <w:pStyle w:val="null3"/>
              <w:jc w:val="both"/>
            </w:pPr>
            <w:r>
              <w:rPr>
                <w:rFonts w:ascii="仿宋_GB2312" w:hAnsi="仿宋_GB2312" w:cs="仿宋_GB2312" w:eastAsia="仿宋_GB2312"/>
              </w:rPr>
              <w:t>⑦</w:t>
            </w:r>
            <w:r>
              <w:rPr>
                <w:rFonts w:ascii="仿宋_GB2312" w:hAnsi="仿宋_GB2312" w:cs="仿宋_GB2312" w:eastAsia="仿宋_GB2312"/>
              </w:rPr>
              <w:t>本次采购代理机构和采购人不负责保证市场份额，供应商应在收到采购人的配送要求后</w:t>
            </w:r>
            <w:r>
              <w:rPr>
                <w:rFonts w:ascii="仿宋_GB2312" w:hAnsi="仿宋_GB2312" w:cs="仿宋_GB2312" w:eastAsia="仿宋_GB2312"/>
              </w:rPr>
              <w:t>5</w:t>
            </w:r>
            <w:r>
              <w:rPr>
                <w:rFonts w:ascii="仿宋_GB2312" w:hAnsi="仿宋_GB2312" w:cs="仿宋_GB2312" w:eastAsia="仿宋_GB2312"/>
              </w:rPr>
              <w:t>个工作日内送达</w:t>
            </w:r>
            <w:r>
              <w:rPr>
                <w:rFonts w:ascii="仿宋_GB2312" w:hAnsi="仿宋_GB2312" w:cs="仿宋_GB2312" w:eastAsia="仿宋_GB2312"/>
              </w:rPr>
              <w:t>，特殊情况应根据实际情况与采购人协商送达时间（特殊情况是指：供货期间内发生的不可抗力因素），发生特殊情况时，需及时告知采购人，如既不能到货又不能说明情况的采购人有权终止合同。（中标供应商应亲自按时送货上门，并负责清点、搬运入库、拆包、上架。）</w:t>
            </w:r>
          </w:p>
          <w:p>
            <w:pPr>
              <w:pStyle w:val="null3"/>
              <w:jc w:val="both"/>
            </w:pPr>
            <w:r>
              <w:rPr>
                <w:rFonts w:ascii="仿宋_GB2312" w:hAnsi="仿宋_GB2312" w:cs="仿宋_GB2312" w:eastAsia="仿宋_GB2312"/>
              </w:rPr>
              <w:t>⑧</w:t>
            </w:r>
            <w:r>
              <w:rPr>
                <w:rFonts w:ascii="仿宋_GB2312" w:hAnsi="仿宋_GB2312" w:cs="仿宋_GB2312" w:eastAsia="仿宋_GB2312"/>
              </w:rPr>
              <w:t>若采购人有紧急需要普通试剂耗材等相关货物要求时，中标供应商应积极组织货源，并保质保量的按要求供货。</w:t>
            </w:r>
          </w:p>
          <w:p>
            <w:pPr>
              <w:pStyle w:val="null3"/>
              <w:jc w:val="both"/>
            </w:pPr>
            <w:r>
              <w:rPr>
                <w:rFonts w:ascii="仿宋_GB2312" w:hAnsi="仿宋_GB2312" w:cs="仿宋_GB2312" w:eastAsia="仿宋_GB2312"/>
                <w:sz w:val="21"/>
              </w:rPr>
              <w:t>⑨</w:t>
            </w:r>
            <w:r>
              <w:rPr>
                <w:rFonts w:ascii="仿宋_GB2312" w:hAnsi="仿宋_GB2312" w:cs="仿宋_GB2312" w:eastAsia="仿宋_GB2312"/>
                <w:sz w:val="21"/>
              </w:rPr>
              <w:t>在供货过程中，供应商应配合采购人建立、完善日常管理考核机制和定期回访制度，若发现供应商不守信用、以次充好或其它违规行为，由采购人提出警告，情节严重的，采购人有权终止合同。凡不守信用、未按采购人计划量、配送时间进行送货、以次充好或有其它违规行为的供应商经查证属实的将</w:t>
            </w:r>
            <w:r>
              <w:rPr>
                <w:rFonts w:ascii="仿宋_GB2312" w:hAnsi="仿宋_GB2312" w:cs="仿宋_GB2312" w:eastAsia="仿宋_GB2312"/>
                <w:sz w:val="21"/>
              </w:rPr>
              <w:t>按合同约定承担相应违约责任</w:t>
            </w:r>
            <w:r>
              <w:rPr>
                <w:rFonts w:ascii="仿宋_GB2312" w:hAnsi="仿宋_GB2312" w:cs="仿宋_GB2312" w:eastAsia="仿宋_GB2312"/>
                <w:sz w:val="21"/>
              </w:rPr>
              <w:t>(</w:t>
            </w:r>
            <w:r>
              <w:rPr>
                <w:rFonts w:ascii="仿宋_GB2312" w:hAnsi="仿宋_GB2312" w:cs="仿宋_GB2312" w:eastAsia="仿宋_GB2312"/>
                <w:sz w:val="21"/>
              </w:rPr>
              <w:t>供应商提供承诺函，格式自拟</w:t>
            </w:r>
            <w:r>
              <w:rPr>
                <w:rFonts w:ascii="仿宋_GB2312" w:hAnsi="仿宋_GB2312" w:cs="仿宋_GB2312" w:eastAsia="仿宋_GB2312"/>
                <w:sz w:val="21"/>
              </w:rPr>
              <w:t>)</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标的名称：药品实验耗材（53项）</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执行标准</w:t>
            </w:r>
          </w:p>
        </w:tc>
        <w:tc>
          <w:tcPr>
            <w:tcW w:type="dxa" w:w="5814"/>
          </w:tcPr>
          <w:p>
            <w:pPr>
              <w:pStyle w:val="null3"/>
              <w:jc w:val="both"/>
            </w:pPr>
            <w:r>
              <w:rPr>
                <w:rFonts w:ascii="仿宋_GB2312" w:hAnsi="仿宋_GB2312" w:cs="仿宋_GB2312" w:eastAsia="仿宋_GB2312"/>
                <w:sz w:val="21"/>
              </w:rPr>
              <w:t>GB/T 30430-2019</w:t>
            </w:r>
            <w:r>
              <w:rPr>
                <w:rFonts w:ascii="仿宋_GB2312" w:hAnsi="仿宋_GB2312" w:cs="仿宋_GB2312" w:eastAsia="仿宋_GB2312"/>
                <w:sz w:val="21"/>
              </w:rPr>
              <w:t>气相色谱仪测试用标准色谱柱</w:t>
            </w:r>
            <w:r>
              <w:rPr>
                <w:rFonts w:ascii="仿宋_GB2312" w:hAnsi="仿宋_GB2312" w:cs="仿宋_GB2312" w:eastAsia="仿宋_GB2312"/>
                <w:sz w:val="21"/>
              </w:rPr>
              <w:t>等</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采购标的清单</w:t>
            </w:r>
          </w:p>
        </w:tc>
        <w:tc>
          <w:tcPr>
            <w:tcW w:type="dxa" w:w="5814"/>
          </w:tcPr>
          <w:p>
            <w:pPr>
              <w:pStyle w:val="null3"/>
              <w:jc w:val="both"/>
            </w:pPr>
            <w:r>
              <w:rPr>
                <w:rFonts w:ascii="仿宋_GB2312" w:hAnsi="仿宋_GB2312" w:cs="仿宋_GB2312" w:eastAsia="仿宋_GB2312"/>
              </w:rPr>
              <w:t>详见附件《</w:t>
            </w:r>
            <w:r>
              <w:rPr>
                <w:rFonts w:ascii="仿宋_GB2312" w:hAnsi="仿宋_GB2312" w:cs="仿宋_GB2312" w:eastAsia="仿宋_GB2312"/>
              </w:rPr>
              <w:t>药品</w:t>
            </w:r>
            <w:r>
              <w:rPr>
                <w:rFonts w:ascii="仿宋_GB2312" w:hAnsi="仿宋_GB2312" w:cs="仿宋_GB2312" w:eastAsia="仿宋_GB2312"/>
              </w:rPr>
              <w:t>2025</w:t>
            </w:r>
            <w:r>
              <w:rPr>
                <w:rFonts w:ascii="仿宋_GB2312" w:hAnsi="仿宋_GB2312" w:cs="仿宋_GB2312" w:eastAsia="仿宋_GB2312"/>
              </w:rPr>
              <w:t>及</w:t>
            </w:r>
            <w:r>
              <w:rPr>
                <w:rFonts w:ascii="仿宋_GB2312" w:hAnsi="仿宋_GB2312" w:cs="仿宋_GB2312" w:eastAsia="仿宋_GB2312"/>
              </w:rPr>
              <w:t>2026</w:t>
            </w:r>
            <w:r>
              <w:rPr>
                <w:rFonts w:ascii="仿宋_GB2312" w:hAnsi="仿宋_GB2312" w:cs="仿宋_GB2312" w:eastAsia="仿宋_GB2312"/>
              </w:rPr>
              <w:t>年</w:t>
            </w:r>
            <w:r>
              <w:rPr>
                <w:rFonts w:ascii="仿宋_GB2312" w:hAnsi="仿宋_GB2312" w:cs="仿宋_GB2312" w:eastAsia="仿宋_GB2312"/>
              </w:rPr>
              <w:t>目录》</w:t>
            </w:r>
          </w:p>
          <w:p>
            <w:pPr>
              <w:pStyle w:val="null3"/>
              <w:jc w:val="both"/>
            </w:pPr>
            <w:r>
              <w:rPr>
                <w:rFonts w:ascii="仿宋_GB2312" w:hAnsi="仿宋_GB2312" w:cs="仿宋_GB2312" w:eastAsia="仿宋_GB2312"/>
              </w:rPr>
              <w:t>注：</w:t>
            </w:r>
            <w:r>
              <w:rPr>
                <w:rFonts w:ascii="仿宋_GB2312" w:hAnsi="仿宋_GB2312" w:cs="仿宋_GB2312" w:eastAsia="仿宋_GB2312"/>
              </w:rPr>
              <w:t>①以上清单项为采购人在实际工作中可能采购项，最终采购清单以采购人实际采购为准。</w:t>
            </w:r>
          </w:p>
          <w:p>
            <w:pPr>
              <w:pStyle w:val="null3"/>
              <w:jc w:val="both"/>
            </w:pPr>
            <w:r>
              <w:rPr>
                <w:rFonts w:ascii="仿宋_GB2312" w:hAnsi="仿宋_GB2312" w:cs="仿宋_GB2312" w:eastAsia="仿宋_GB2312"/>
              </w:rPr>
              <w:t>②该清单为本次采购可能涉及的货物，具体采购以每次需求清单为准。</w:t>
            </w:r>
          </w:p>
          <w:p>
            <w:pPr>
              <w:pStyle w:val="null3"/>
              <w:jc w:val="both"/>
            </w:pPr>
            <w:r>
              <w:rPr>
                <w:rFonts w:ascii="仿宋_GB2312" w:hAnsi="仿宋_GB2312" w:cs="仿宋_GB2312" w:eastAsia="仿宋_GB2312"/>
                <w:sz w:val="21"/>
              </w:rPr>
              <w:t>③</w:t>
            </w:r>
            <w:r>
              <w:rPr>
                <w:rFonts w:ascii="仿宋_GB2312" w:hAnsi="仿宋_GB2312" w:cs="仿宋_GB2312" w:eastAsia="仿宋_GB2312"/>
                <w:sz w:val="21"/>
              </w:rPr>
              <w:t>若参数涉及建议品牌或者供应商，其目的是为了准确清楚说明采购项目的技术标准和要求，其意思表示为</w:t>
            </w:r>
            <w:r>
              <w:rPr>
                <w:rFonts w:ascii="仿宋_GB2312" w:hAnsi="仿宋_GB2312" w:cs="仿宋_GB2312" w:eastAsia="仿宋_GB2312"/>
                <w:sz w:val="21"/>
              </w:rPr>
              <w:t>“</w:t>
            </w:r>
            <w:r>
              <w:rPr>
                <w:rFonts w:ascii="仿宋_GB2312" w:hAnsi="仿宋_GB2312" w:cs="仿宋_GB2312" w:eastAsia="仿宋_GB2312"/>
                <w:sz w:val="21"/>
              </w:rPr>
              <w:t>参照或相当于</w:t>
            </w:r>
            <w:r>
              <w:rPr>
                <w:rFonts w:ascii="仿宋_GB2312" w:hAnsi="仿宋_GB2312" w:cs="仿宋_GB2312" w:eastAsia="仿宋_GB2312"/>
                <w:sz w:val="21"/>
              </w:rPr>
              <w:t>”</w:t>
            </w:r>
            <w:r>
              <w:rPr>
                <w:rFonts w:ascii="仿宋_GB2312" w:hAnsi="仿宋_GB2312" w:cs="仿宋_GB2312" w:eastAsia="仿宋_GB2312"/>
                <w:sz w:val="21"/>
              </w:rPr>
              <w:t>建议品牌或者供应商，不作为限定要求，其品牌或供应商具有可替代性，可以用与之相当或者更优的产品参与竞争。</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技术及服务要求</w:t>
            </w:r>
          </w:p>
        </w:tc>
        <w:tc>
          <w:tcPr>
            <w:tcW w:type="dxa" w:w="5814"/>
          </w:tcPr>
          <w:p>
            <w:pPr>
              <w:pStyle w:val="null3"/>
              <w:jc w:val="both"/>
            </w:pPr>
            <w:r>
              <w:rPr>
                <w:rFonts w:ascii="仿宋_GB2312" w:hAnsi="仿宋_GB2312" w:cs="仿宋_GB2312" w:eastAsia="仿宋_GB2312"/>
                <w:b/>
              </w:rPr>
              <w:t>1.</w:t>
            </w:r>
            <w:r>
              <w:rPr>
                <w:rFonts w:ascii="仿宋_GB2312" w:hAnsi="仿宋_GB2312" w:cs="仿宋_GB2312" w:eastAsia="仿宋_GB2312"/>
              </w:rPr>
              <w:t>满足检验检测工作的需求，以及国家标准的质量要求，提供采购清单所需的原厂包装货物，供应商应在收到采购人的配送要求后</w:t>
            </w:r>
            <w:r>
              <w:rPr>
                <w:rFonts w:ascii="仿宋_GB2312" w:hAnsi="仿宋_GB2312" w:cs="仿宋_GB2312" w:eastAsia="仿宋_GB2312"/>
              </w:rPr>
              <w:t>5</w:t>
            </w:r>
            <w:r>
              <w:rPr>
                <w:rFonts w:ascii="仿宋_GB2312" w:hAnsi="仿宋_GB2312" w:cs="仿宋_GB2312" w:eastAsia="仿宋_GB2312"/>
              </w:rPr>
              <w:t>个工作日内送达，特殊情况应根据实际情况与采购人协商送达时间（特殊情况是指：供货期间内发生的不可抗力因素），发生特殊情况时，需及时告知采购人。符合国家规定的安全技术规范要求，服务期限为合同签订后至</w:t>
            </w:r>
            <w:r>
              <w:rPr>
                <w:rFonts w:ascii="仿宋_GB2312" w:hAnsi="仿宋_GB2312" w:cs="仿宋_GB2312" w:eastAsia="仿宋_GB2312"/>
              </w:rPr>
              <w:t>202</w:t>
            </w:r>
            <w:r>
              <w:rPr>
                <w:rFonts w:ascii="仿宋_GB2312" w:hAnsi="仿宋_GB2312" w:cs="仿宋_GB2312" w:eastAsia="仿宋_GB2312"/>
              </w:rPr>
              <w:t>6</w:t>
            </w:r>
            <w:r>
              <w:rPr>
                <w:rFonts w:ascii="仿宋_GB2312" w:hAnsi="仿宋_GB2312" w:cs="仿宋_GB2312" w:eastAsia="仿宋_GB2312"/>
              </w:rPr>
              <w:t>年</w:t>
            </w:r>
            <w:r>
              <w:rPr>
                <w:rFonts w:ascii="仿宋_GB2312" w:hAnsi="仿宋_GB2312" w:cs="仿宋_GB2312" w:eastAsia="仿宋_GB2312"/>
              </w:rPr>
              <w:t>12</w:t>
            </w:r>
            <w:r>
              <w:rPr>
                <w:rFonts w:ascii="仿宋_GB2312" w:hAnsi="仿宋_GB2312" w:cs="仿宋_GB2312" w:eastAsia="仿宋_GB2312"/>
              </w:rPr>
              <w:t>月</w:t>
            </w:r>
            <w:r>
              <w:rPr>
                <w:rFonts w:ascii="仿宋_GB2312" w:hAnsi="仿宋_GB2312" w:cs="仿宋_GB2312" w:eastAsia="仿宋_GB2312"/>
              </w:rPr>
              <w:t>31</w:t>
            </w:r>
            <w:r>
              <w:rPr>
                <w:rFonts w:ascii="仿宋_GB2312" w:hAnsi="仿宋_GB2312" w:cs="仿宋_GB2312" w:eastAsia="仿宋_GB2312"/>
              </w:rPr>
              <w:t>日止。</w:t>
            </w:r>
          </w:p>
          <w:p>
            <w:pPr>
              <w:pStyle w:val="null3"/>
              <w:jc w:val="both"/>
            </w:pPr>
            <w:r>
              <w:rPr>
                <w:rFonts w:ascii="仿宋_GB2312" w:hAnsi="仿宋_GB2312" w:cs="仿宋_GB2312" w:eastAsia="仿宋_GB2312"/>
                <w:b/>
              </w:rPr>
              <w:t>2.</w:t>
            </w:r>
            <w:r>
              <w:rPr>
                <w:rFonts w:ascii="仿宋_GB2312" w:hAnsi="仿宋_GB2312" w:cs="仿宋_GB2312" w:eastAsia="仿宋_GB2312"/>
                <w:b/>
              </w:rPr>
              <w:t>为满足采购人实验需求，招标清单中备注品牌数量的，投标人须提供要求的品牌数量供采购人选择，并在投标清单中体现；未备注品牌数量的提供</w:t>
            </w:r>
            <w:r>
              <w:rPr>
                <w:rFonts w:ascii="仿宋_GB2312" w:hAnsi="仿宋_GB2312" w:cs="仿宋_GB2312" w:eastAsia="仿宋_GB2312"/>
                <w:b/>
              </w:rPr>
              <w:t>1</w:t>
            </w:r>
            <w:r>
              <w:rPr>
                <w:rFonts w:ascii="仿宋_GB2312" w:hAnsi="仿宋_GB2312" w:cs="仿宋_GB2312" w:eastAsia="仿宋_GB2312"/>
                <w:b/>
              </w:rPr>
              <w:t>个品牌即可。</w:t>
            </w:r>
          </w:p>
          <w:p>
            <w:pPr>
              <w:pStyle w:val="null3"/>
              <w:jc w:val="both"/>
            </w:pPr>
            <w:r>
              <w:rPr>
                <w:rFonts w:ascii="仿宋_GB2312" w:hAnsi="仿宋_GB2312" w:cs="仿宋_GB2312" w:eastAsia="仿宋_GB2312"/>
                <w:b/>
              </w:rPr>
              <w:t>3</w:t>
            </w:r>
            <w:r>
              <w:rPr>
                <w:rFonts w:ascii="仿宋_GB2312" w:hAnsi="仿宋_GB2312" w:cs="仿宋_GB2312" w:eastAsia="仿宋_GB2312"/>
                <w:b/>
              </w:rPr>
              <w:t>.</w:t>
            </w:r>
            <w:r>
              <w:rPr>
                <w:rFonts w:ascii="仿宋_GB2312" w:hAnsi="仿宋_GB2312" w:cs="仿宋_GB2312" w:eastAsia="仿宋_GB2312"/>
                <w:b/>
              </w:rPr>
              <w:t>质量要求：</w:t>
            </w:r>
          </w:p>
          <w:p>
            <w:pPr>
              <w:pStyle w:val="null3"/>
              <w:jc w:val="both"/>
            </w:pPr>
            <w:r>
              <w:rPr>
                <w:rFonts w:ascii="仿宋_GB2312" w:hAnsi="仿宋_GB2312" w:cs="仿宋_GB2312" w:eastAsia="仿宋_GB2312"/>
              </w:rPr>
              <w:t>①普通试剂耗材等相关货物必须经采购人指定要求、标准购买，若提供的货物不满足相关要求，采购人有权要求中标供应商退、换货物处理。所购普通试剂耗材等相关货物如有国家或地方标准，需达到其标准；若无国家、地方标准的，按行业标准执行；无国家和行业标准的，按照通常标准或者符合合同目的的特定标准执行；没有上述标准的，或虽有上述标准，但采购人有特殊要求的，按双方在采购合同中商定的技术条件、样品或补充的技术要求执行。</w:t>
            </w:r>
          </w:p>
          <w:p>
            <w:pPr>
              <w:pStyle w:val="null3"/>
              <w:jc w:val="both"/>
            </w:pPr>
            <w:r>
              <w:rPr>
                <w:rFonts w:ascii="仿宋_GB2312" w:hAnsi="仿宋_GB2312" w:cs="仿宋_GB2312" w:eastAsia="仿宋_GB2312"/>
              </w:rPr>
              <w:t>②中标供应商应保证普通试剂耗材等相关货物的质量，所供应普通试剂耗材等相关货物的必须符合国家质量标准，供应的试剂耗材玻璃仪器等在规格、包装、有效期、生产厂家等质量参数与采购人要求的采购清单一致</w:t>
            </w:r>
            <w:r>
              <w:rPr>
                <w:rFonts w:ascii="仿宋_GB2312" w:hAnsi="仿宋_GB2312" w:cs="仿宋_GB2312" w:eastAsia="仿宋_GB2312"/>
              </w:rPr>
              <w:t>;</w:t>
            </w:r>
            <w:r>
              <w:rPr>
                <w:rFonts w:ascii="仿宋_GB2312" w:hAnsi="仿宋_GB2312" w:cs="仿宋_GB2312" w:eastAsia="仿宋_GB2312"/>
              </w:rPr>
              <w:t>按采购人要求按时提供规定的化学试剂及耗材</w:t>
            </w:r>
            <w:r>
              <w:rPr>
                <w:rFonts w:ascii="仿宋_GB2312" w:hAnsi="仿宋_GB2312" w:cs="仿宋_GB2312" w:eastAsia="仿宋_GB2312"/>
              </w:rPr>
              <w:t>,</w:t>
            </w:r>
            <w:r>
              <w:rPr>
                <w:rFonts w:ascii="仿宋_GB2312" w:hAnsi="仿宋_GB2312" w:cs="仿宋_GB2312" w:eastAsia="仿宋_GB2312"/>
              </w:rPr>
              <w:t>并按指定交货地点提前两天通知采购人。</w:t>
            </w:r>
          </w:p>
          <w:p>
            <w:pPr>
              <w:pStyle w:val="null3"/>
              <w:jc w:val="both"/>
            </w:pPr>
            <w:r>
              <w:rPr>
                <w:rFonts w:ascii="仿宋_GB2312" w:hAnsi="仿宋_GB2312" w:cs="仿宋_GB2312" w:eastAsia="仿宋_GB2312"/>
              </w:rPr>
              <w:t>③普通试剂耗材等相关货物进货应做到来源渠道正规，货物优质、有效、有批准文号、生产同期及供货单位</w:t>
            </w:r>
            <w:r>
              <w:rPr>
                <w:rFonts w:ascii="仿宋_GB2312" w:hAnsi="仿宋_GB2312" w:cs="仿宋_GB2312" w:eastAsia="仿宋_GB2312"/>
              </w:rPr>
              <w:t>信息</w:t>
            </w:r>
            <w:r>
              <w:rPr>
                <w:rFonts w:ascii="仿宋_GB2312" w:hAnsi="仿宋_GB2312" w:cs="仿宋_GB2312" w:eastAsia="仿宋_GB2312"/>
              </w:rPr>
              <w:t>等复印件。</w:t>
            </w:r>
          </w:p>
          <w:p>
            <w:pPr>
              <w:pStyle w:val="null3"/>
              <w:jc w:val="both"/>
            </w:pPr>
            <w:r>
              <w:rPr>
                <w:rFonts w:ascii="仿宋_GB2312" w:hAnsi="仿宋_GB2312" w:cs="仿宋_GB2312" w:eastAsia="仿宋_GB2312"/>
                <w:b/>
              </w:rPr>
              <w:t>4.</w:t>
            </w:r>
            <w:r>
              <w:rPr>
                <w:rFonts w:ascii="仿宋_GB2312" w:hAnsi="仿宋_GB2312" w:cs="仿宋_GB2312" w:eastAsia="仿宋_GB2312"/>
                <w:b/>
              </w:rPr>
              <w:t>供货</w:t>
            </w:r>
            <w:r>
              <w:rPr>
                <w:rFonts w:ascii="仿宋_GB2312" w:hAnsi="仿宋_GB2312" w:cs="仿宋_GB2312" w:eastAsia="仿宋_GB2312"/>
                <w:b/>
              </w:rPr>
              <w:t>要求：</w:t>
            </w:r>
          </w:p>
          <w:p>
            <w:pPr>
              <w:pStyle w:val="null3"/>
              <w:jc w:val="both"/>
            </w:pPr>
            <w:r>
              <w:rPr>
                <w:rFonts w:ascii="仿宋_GB2312" w:hAnsi="仿宋_GB2312" w:cs="仿宋_GB2312" w:eastAsia="仿宋_GB2312"/>
              </w:rPr>
              <w:t>①</w:t>
            </w:r>
            <w:r>
              <w:rPr>
                <w:rFonts w:ascii="仿宋_GB2312" w:hAnsi="仿宋_GB2312" w:cs="仿宋_GB2312" w:eastAsia="仿宋_GB2312"/>
              </w:rPr>
              <w:t>每次供货须附送货清单</w:t>
            </w:r>
            <w:r>
              <w:rPr>
                <w:rFonts w:ascii="仿宋_GB2312" w:hAnsi="仿宋_GB2312" w:cs="仿宋_GB2312" w:eastAsia="仿宋_GB2312"/>
              </w:rPr>
              <w:t>(</w:t>
            </w:r>
            <w:r>
              <w:rPr>
                <w:rFonts w:ascii="仿宋_GB2312" w:hAnsi="仿宋_GB2312" w:cs="仿宋_GB2312" w:eastAsia="仿宋_GB2312"/>
              </w:rPr>
              <w:t>电子版及纸质版须同时具备</w:t>
            </w:r>
            <w:r>
              <w:rPr>
                <w:rFonts w:ascii="仿宋_GB2312" w:hAnsi="仿宋_GB2312" w:cs="仿宋_GB2312" w:eastAsia="仿宋_GB2312"/>
              </w:rPr>
              <w:t>)</w:t>
            </w:r>
            <w:r>
              <w:rPr>
                <w:rFonts w:ascii="仿宋_GB2312" w:hAnsi="仿宋_GB2312" w:cs="仿宋_GB2312" w:eastAsia="仿宋_GB2312"/>
              </w:rPr>
              <w:t>，内容应包括：生产厂家、货物名称、货品规格、计量单位、数量、单价、金额、供货单位名称；</w:t>
            </w:r>
          </w:p>
          <w:p>
            <w:pPr>
              <w:pStyle w:val="null3"/>
              <w:jc w:val="both"/>
            </w:pPr>
            <w:r>
              <w:rPr>
                <w:rFonts w:ascii="仿宋_GB2312" w:hAnsi="仿宋_GB2312" w:cs="仿宋_GB2312" w:eastAsia="仿宋_GB2312"/>
              </w:rPr>
              <w:t>②</w:t>
            </w:r>
            <w:r>
              <w:rPr>
                <w:rFonts w:ascii="仿宋_GB2312" w:hAnsi="仿宋_GB2312" w:cs="仿宋_GB2312" w:eastAsia="仿宋_GB2312"/>
              </w:rPr>
              <w:t>普通试剂耗材等还应具备：生产批号、生产日期；</w:t>
            </w:r>
          </w:p>
          <w:p>
            <w:pPr>
              <w:pStyle w:val="null3"/>
              <w:jc w:val="both"/>
            </w:pPr>
            <w:r>
              <w:rPr>
                <w:rFonts w:ascii="仿宋_GB2312" w:hAnsi="仿宋_GB2312" w:cs="仿宋_GB2312" w:eastAsia="仿宋_GB2312"/>
              </w:rPr>
              <w:t>③</w:t>
            </w:r>
            <w:r>
              <w:rPr>
                <w:rFonts w:ascii="仿宋_GB2312" w:hAnsi="仿宋_GB2312" w:cs="仿宋_GB2312" w:eastAsia="仿宋_GB2312"/>
              </w:rPr>
              <w:t>保质期或有效期内容要求：字体清晰可见，不得有隐藏内容；货物名称要统一不得一种货物多种名称；货物规格格式统一、同一种货物规格格式必须一致；一种物品只能有一种计量单位。</w:t>
            </w:r>
          </w:p>
          <w:p>
            <w:pPr>
              <w:pStyle w:val="null3"/>
              <w:jc w:val="both"/>
            </w:pPr>
            <w:r>
              <w:rPr>
                <w:rFonts w:ascii="仿宋_GB2312" w:hAnsi="仿宋_GB2312" w:cs="仿宋_GB2312" w:eastAsia="仿宋_GB2312"/>
              </w:rPr>
              <w:t>④</w:t>
            </w:r>
            <w:r>
              <w:rPr>
                <w:rFonts w:ascii="仿宋_GB2312" w:hAnsi="仿宋_GB2312" w:cs="仿宋_GB2312" w:eastAsia="仿宋_GB2312"/>
              </w:rPr>
              <w:t>中标供应商应出具税务部门的有效供货发票，注明通用名及商品名、规格、包装、数量、批号、有效期等。否则，采购人不予受理。</w:t>
            </w:r>
          </w:p>
          <w:p>
            <w:pPr>
              <w:pStyle w:val="null3"/>
              <w:jc w:val="both"/>
            </w:pPr>
            <w:r>
              <w:rPr>
                <w:rFonts w:ascii="仿宋_GB2312" w:hAnsi="仿宋_GB2312" w:cs="仿宋_GB2312" w:eastAsia="仿宋_GB2312"/>
              </w:rPr>
              <w:t>⑤</w:t>
            </w:r>
            <w:r>
              <w:rPr>
                <w:rFonts w:ascii="仿宋_GB2312" w:hAnsi="仿宋_GB2312" w:cs="仿宋_GB2312" w:eastAsia="仿宋_GB2312"/>
              </w:rPr>
              <w:t>本项目所涉及的货物并非一次性向采购方提供，具体货物内容按采购人要求不限次进行提供。</w:t>
            </w:r>
          </w:p>
          <w:p>
            <w:pPr>
              <w:pStyle w:val="null3"/>
              <w:jc w:val="both"/>
            </w:pPr>
            <w:r>
              <w:rPr>
                <w:rFonts w:ascii="仿宋_GB2312" w:hAnsi="仿宋_GB2312" w:cs="仿宋_GB2312" w:eastAsia="仿宋_GB2312"/>
                <w:b/>
              </w:rPr>
              <w:t>5.</w:t>
            </w:r>
            <w:r>
              <w:rPr>
                <w:rFonts w:ascii="仿宋_GB2312" w:hAnsi="仿宋_GB2312" w:cs="仿宋_GB2312" w:eastAsia="仿宋_GB2312"/>
                <w:b/>
              </w:rPr>
              <w:t>配送要求</w:t>
            </w:r>
          </w:p>
          <w:p>
            <w:pPr>
              <w:pStyle w:val="null3"/>
              <w:jc w:val="both"/>
            </w:pPr>
            <w:r>
              <w:rPr>
                <w:rFonts w:ascii="仿宋_GB2312" w:hAnsi="仿宋_GB2312" w:cs="仿宋_GB2312" w:eastAsia="仿宋_GB2312"/>
              </w:rPr>
              <w:t>①</w:t>
            </w:r>
            <w:r>
              <w:rPr>
                <w:rFonts w:ascii="仿宋_GB2312" w:hAnsi="仿宋_GB2312" w:cs="仿宋_GB2312" w:eastAsia="仿宋_GB2312"/>
              </w:rPr>
              <w:t>所有货物必须无条件按采购人规定的时间，按时运送到指定的地点。如遇不可抗力造成送货延误的，经采购人同意后，中标供应商应按采购人另行指定的地点和时间及时送达。</w:t>
            </w:r>
          </w:p>
          <w:p>
            <w:pPr>
              <w:pStyle w:val="null3"/>
              <w:jc w:val="both"/>
            </w:pPr>
            <w:r>
              <w:rPr>
                <w:rFonts w:ascii="仿宋_GB2312" w:hAnsi="仿宋_GB2312" w:cs="仿宋_GB2312" w:eastAsia="仿宋_GB2312"/>
              </w:rPr>
              <w:t>②</w:t>
            </w:r>
            <w:r>
              <w:rPr>
                <w:rFonts w:ascii="仿宋_GB2312" w:hAnsi="仿宋_GB2312" w:cs="仿宋_GB2312" w:eastAsia="仿宋_GB2312"/>
              </w:rPr>
              <w:t>采购人发现质量等问题，中标供应商必须按要求及时予以解决。</w:t>
            </w:r>
          </w:p>
          <w:p>
            <w:pPr>
              <w:pStyle w:val="null3"/>
              <w:jc w:val="both"/>
            </w:pPr>
            <w:r>
              <w:rPr>
                <w:rFonts w:ascii="仿宋_GB2312" w:hAnsi="仿宋_GB2312" w:cs="仿宋_GB2312" w:eastAsia="仿宋_GB2312"/>
              </w:rPr>
              <w:t>③</w:t>
            </w:r>
            <w:r>
              <w:rPr>
                <w:rFonts w:ascii="仿宋_GB2312" w:hAnsi="仿宋_GB2312" w:cs="仿宋_GB2312" w:eastAsia="仿宋_GB2312"/>
              </w:rPr>
              <w:t>中标供应商应具有对各类货物进行储藏的设施，所有储藏设施符合国家、行业标准和规范；运输工具、配送人员、包装材料和货物运输途中的防护措施必须符合相关规定和要求。</w:t>
            </w:r>
          </w:p>
          <w:p>
            <w:pPr>
              <w:pStyle w:val="null3"/>
              <w:jc w:val="both"/>
            </w:pPr>
            <w:r>
              <w:rPr>
                <w:rFonts w:ascii="仿宋_GB2312" w:hAnsi="仿宋_GB2312" w:cs="仿宋_GB2312" w:eastAsia="仿宋_GB2312"/>
              </w:rPr>
              <w:t>④</w:t>
            </w:r>
            <w:r>
              <w:rPr>
                <w:rFonts w:ascii="仿宋_GB2312" w:hAnsi="仿宋_GB2312" w:cs="仿宋_GB2312" w:eastAsia="仿宋_GB2312"/>
              </w:rPr>
              <w:t>每次供货必须向采购人提供当批次质量检验合格证等证明材料。</w:t>
            </w:r>
          </w:p>
          <w:p>
            <w:pPr>
              <w:pStyle w:val="null3"/>
              <w:jc w:val="both"/>
            </w:pPr>
            <w:r>
              <w:rPr>
                <w:rFonts w:ascii="仿宋_GB2312" w:hAnsi="仿宋_GB2312" w:cs="仿宋_GB2312" w:eastAsia="仿宋_GB2312"/>
              </w:rPr>
              <w:t>⑤</w:t>
            </w:r>
            <w:r>
              <w:rPr>
                <w:rFonts w:ascii="仿宋_GB2312" w:hAnsi="仿宋_GB2312" w:cs="仿宋_GB2312" w:eastAsia="仿宋_GB2312"/>
              </w:rPr>
              <w:t>货物的标签标识内容必须真实，符合国家法律法规规定，并符合相应产品</w:t>
            </w:r>
            <w:r>
              <w:rPr>
                <w:rFonts w:ascii="仿宋_GB2312" w:hAnsi="仿宋_GB2312" w:cs="仿宋_GB2312" w:eastAsia="仿宋_GB2312"/>
              </w:rPr>
              <w:t>(</w:t>
            </w:r>
            <w:r>
              <w:rPr>
                <w:rFonts w:ascii="仿宋_GB2312" w:hAnsi="仿宋_GB2312" w:cs="仿宋_GB2312" w:eastAsia="仿宋_GB2312"/>
              </w:rPr>
              <w:t>标签</w:t>
            </w:r>
            <w:r>
              <w:rPr>
                <w:rFonts w:ascii="仿宋_GB2312" w:hAnsi="仿宋_GB2312" w:cs="仿宋_GB2312" w:eastAsia="仿宋_GB2312"/>
              </w:rPr>
              <w:t>)</w:t>
            </w:r>
            <w:r>
              <w:rPr>
                <w:rFonts w:ascii="仿宋_GB2312" w:hAnsi="仿宋_GB2312" w:cs="仿宋_GB2312" w:eastAsia="仿宋_GB2312"/>
              </w:rPr>
              <w:t>标准的要求，标明产品名称、厂名、厂址等。</w:t>
            </w:r>
          </w:p>
          <w:p>
            <w:pPr>
              <w:pStyle w:val="null3"/>
              <w:jc w:val="both"/>
            </w:pPr>
            <w:r>
              <w:rPr>
                <w:rFonts w:ascii="仿宋_GB2312" w:hAnsi="仿宋_GB2312" w:cs="仿宋_GB2312" w:eastAsia="仿宋_GB2312"/>
              </w:rPr>
              <w:t>⑥</w:t>
            </w:r>
            <w:r>
              <w:rPr>
                <w:rFonts w:ascii="仿宋_GB2312" w:hAnsi="仿宋_GB2312" w:cs="仿宋_GB2312" w:eastAsia="仿宋_GB2312"/>
              </w:rPr>
              <w:t>中标供应商须接受采购人的临时配送需求，并在采购人指定的时间内完成，中标供应商拒绝或未按时完成的，采购人可单方面终止采购合同并取消其中标资格。</w:t>
            </w:r>
          </w:p>
          <w:p>
            <w:pPr>
              <w:pStyle w:val="null3"/>
              <w:jc w:val="both"/>
            </w:pPr>
            <w:r>
              <w:rPr>
                <w:rFonts w:ascii="仿宋_GB2312" w:hAnsi="仿宋_GB2312" w:cs="仿宋_GB2312" w:eastAsia="仿宋_GB2312"/>
              </w:rPr>
              <w:t>⑦</w:t>
            </w:r>
            <w:r>
              <w:rPr>
                <w:rFonts w:ascii="仿宋_GB2312" w:hAnsi="仿宋_GB2312" w:cs="仿宋_GB2312" w:eastAsia="仿宋_GB2312"/>
              </w:rPr>
              <w:t>本次采购代理机构和采购人不负责保证市场份额，供应商应在收到采购人的配送要求后</w:t>
            </w:r>
            <w:r>
              <w:rPr>
                <w:rFonts w:ascii="仿宋_GB2312" w:hAnsi="仿宋_GB2312" w:cs="仿宋_GB2312" w:eastAsia="仿宋_GB2312"/>
              </w:rPr>
              <w:t>5</w:t>
            </w:r>
            <w:r>
              <w:rPr>
                <w:rFonts w:ascii="仿宋_GB2312" w:hAnsi="仿宋_GB2312" w:cs="仿宋_GB2312" w:eastAsia="仿宋_GB2312"/>
              </w:rPr>
              <w:t>个工作日内送达</w:t>
            </w:r>
            <w:r>
              <w:rPr>
                <w:rFonts w:ascii="仿宋_GB2312" w:hAnsi="仿宋_GB2312" w:cs="仿宋_GB2312" w:eastAsia="仿宋_GB2312"/>
              </w:rPr>
              <w:t>，特殊情况应根据实际情况与采购人协商送达时间（特殊情况是指：供货期间内发生的不可抗力因素），发生特殊情况时，需及时告知采购人，如既不能到货又不能说明情况的采购人有权终止合同。（中标供应商应亲自按时送货上门，并负责清点、搬运入库、拆包、上架。）</w:t>
            </w:r>
          </w:p>
          <w:p>
            <w:pPr>
              <w:pStyle w:val="null3"/>
              <w:jc w:val="both"/>
            </w:pPr>
            <w:r>
              <w:rPr>
                <w:rFonts w:ascii="仿宋_GB2312" w:hAnsi="仿宋_GB2312" w:cs="仿宋_GB2312" w:eastAsia="仿宋_GB2312"/>
              </w:rPr>
              <w:t>⑧</w:t>
            </w:r>
            <w:r>
              <w:rPr>
                <w:rFonts w:ascii="仿宋_GB2312" w:hAnsi="仿宋_GB2312" w:cs="仿宋_GB2312" w:eastAsia="仿宋_GB2312"/>
              </w:rPr>
              <w:t>若采购人有紧急需要普通试剂耗材等相关货物要求时，中标供应商应积极组织货源，并保质保量的按要求供货。</w:t>
            </w:r>
          </w:p>
          <w:p>
            <w:pPr>
              <w:pStyle w:val="null3"/>
              <w:jc w:val="both"/>
            </w:pPr>
            <w:r>
              <w:rPr>
                <w:rFonts w:ascii="仿宋_GB2312" w:hAnsi="仿宋_GB2312" w:cs="仿宋_GB2312" w:eastAsia="仿宋_GB2312"/>
                <w:sz w:val="21"/>
              </w:rPr>
              <w:t>⑨</w:t>
            </w:r>
            <w:r>
              <w:rPr>
                <w:rFonts w:ascii="仿宋_GB2312" w:hAnsi="仿宋_GB2312" w:cs="仿宋_GB2312" w:eastAsia="仿宋_GB2312"/>
                <w:sz w:val="21"/>
              </w:rPr>
              <w:t>在供货过程中，供应商应配合采购人建立、完善日常管理考核机制和定期回访制度，若发现供应商不守信用、以次充好或其它违规行为，由采购人提出警告，情节严重的，采购人有权终止合同。凡不守信用、未按采购人计划量、配送时间进行送货、以次充好或有其它违规行为的供应商经查证属实的将</w:t>
            </w:r>
            <w:r>
              <w:rPr>
                <w:rFonts w:ascii="仿宋_GB2312" w:hAnsi="仿宋_GB2312" w:cs="仿宋_GB2312" w:eastAsia="仿宋_GB2312"/>
                <w:sz w:val="21"/>
              </w:rPr>
              <w:t>按合同约定承担相应违约责任</w:t>
            </w:r>
            <w:r>
              <w:rPr>
                <w:rFonts w:ascii="仿宋_GB2312" w:hAnsi="仿宋_GB2312" w:cs="仿宋_GB2312" w:eastAsia="仿宋_GB2312"/>
                <w:sz w:val="21"/>
              </w:rPr>
              <w:t>(</w:t>
            </w:r>
            <w:r>
              <w:rPr>
                <w:rFonts w:ascii="仿宋_GB2312" w:hAnsi="仿宋_GB2312" w:cs="仿宋_GB2312" w:eastAsia="仿宋_GB2312"/>
                <w:sz w:val="21"/>
              </w:rPr>
              <w:t>供应商提供承诺函，格式自拟</w:t>
            </w:r>
            <w:r>
              <w:rPr>
                <w:rFonts w:ascii="仿宋_GB2312" w:hAnsi="仿宋_GB2312" w:cs="仿宋_GB2312" w:eastAsia="仿宋_GB2312"/>
                <w:sz w:val="21"/>
              </w:rPr>
              <w:t>)</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标的名称：药品实验其他耗材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执行标准</w:t>
            </w:r>
          </w:p>
        </w:tc>
        <w:tc>
          <w:tcPr>
            <w:tcW w:type="dxa" w:w="5814"/>
          </w:tcPr>
          <w:p>
            <w:pPr>
              <w:pStyle w:val="null3"/>
              <w:jc w:val="both"/>
            </w:pPr>
            <w:r>
              <w:rPr>
                <w:rFonts w:ascii="仿宋_GB2312" w:hAnsi="仿宋_GB2312" w:cs="仿宋_GB2312" w:eastAsia="仿宋_GB2312"/>
                <w:sz w:val="21"/>
              </w:rPr>
              <w:t>GB/T 30430-2019</w:t>
            </w:r>
            <w:r>
              <w:rPr>
                <w:rFonts w:ascii="仿宋_GB2312" w:hAnsi="仿宋_GB2312" w:cs="仿宋_GB2312" w:eastAsia="仿宋_GB2312"/>
                <w:sz w:val="21"/>
              </w:rPr>
              <w:t>气相色谱仪测试用标准色谱柱</w:t>
            </w:r>
            <w:r>
              <w:rPr>
                <w:rFonts w:ascii="仿宋_GB2312" w:hAnsi="仿宋_GB2312" w:cs="仿宋_GB2312" w:eastAsia="仿宋_GB2312"/>
                <w:sz w:val="21"/>
              </w:rPr>
              <w:t>等</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采购标的清单</w:t>
            </w:r>
          </w:p>
        </w:tc>
        <w:tc>
          <w:tcPr>
            <w:tcW w:type="dxa" w:w="5814"/>
          </w:tcPr>
          <w:p>
            <w:pPr>
              <w:pStyle w:val="null3"/>
              <w:jc w:val="both"/>
            </w:pPr>
            <w:r>
              <w:rPr>
                <w:rFonts w:ascii="仿宋_GB2312" w:hAnsi="仿宋_GB2312" w:cs="仿宋_GB2312" w:eastAsia="仿宋_GB2312"/>
              </w:rPr>
              <w:t>详见附件《</w:t>
            </w:r>
            <w:r>
              <w:rPr>
                <w:rFonts w:ascii="仿宋_GB2312" w:hAnsi="仿宋_GB2312" w:cs="仿宋_GB2312" w:eastAsia="仿宋_GB2312"/>
              </w:rPr>
              <w:t>药品</w:t>
            </w:r>
            <w:r>
              <w:rPr>
                <w:rFonts w:ascii="仿宋_GB2312" w:hAnsi="仿宋_GB2312" w:cs="仿宋_GB2312" w:eastAsia="仿宋_GB2312"/>
              </w:rPr>
              <w:t>2025</w:t>
            </w:r>
            <w:r>
              <w:rPr>
                <w:rFonts w:ascii="仿宋_GB2312" w:hAnsi="仿宋_GB2312" w:cs="仿宋_GB2312" w:eastAsia="仿宋_GB2312"/>
              </w:rPr>
              <w:t>及</w:t>
            </w:r>
            <w:r>
              <w:rPr>
                <w:rFonts w:ascii="仿宋_GB2312" w:hAnsi="仿宋_GB2312" w:cs="仿宋_GB2312" w:eastAsia="仿宋_GB2312"/>
              </w:rPr>
              <w:t>2026</w:t>
            </w:r>
            <w:r>
              <w:rPr>
                <w:rFonts w:ascii="仿宋_GB2312" w:hAnsi="仿宋_GB2312" w:cs="仿宋_GB2312" w:eastAsia="仿宋_GB2312"/>
              </w:rPr>
              <w:t>年</w:t>
            </w:r>
            <w:r>
              <w:rPr>
                <w:rFonts w:ascii="仿宋_GB2312" w:hAnsi="仿宋_GB2312" w:cs="仿宋_GB2312" w:eastAsia="仿宋_GB2312"/>
              </w:rPr>
              <w:t>目录》</w:t>
            </w:r>
          </w:p>
          <w:p>
            <w:pPr>
              <w:pStyle w:val="null3"/>
              <w:jc w:val="both"/>
            </w:pPr>
            <w:r>
              <w:rPr>
                <w:rFonts w:ascii="仿宋_GB2312" w:hAnsi="仿宋_GB2312" w:cs="仿宋_GB2312" w:eastAsia="仿宋_GB2312"/>
              </w:rPr>
              <w:t>注：</w:t>
            </w:r>
            <w:r>
              <w:rPr>
                <w:rFonts w:ascii="仿宋_GB2312" w:hAnsi="仿宋_GB2312" w:cs="仿宋_GB2312" w:eastAsia="仿宋_GB2312"/>
              </w:rPr>
              <w:t>①以上清单项为采购人在实际工作中可能采购项，最终采购清单以采购人实际采购为准。</w:t>
            </w:r>
          </w:p>
          <w:p>
            <w:pPr>
              <w:pStyle w:val="null3"/>
              <w:jc w:val="both"/>
            </w:pPr>
            <w:r>
              <w:rPr>
                <w:rFonts w:ascii="仿宋_GB2312" w:hAnsi="仿宋_GB2312" w:cs="仿宋_GB2312" w:eastAsia="仿宋_GB2312"/>
              </w:rPr>
              <w:t>②该清单为本次采购可能涉及的货物，具体采购以每次需求清单为准。</w:t>
            </w:r>
          </w:p>
          <w:p>
            <w:pPr>
              <w:pStyle w:val="null3"/>
              <w:jc w:val="both"/>
            </w:pPr>
            <w:r>
              <w:rPr>
                <w:rFonts w:ascii="仿宋_GB2312" w:hAnsi="仿宋_GB2312" w:cs="仿宋_GB2312" w:eastAsia="仿宋_GB2312"/>
                <w:sz w:val="21"/>
              </w:rPr>
              <w:t>③</w:t>
            </w:r>
            <w:r>
              <w:rPr>
                <w:rFonts w:ascii="仿宋_GB2312" w:hAnsi="仿宋_GB2312" w:cs="仿宋_GB2312" w:eastAsia="仿宋_GB2312"/>
                <w:sz w:val="21"/>
              </w:rPr>
              <w:t>若参数涉及建议品牌或者供应商，其目的是为了准确清楚说明采购项目的技术标准和要求，其意思表示为</w:t>
            </w:r>
            <w:r>
              <w:rPr>
                <w:rFonts w:ascii="仿宋_GB2312" w:hAnsi="仿宋_GB2312" w:cs="仿宋_GB2312" w:eastAsia="仿宋_GB2312"/>
                <w:sz w:val="21"/>
              </w:rPr>
              <w:t>“</w:t>
            </w:r>
            <w:r>
              <w:rPr>
                <w:rFonts w:ascii="仿宋_GB2312" w:hAnsi="仿宋_GB2312" w:cs="仿宋_GB2312" w:eastAsia="仿宋_GB2312"/>
                <w:sz w:val="21"/>
              </w:rPr>
              <w:t>参照或相当于</w:t>
            </w:r>
            <w:r>
              <w:rPr>
                <w:rFonts w:ascii="仿宋_GB2312" w:hAnsi="仿宋_GB2312" w:cs="仿宋_GB2312" w:eastAsia="仿宋_GB2312"/>
                <w:sz w:val="21"/>
              </w:rPr>
              <w:t>”</w:t>
            </w:r>
            <w:r>
              <w:rPr>
                <w:rFonts w:ascii="仿宋_GB2312" w:hAnsi="仿宋_GB2312" w:cs="仿宋_GB2312" w:eastAsia="仿宋_GB2312"/>
                <w:sz w:val="21"/>
              </w:rPr>
              <w:t>建议品牌或者供应商，不作为限定要求，其品牌或供应商具有可替代性，可以用与之相当或者更优的产品参与竞争。</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技术及服务要求</w:t>
            </w:r>
          </w:p>
        </w:tc>
        <w:tc>
          <w:tcPr>
            <w:tcW w:type="dxa" w:w="5814"/>
          </w:tcPr>
          <w:p>
            <w:pPr>
              <w:pStyle w:val="null3"/>
              <w:jc w:val="both"/>
            </w:pPr>
            <w:r>
              <w:rPr>
                <w:rFonts w:ascii="仿宋_GB2312" w:hAnsi="仿宋_GB2312" w:cs="仿宋_GB2312" w:eastAsia="仿宋_GB2312"/>
                <w:b/>
              </w:rPr>
              <w:t>1.</w:t>
            </w:r>
            <w:r>
              <w:rPr>
                <w:rFonts w:ascii="仿宋_GB2312" w:hAnsi="仿宋_GB2312" w:cs="仿宋_GB2312" w:eastAsia="仿宋_GB2312"/>
              </w:rPr>
              <w:t>满足检验检测工作的需求，以及国家标准的质量要求，提供采购清单所需的原厂包装货物，供应商应在收到采购人的配送要求后</w:t>
            </w:r>
            <w:r>
              <w:rPr>
                <w:rFonts w:ascii="仿宋_GB2312" w:hAnsi="仿宋_GB2312" w:cs="仿宋_GB2312" w:eastAsia="仿宋_GB2312"/>
              </w:rPr>
              <w:t>5</w:t>
            </w:r>
            <w:r>
              <w:rPr>
                <w:rFonts w:ascii="仿宋_GB2312" w:hAnsi="仿宋_GB2312" w:cs="仿宋_GB2312" w:eastAsia="仿宋_GB2312"/>
              </w:rPr>
              <w:t>个工作日内送达，特殊情况应根据实际情况与采购人协商送达时间（特殊情况是指：供货期间内发生的不可抗力因素），发生特殊情况时，需及时告知采购人。符合国家规定的安全技术规范要求，服务期限为合同签订后至</w:t>
            </w:r>
            <w:r>
              <w:rPr>
                <w:rFonts w:ascii="仿宋_GB2312" w:hAnsi="仿宋_GB2312" w:cs="仿宋_GB2312" w:eastAsia="仿宋_GB2312"/>
              </w:rPr>
              <w:t>202</w:t>
            </w:r>
            <w:r>
              <w:rPr>
                <w:rFonts w:ascii="仿宋_GB2312" w:hAnsi="仿宋_GB2312" w:cs="仿宋_GB2312" w:eastAsia="仿宋_GB2312"/>
              </w:rPr>
              <w:t>6</w:t>
            </w:r>
            <w:r>
              <w:rPr>
                <w:rFonts w:ascii="仿宋_GB2312" w:hAnsi="仿宋_GB2312" w:cs="仿宋_GB2312" w:eastAsia="仿宋_GB2312"/>
              </w:rPr>
              <w:t>年</w:t>
            </w:r>
            <w:r>
              <w:rPr>
                <w:rFonts w:ascii="仿宋_GB2312" w:hAnsi="仿宋_GB2312" w:cs="仿宋_GB2312" w:eastAsia="仿宋_GB2312"/>
              </w:rPr>
              <w:t>12</w:t>
            </w:r>
            <w:r>
              <w:rPr>
                <w:rFonts w:ascii="仿宋_GB2312" w:hAnsi="仿宋_GB2312" w:cs="仿宋_GB2312" w:eastAsia="仿宋_GB2312"/>
              </w:rPr>
              <w:t>月</w:t>
            </w:r>
            <w:r>
              <w:rPr>
                <w:rFonts w:ascii="仿宋_GB2312" w:hAnsi="仿宋_GB2312" w:cs="仿宋_GB2312" w:eastAsia="仿宋_GB2312"/>
              </w:rPr>
              <w:t>31</w:t>
            </w:r>
            <w:r>
              <w:rPr>
                <w:rFonts w:ascii="仿宋_GB2312" w:hAnsi="仿宋_GB2312" w:cs="仿宋_GB2312" w:eastAsia="仿宋_GB2312"/>
              </w:rPr>
              <w:t>日止。</w:t>
            </w:r>
          </w:p>
          <w:p>
            <w:pPr>
              <w:pStyle w:val="null3"/>
              <w:jc w:val="both"/>
            </w:pPr>
            <w:r>
              <w:rPr>
                <w:rFonts w:ascii="仿宋_GB2312" w:hAnsi="仿宋_GB2312" w:cs="仿宋_GB2312" w:eastAsia="仿宋_GB2312"/>
                <w:b/>
              </w:rPr>
              <w:t>2.</w:t>
            </w:r>
            <w:r>
              <w:rPr>
                <w:rFonts w:ascii="仿宋_GB2312" w:hAnsi="仿宋_GB2312" w:cs="仿宋_GB2312" w:eastAsia="仿宋_GB2312"/>
                <w:b/>
              </w:rPr>
              <w:t>为满足采购人实验需求，招标清单中备注品牌数量的，投标人须提供要求的品牌数量供采购人选择，并在投标清单中体现；未备注品牌数量的提供</w:t>
            </w:r>
            <w:r>
              <w:rPr>
                <w:rFonts w:ascii="仿宋_GB2312" w:hAnsi="仿宋_GB2312" w:cs="仿宋_GB2312" w:eastAsia="仿宋_GB2312"/>
                <w:b/>
              </w:rPr>
              <w:t>1</w:t>
            </w:r>
            <w:r>
              <w:rPr>
                <w:rFonts w:ascii="仿宋_GB2312" w:hAnsi="仿宋_GB2312" w:cs="仿宋_GB2312" w:eastAsia="仿宋_GB2312"/>
                <w:b/>
              </w:rPr>
              <w:t>个品牌即可。</w:t>
            </w:r>
          </w:p>
          <w:p>
            <w:pPr>
              <w:pStyle w:val="null3"/>
              <w:jc w:val="both"/>
            </w:pPr>
            <w:r>
              <w:rPr>
                <w:rFonts w:ascii="仿宋_GB2312" w:hAnsi="仿宋_GB2312" w:cs="仿宋_GB2312" w:eastAsia="仿宋_GB2312"/>
                <w:b/>
              </w:rPr>
              <w:t>3</w:t>
            </w:r>
            <w:r>
              <w:rPr>
                <w:rFonts w:ascii="仿宋_GB2312" w:hAnsi="仿宋_GB2312" w:cs="仿宋_GB2312" w:eastAsia="仿宋_GB2312"/>
                <w:b/>
              </w:rPr>
              <w:t>.</w:t>
            </w:r>
            <w:r>
              <w:rPr>
                <w:rFonts w:ascii="仿宋_GB2312" w:hAnsi="仿宋_GB2312" w:cs="仿宋_GB2312" w:eastAsia="仿宋_GB2312"/>
                <w:b/>
              </w:rPr>
              <w:t>质量要求：</w:t>
            </w:r>
          </w:p>
          <w:p>
            <w:pPr>
              <w:pStyle w:val="null3"/>
              <w:jc w:val="both"/>
            </w:pPr>
            <w:r>
              <w:rPr>
                <w:rFonts w:ascii="仿宋_GB2312" w:hAnsi="仿宋_GB2312" w:cs="仿宋_GB2312" w:eastAsia="仿宋_GB2312"/>
              </w:rPr>
              <w:t>①普通试剂耗材等相关货物必须经采购人指定要求、标准购买，若提供的货物不满足相关要求，采购人有权要求中标供应商退、换货物处理。所购普通试剂耗材等相关货物如有国家或地方标准，需达到其标准；若无国家、地方标准的，按行业标准执行；无国家和行业标准的，按照通常标准或者符合合同目的的特定标准执行；没有上述标准的，或虽有上述标准，但采购人有特殊要求的，按双方在采购合同中商定的技术条件、样品或补充的技术要求执行。</w:t>
            </w:r>
          </w:p>
          <w:p>
            <w:pPr>
              <w:pStyle w:val="null3"/>
              <w:jc w:val="both"/>
            </w:pPr>
            <w:r>
              <w:rPr>
                <w:rFonts w:ascii="仿宋_GB2312" w:hAnsi="仿宋_GB2312" w:cs="仿宋_GB2312" w:eastAsia="仿宋_GB2312"/>
              </w:rPr>
              <w:t>②中标供应商应保证普通试剂耗材等相关货物的质量，所供应普通试剂耗材等相关货物的必须符合国家质量标准，供应的试剂耗材玻璃仪器等在规格、包装、有效期、生产厂家等质量参数与采购人要求的采购清单一致</w:t>
            </w:r>
            <w:r>
              <w:rPr>
                <w:rFonts w:ascii="仿宋_GB2312" w:hAnsi="仿宋_GB2312" w:cs="仿宋_GB2312" w:eastAsia="仿宋_GB2312"/>
              </w:rPr>
              <w:t>;</w:t>
            </w:r>
            <w:r>
              <w:rPr>
                <w:rFonts w:ascii="仿宋_GB2312" w:hAnsi="仿宋_GB2312" w:cs="仿宋_GB2312" w:eastAsia="仿宋_GB2312"/>
              </w:rPr>
              <w:t>按采购人要求按时提供规定的化学试剂及耗材</w:t>
            </w:r>
            <w:r>
              <w:rPr>
                <w:rFonts w:ascii="仿宋_GB2312" w:hAnsi="仿宋_GB2312" w:cs="仿宋_GB2312" w:eastAsia="仿宋_GB2312"/>
              </w:rPr>
              <w:t>,</w:t>
            </w:r>
            <w:r>
              <w:rPr>
                <w:rFonts w:ascii="仿宋_GB2312" w:hAnsi="仿宋_GB2312" w:cs="仿宋_GB2312" w:eastAsia="仿宋_GB2312"/>
              </w:rPr>
              <w:t>并按指定交货地点提前两天通知采购人。</w:t>
            </w:r>
          </w:p>
          <w:p>
            <w:pPr>
              <w:pStyle w:val="null3"/>
              <w:jc w:val="both"/>
            </w:pPr>
            <w:r>
              <w:rPr>
                <w:rFonts w:ascii="仿宋_GB2312" w:hAnsi="仿宋_GB2312" w:cs="仿宋_GB2312" w:eastAsia="仿宋_GB2312"/>
              </w:rPr>
              <w:t>③普通试剂耗材等相关货物进货应做到来源渠道正规，货物优质、有效、有批准文号、生产同期及供货单位</w:t>
            </w:r>
            <w:r>
              <w:rPr>
                <w:rFonts w:ascii="仿宋_GB2312" w:hAnsi="仿宋_GB2312" w:cs="仿宋_GB2312" w:eastAsia="仿宋_GB2312"/>
              </w:rPr>
              <w:t>信息</w:t>
            </w:r>
            <w:r>
              <w:rPr>
                <w:rFonts w:ascii="仿宋_GB2312" w:hAnsi="仿宋_GB2312" w:cs="仿宋_GB2312" w:eastAsia="仿宋_GB2312"/>
              </w:rPr>
              <w:t>等复印件。</w:t>
            </w:r>
          </w:p>
          <w:p>
            <w:pPr>
              <w:pStyle w:val="null3"/>
              <w:jc w:val="both"/>
            </w:pPr>
            <w:r>
              <w:rPr>
                <w:rFonts w:ascii="仿宋_GB2312" w:hAnsi="仿宋_GB2312" w:cs="仿宋_GB2312" w:eastAsia="仿宋_GB2312"/>
                <w:b/>
              </w:rPr>
              <w:t>4.</w:t>
            </w:r>
            <w:r>
              <w:rPr>
                <w:rFonts w:ascii="仿宋_GB2312" w:hAnsi="仿宋_GB2312" w:cs="仿宋_GB2312" w:eastAsia="仿宋_GB2312"/>
                <w:b/>
              </w:rPr>
              <w:t>供货</w:t>
            </w:r>
            <w:r>
              <w:rPr>
                <w:rFonts w:ascii="仿宋_GB2312" w:hAnsi="仿宋_GB2312" w:cs="仿宋_GB2312" w:eastAsia="仿宋_GB2312"/>
                <w:b/>
              </w:rPr>
              <w:t>要求：</w:t>
            </w:r>
          </w:p>
          <w:p>
            <w:pPr>
              <w:pStyle w:val="null3"/>
              <w:jc w:val="both"/>
            </w:pPr>
            <w:r>
              <w:rPr>
                <w:rFonts w:ascii="仿宋_GB2312" w:hAnsi="仿宋_GB2312" w:cs="仿宋_GB2312" w:eastAsia="仿宋_GB2312"/>
              </w:rPr>
              <w:t>①</w:t>
            </w:r>
            <w:r>
              <w:rPr>
                <w:rFonts w:ascii="仿宋_GB2312" w:hAnsi="仿宋_GB2312" w:cs="仿宋_GB2312" w:eastAsia="仿宋_GB2312"/>
              </w:rPr>
              <w:t>每次供货须附送货清单</w:t>
            </w:r>
            <w:r>
              <w:rPr>
                <w:rFonts w:ascii="仿宋_GB2312" w:hAnsi="仿宋_GB2312" w:cs="仿宋_GB2312" w:eastAsia="仿宋_GB2312"/>
              </w:rPr>
              <w:t>(</w:t>
            </w:r>
            <w:r>
              <w:rPr>
                <w:rFonts w:ascii="仿宋_GB2312" w:hAnsi="仿宋_GB2312" w:cs="仿宋_GB2312" w:eastAsia="仿宋_GB2312"/>
              </w:rPr>
              <w:t>电子版及纸质版须同时具备</w:t>
            </w:r>
            <w:r>
              <w:rPr>
                <w:rFonts w:ascii="仿宋_GB2312" w:hAnsi="仿宋_GB2312" w:cs="仿宋_GB2312" w:eastAsia="仿宋_GB2312"/>
              </w:rPr>
              <w:t>)</w:t>
            </w:r>
            <w:r>
              <w:rPr>
                <w:rFonts w:ascii="仿宋_GB2312" w:hAnsi="仿宋_GB2312" w:cs="仿宋_GB2312" w:eastAsia="仿宋_GB2312"/>
              </w:rPr>
              <w:t>，内容应包括：生产厂家、货物名称、货品规格、计量单位、数量、单价、金额、供货单位名称；</w:t>
            </w:r>
          </w:p>
          <w:p>
            <w:pPr>
              <w:pStyle w:val="null3"/>
              <w:jc w:val="both"/>
            </w:pPr>
            <w:r>
              <w:rPr>
                <w:rFonts w:ascii="仿宋_GB2312" w:hAnsi="仿宋_GB2312" w:cs="仿宋_GB2312" w:eastAsia="仿宋_GB2312"/>
              </w:rPr>
              <w:t>②</w:t>
            </w:r>
            <w:r>
              <w:rPr>
                <w:rFonts w:ascii="仿宋_GB2312" w:hAnsi="仿宋_GB2312" w:cs="仿宋_GB2312" w:eastAsia="仿宋_GB2312"/>
              </w:rPr>
              <w:t>普通试剂耗材等还应具备：生产批号、生产日期；</w:t>
            </w:r>
          </w:p>
          <w:p>
            <w:pPr>
              <w:pStyle w:val="null3"/>
              <w:jc w:val="both"/>
            </w:pPr>
            <w:r>
              <w:rPr>
                <w:rFonts w:ascii="仿宋_GB2312" w:hAnsi="仿宋_GB2312" w:cs="仿宋_GB2312" w:eastAsia="仿宋_GB2312"/>
              </w:rPr>
              <w:t>③</w:t>
            </w:r>
            <w:r>
              <w:rPr>
                <w:rFonts w:ascii="仿宋_GB2312" w:hAnsi="仿宋_GB2312" w:cs="仿宋_GB2312" w:eastAsia="仿宋_GB2312"/>
              </w:rPr>
              <w:t>保质期或有效期内容要求：字体清晰可见，不得有隐藏内容；货物名称要统一不得一种货物多种名称；货物规格格式统一、同一种货物规格格式必须一致；一种物品只能有一种计量单位。</w:t>
            </w:r>
          </w:p>
          <w:p>
            <w:pPr>
              <w:pStyle w:val="null3"/>
              <w:jc w:val="both"/>
            </w:pPr>
            <w:r>
              <w:rPr>
                <w:rFonts w:ascii="仿宋_GB2312" w:hAnsi="仿宋_GB2312" w:cs="仿宋_GB2312" w:eastAsia="仿宋_GB2312"/>
              </w:rPr>
              <w:t>④</w:t>
            </w:r>
            <w:r>
              <w:rPr>
                <w:rFonts w:ascii="仿宋_GB2312" w:hAnsi="仿宋_GB2312" w:cs="仿宋_GB2312" w:eastAsia="仿宋_GB2312"/>
              </w:rPr>
              <w:t>中标供应商应出具税务部门的有效供货发票，注明通用名及商品名、规格、包装、数量、批号、有效期等。否则，采购人不予受理。</w:t>
            </w:r>
          </w:p>
          <w:p>
            <w:pPr>
              <w:pStyle w:val="null3"/>
              <w:jc w:val="both"/>
            </w:pPr>
            <w:r>
              <w:rPr>
                <w:rFonts w:ascii="仿宋_GB2312" w:hAnsi="仿宋_GB2312" w:cs="仿宋_GB2312" w:eastAsia="仿宋_GB2312"/>
              </w:rPr>
              <w:t>⑤</w:t>
            </w:r>
            <w:r>
              <w:rPr>
                <w:rFonts w:ascii="仿宋_GB2312" w:hAnsi="仿宋_GB2312" w:cs="仿宋_GB2312" w:eastAsia="仿宋_GB2312"/>
              </w:rPr>
              <w:t>本项目所涉及的货物并非一次性向采购方提供，具体货物内容按采购人要求不限次进行提供。</w:t>
            </w:r>
          </w:p>
          <w:p>
            <w:pPr>
              <w:pStyle w:val="null3"/>
              <w:jc w:val="both"/>
            </w:pPr>
            <w:r>
              <w:rPr>
                <w:rFonts w:ascii="仿宋_GB2312" w:hAnsi="仿宋_GB2312" w:cs="仿宋_GB2312" w:eastAsia="仿宋_GB2312"/>
                <w:b/>
              </w:rPr>
              <w:t>5.</w:t>
            </w:r>
            <w:r>
              <w:rPr>
                <w:rFonts w:ascii="仿宋_GB2312" w:hAnsi="仿宋_GB2312" w:cs="仿宋_GB2312" w:eastAsia="仿宋_GB2312"/>
                <w:b/>
              </w:rPr>
              <w:t>配送要求</w:t>
            </w:r>
          </w:p>
          <w:p>
            <w:pPr>
              <w:pStyle w:val="null3"/>
              <w:jc w:val="both"/>
            </w:pPr>
            <w:r>
              <w:rPr>
                <w:rFonts w:ascii="仿宋_GB2312" w:hAnsi="仿宋_GB2312" w:cs="仿宋_GB2312" w:eastAsia="仿宋_GB2312"/>
              </w:rPr>
              <w:t>①</w:t>
            </w:r>
            <w:r>
              <w:rPr>
                <w:rFonts w:ascii="仿宋_GB2312" w:hAnsi="仿宋_GB2312" w:cs="仿宋_GB2312" w:eastAsia="仿宋_GB2312"/>
              </w:rPr>
              <w:t>所有货物必须无条件按采购人规定的时间，按时运送到指定的地点。如遇不可抗力造成送货延误的，经采购人同意后，中标供应商应按采购人另行指定的地点和时间及时送达。</w:t>
            </w:r>
          </w:p>
          <w:p>
            <w:pPr>
              <w:pStyle w:val="null3"/>
              <w:jc w:val="both"/>
            </w:pPr>
            <w:r>
              <w:rPr>
                <w:rFonts w:ascii="仿宋_GB2312" w:hAnsi="仿宋_GB2312" w:cs="仿宋_GB2312" w:eastAsia="仿宋_GB2312"/>
              </w:rPr>
              <w:t>②</w:t>
            </w:r>
            <w:r>
              <w:rPr>
                <w:rFonts w:ascii="仿宋_GB2312" w:hAnsi="仿宋_GB2312" w:cs="仿宋_GB2312" w:eastAsia="仿宋_GB2312"/>
              </w:rPr>
              <w:t>采购人发现质量等问题，中标供应商必须按要求及时予以解决。</w:t>
            </w:r>
          </w:p>
          <w:p>
            <w:pPr>
              <w:pStyle w:val="null3"/>
              <w:jc w:val="both"/>
            </w:pPr>
            <w:r>
              <w:rPr>
                <w:rFonts w:ascii="仿宋_GB2312" w:hAnsi="仿宋_GB2312" w:cs="仿宋_GB2312" w:eastAsia="仿宋_GB2312"/>
              </w:rPr>
              <w:t>③</w:t>
            </w:r>
            <w:r>
              <w:rPr>
                <w:rFonts w:ascii="仿宋_GB2312" w:hAnsi="仿宋_GB2312" w:cs="仿宋_GB2312" w:eastAsia="仿宋_GB2312"/>
              </w:rPr>
              <w:t>中标供应商应具有对各类货物进行储藏的设施，所有储藏设施符合国家、行业标准和规范；运输工具、配送人员、包装材料和货物运输途中的防护措施必须符合相关规定和要求。</w:t>
            </w:r>
          </w:p>
          <w:p>
            <w:pPr>
              <w:pStyle w:val="null3"/>
              <w:jc w:val="both"/>
            </w:pPr>
            <w:r>
              <w:rPr>
                <w:rFonts w:ascii="仿宋_GB2312" w:hAnsi="仿宋_GB2312" w:cs="仿宋_GB2312" w:eastAsia="仿宋_GB2312"/>
              </w:rPr>
              <w:t>④</w:t>
            </w:r>
            <w:r>
              <w:rPr>
                <w:rFonts w:ascii="仿宋_GB2312" w:hAnsi="仿宋_GB2312" w:cs="仿宋_GB2312" w:eastAsia="仿宋_GB2312"/>
              </w:rPr>
              <w:t>每次供货必须向采购人提供当批次质量检验合格证等证明材料。</w:t>
            </w:r>
          </w:p>
          <w:p>
            <w:pPr>
              <w:pStyle w:val="null3"/>
              <w:jc w:val="both"/>
            </w:pPr>
            <w:r>
              <w:rPr>
                <w:rFonts w:ascii="仿宋_GB2312" w:hAnsi="仿宋_GB2312" w:cs="仿宋_GB2312" w:eastAsia="仿宋_GB2312"/>
              </w:rPr>
              <w:t>⑤</w:t>
            </w:r>
            <w:r>
              <w:rPr>
                <w:rFonts w:ascii="仿宋_GB2312" w:hAnsi="仿宋_GB2312" w:cs="仿宋_GB2312" w:eastAsia="仿宋_GB2312"/>
              </w:rPr>
              <w:t>货物的标签标识内容必须真实，符合国家法律法规规定，并符合相应产品</w:t>
            </w:r>
            <w:r>
              <w:rPr>
                <w:rFonts w:ascii="仿宋_GB2312" w:hAnsi="仿宋_GB2312" w:cs="仿宋_GB2312" w:eastAsia="仿宋_GB2312"/>
              </w:rPr>
              <w:t>(</w:t>
            </w:r>
            <w:r>
              <w:rPr>
                <w:rFonts w:ascii="仿宋_GB2312" w:hAnsi="仿宋_GB2312" w:cs="仿宋_GB2312" w:eastAsia="仿宋_GB2312"/>
              </w:rPr>
              <w:t>标签</w:t>
            </w:r>
            <w:r>
              <w:rPr>
                <w:rFonts w:ascii="仿宋_GB2312" w:hAnsi="仿宋_GB2312" w:cs="仿宋_GB2312" w:eastAsia="仿宋_GB2312"/>
              </w:rPr>
              <w:t>)</w:t>
            </w:r>
            <w:r>
              <w:rPr>
                <w:rFonts w:ascii="仿宋_GB2312" w:hAnsi="仿宋_GB2312" w:cs="仿宋_GB2312" w:eastAsia="仿宋_GB2312"/>
              </w:rPr>
              <w:t>标准的要求，标明产品名称、厂名、厂址等。</w:t>
            </w:r>
          </w:p>
          <w:p>
            <w:pPr>
              <w:pStyle w:val="null3"/>
              <w:jc w:val="both"/>
            </w:pPr>
            <w:r>
              <w:rPr>
                <w:rFonts w:ascii="仿宋_GB2312" w:hAnsi="仿宋_GB2312" w:cs="仿宋_GB2312" w:eastAsia="仿宋_GB2312"/>
              </w:rPr>
              <w:t>⑥</w:t>
            </w:r>
            <w:r>
              <w:rPr>
                <w:rFonts w:ascii="仿宋_GB2312" w:hAnsi="仿宋_GB2312" w:cs="仿宋_GB2312" w:eastAsia="仿宋_GB2312"/>
              </w:rPr>
              <w:t>中标供应商须接受采购人的临时配送需求，并在采购人指定的时间内完成，中标供应商拒绝或未按时完成的，采购人可单方面终止采购合同并取消其中标资格。</w:t>
            </w:r>
          </w:p>
          <w:p>
            <w:pPr>
              <w:pStyle w:val="null3"/>
              <w:jc w:val="both"/>
            </w:pPr>
            <w:r>
              <w:rPr>
                <w:rFonts w:ascii="仿宋_GB2312" w:hAnsi="仿宋_GB2312" w:cs="仿宋_GB2312" w:eastAsia="仿宋_GB2312"/>
              </w:rPr>
              <w:t>⑦</w:t>
            </w:r>
            <w:r>
              <w:rPr>
                <w:rFonts w:ascii="仿宋_GB2312" w:hAnsi="仿宋_GB2312" w:cs="仿宋_GB2312" w:eastAsia="仿宋_GB2312"/>
              </w:rPr>
              <w:t>本次采购代理机构和采购人不负责保证市场份额，供应商应在收到采购人的配送要求后</w:t>
            </w:r>
            <w:r>
              <w:rPr>
                <w:rFonts w:ascii="仿宋_GB2312" w:hAnsi="仿宋_GB2312" w:cs="仿宋_GB2312" w:eastAsia="仿宋_GB2312"/>
              </w:rPr>
              <w:t>5</w:t>
            </w:r>
            <w:r>
              <w:rPr>
                <w:rFonts w:ascii="仿宋_GB2312" w:hAnsi="仿宋_GB2312" w:cs="仿宋_GB2312" w:eastAsia="仿宋_GB2312"/>
              </w:rPr>
              <w:t>个工作日内送达</w:t>
            </w:r>
            <w:r>
              <w:rPr>
                <w:rFonts w:ascii="仿宋_GB2312" w:hAnsi="仿宋_GB2312" w:cs="仿宋_GB2312" w:eastAsia="仿宋_GB2312"/>
              </w:rPr>
              <w:t>，特殊情况应根据实际情况与采购人协商送达时间（特殊情况是指：供货期间内发生的不可抗力因素），发生特殊情况时，需及时告知采购人，如既不能到货又不能说明情况的采购人有权终止合同。（中标供应商应亲自按时送货上门，并负责清点、搬运入库、拆包、上架。）</w:t>
            </w:r>
          </w:p>
          <w:p>
            <w:pPr>
              <w:pStyle w:val="null3"/>
              <w:jc w:val="both"/>
            </w:pPr>
            <w:r>
              <w:rPr>
                <w:rFonts w:ascii="仿宋_GB2312" w:hAnsi="仿宋_GB2312" w:cs="仿宋_GB2312" w:eastAsia="仿宋_GB2312"/>
              </w:rPr>
              <w:t>⑧</w:t>
            </w:r>
            <w:r>
              <w:rPr>
                <w:rFonts w:ascii="仿宋_GB2312" w:hAnsi="仿宋_GB2312" w:cs="仿宋_GB2312" w:eastAsia="仿宋_GB2312"/>
              </w:rPr>
              <w:t>若采购人有紧急需要普通试剂耗材等相关货物要求时，中标供应商应积极组织货源，并保质保量的按要求供货。</w:t>
            </w:r>
          </w:p>
          <w:p>
            <w:pPr>
              <w:pStyle w:val="null3"/>
              <w:jc w:val="both"/>
            </w:pPr>
            <w:r>
              <w:rPr>
                <w:rFonts w:ascii="仿宋_GB2312" w:hAnsi="仿宋_GB2312" w:cs="仿宋_GB2312" w:eastAsia="仿宋_GB2312"/>
                <w:sz w:val="21"/>
              </w:rPr>
              <w:t>⑨</w:t>
            </w:r>
            <w:r>
              <w:rPr>
                <w:rFonts w:ascii="仿宋_GB2312" w:hAnsi="仿宋_GB2312" w:cs="仿宋_GB2312" w:eastAsia="仿宋_GB2312"/>
                <w:sz w:val="21"/>
              </w:rPr>
              <w:t>在供货过程中，供应商应配合采购人建立、完善日常管理考核机制和定期回访制度，若发现供应商不守信用、以次充好或其它违规行为，由采购人提出警告，情节严重的，采购人有权终止合同。凡不守信用、未按采购人计划量、配送时间进行送货、以次充好或有其它违规行为的供应商经查证属实的将</w:t>
            </w:r>
            <w:r>
              <w:rPr>
                <w:rFonts w:ascii="仿宋_GB2312" w:hAnsi="仿宋_GB2312" w:cs="仿宋_GB2312" w:eastAsia="仿宋_GB2312"/>
                <w:sz w:val="21"/>
              </w:rPr>
              <w:t>按合同约定承担相应违约责任</w:t>
            </w:r>
            <w:r>
              <w:rPr>
                <w:rFonts w:ascii="仿宋_GB2312" w:hAnsi="仿宋_GB2312" w:cs="仿宋_GB2312" w:eastAsia="仿宋_GB2312"/>
                <w:sz w:val="21"/>
              </w:rPr>
              <w:t>(</w:t>
            </w:r>
            <w:r>
              <w:rPr>
                <w:rFonts w:ascii="仿宋_GB2312" w:hAnsi="仿宋_GB2312" w:cs="仿宋_GB2312" w:eastAsia="仿宋_GB2312"/>
                <w:sz w:val="21"/>
              </w:rPr>
              <w:t>供应商提供承诺函，格式自拟</w:t>
            </w:r>
            <w:r>
              <w:rPr>
                <w:rFonts w:ascii="仿宋_GB2312" w:hAnsi="仿宋_GB2312" w:cs="仿宋_GB2312" w:eastAsia="仿宋_GB2312"/>
                <w:sz w:val="21"/>
              </w:rPr>
              <w:t>)</w:t>
            </w:r>
            <w:r>
              <w:rPr>
                <w:rFonts w:ascii="仿宋_GB2312" w:hAnsi="仿宋_GB2312" w:cs="仿宋_GB2312" w:eastAsia="仿宋_GB2312"/>
                <w:sz w:val="21"/>
              </w:rPr>
              <w:t>。</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服务及售后要求</w:t>
            </w:r>
          </w:p>
        </w:tc>
        <w:tc>
          <w:tcPr>
            <w:tcW w:type="dxa" w:w="5814"/>
          </w:tcPr>
          <w:p>
            <w:pPr>
              <w:pStyle w:val="null3"/>
              <w:ind w:firstLine="400"/>
              <w:jc w:val="both"/>
            </w:pPr>
            <w:r>
              <w:rPr>
                <w:rFonts w:ascii="仿宋_GB2312" w:hAnsi="仿宋_GB2312" w:cs="仿宋_GB2312" w:eastAsia="仿宋_GB2312"/>
                <w:sz w:val="20"/>
              </w:rPr>
              <w:t>1.服务期限：合同签订后至2026年12月31日止。签订采购合同之日起开始计算[第一个月及每半年对服务响应速度、到货及时性、产品质量进行考核，累积两次考核不合格（详见附件供应商考核表），采购人有权要求终止合同，并追究其对采购人所造成的经济损失，由中标供应商承担全部责任]，具体以合同为准。</w:t>
            </w:r>
          </w:p>
          <w:p>
            <w:pPr>
              <w:pStyle w:val="null3"/>
              <w:ind w:firstLine="400"/>
              <w:jc w:val="both"/>
            </w:pPr>
            <w:r>
              <w:rPr>
                <w:rFonts w:ascii="仿宋_GB2312" w:hAnsi="仿宋_GB2312" w:cs="仿宋_GB2312" w:eastAsia="仿宋_GB2312"/>
                <w:sz w:val="20"/>
              </w:rPr>
              <w:t>2.中标供应商提供货物（包括所有服务人员）在服务期限内，无论发生任何意外事件均由中标供应商全权承担所有责任，不得给采购人造成经济和名誉上的损失；（提供承诺函，格式自拟）</w:t>
            </w:r>
          </w:p>
          <w:p>
            <w:pPr>
              <w:pStyle w:val="null3"/>
              <w:ind w:firstLine="400"/>
              <w:jc w:val="both"/>
            </w:pPr>
            <w:r>
              <w:rPr>
                <w:rFonts w:ascii="仿宋_GB2312" w:hAnsi="仿宋_GB2312" w:cs="仿宋_GB2312" w:eastAsia="仿宋_GB2312"/>
                <w:sz w:val="20"/>
              </w:rPr>
              <w:t>3.供应商提供的货物质量应符合相关质量要求，如提供的货物质量不合格对检验造成影响，需承担相关损失及法律责任。</w:t>
            </w:r>
          </w:p>
          <w:p>
            <w:pPr>
              <w:pStyle w:val="null3"/>
              <w:ind w:firstLine="400"/>
              <w:jc w:val="both"/>
            </w:pPr>
            <w:r>
              <w:rPr>
                <w:rFonts w:ascii="仿宋_GB2312" w:hAnsi="仿宋_GB2312" w:cs="仿宋_GB2312" w:eastAsia="仿宋_GB2312"/>
                <w:sz w:val="20"/>
              </w:rPr>
              <w:t>4.售后要求</w:t>
            </w:r>
          </w:p>
          <w:p>
            <w:pPr>
              <w:pStyle w:val="null3"/>
              <w:ind w:firstLine="400"/>
              <w:jc w:val="both"/>
            </w:pPr>
            <w:r>
              <w:rPr>
                <w:rFonts w:ascii="仿宋_GB2312" w:hAnsi="仿宋_GB2312" w:cs="仿宋_GB2312" w:eastAsia="仿宋_GB2312"/>
                <w:sz w:val="20"/>
              </w:rPr>
              <w:t>①供应商应具有专业的售后服务队伍。</w:t>
            </w:r>
          </w:p>
          <w:p>
            <w:pPr>
              <w:pStyle w:val="null3"/>
              <w:ind w:firstLine="400"/>
              <w:jc w:val="both"/>
            </w:pPr>
            <w:r>
              <w:rPr>
                <w:rFonts w:ascii="仿宋_GB2312" w:hAnsi="仿宋_GB2312" w:cs="仿宋_GB2312" w:eastAsia="仿宋_GB2312"/>
                <w:sz w:val="20"/>
              </w:rPr>
              <w:t>②供应商须指派专人负责与采购人联系售后服务事宜。</w:t>
            </w:r>
          </w:p>
          <w:p>
            <w:pPr>
              <w:pStyle w:val="null3"/>
              <w:ind w:firstLine="400"/>
              <w:jc w:val="both"/>
            </w:pPr>
            <w:r>
              <w:rPr>
                <w:rFonts w:ascii="仿宋_GB2312" w:hAnsi="仿宋_GB2312" w:cs="仿宋_GB2312" w:eastAsia="仿宋_GB2312"/>
                <w:sz w:val="20"/>
              </w:rPr>
              <w:t>③供应商售后服务响应时间：7天×24小时，自接到采购人电话2小时内响应，12小时内到达业主指定地，提供专业高效的售后服务，及时解决事故纠纷。④严格遵守和采购人的售后服务承诺。</w:t>
            </w:r>
          </w:p>
          <w:p>
            <w:pPr>
              <w:pStyle w:val="null3"/>
              <w:ind w:firstLine="400"/>
              <w:jc w:val="both"/>
            </w:pPr>
            <w:r>
              <w:rPr>
                <w:rFonts w:ascii="仿宋_GB2312" w:hAnsi="仿宋_GB2312" w:cs="仿宋_GB2312" w:eastAsia="仿宋_GB2312"/>
                <w:sz w:val="20"/>
              </w:rPr>
              <w:t>5.管理要求</w:t>
            </w:r>
          </w:p>
          <w:p>
            <w:pPr>
              <w:pStyle w:val="null3"/>
              <w:ind w:firstLine="400"/>
              <w:jc w:val="both"/>
            </w:pPr>
            <w:r>
              <w:rPr>
                <w:rFonts w:ascii="仿宋_GB2312" w:hAnsi="仿宋_GB2312" w:cs="仿宋_GB2312" w:eastAsia="仿宋_GB2312"/>
                <w:sz w:val="20"/>
              </w:rPr>
              <w:t>①若采购人发现在质保期内货物损坏，采购人将及时通知供应商进行处理，供应商应无条件更换相应数量的货物。</w:t>
            </w:r>
          </w:p>
          <w:p>
            <w:pPr>
              <w:pStyle w:val="null3"/>
              <w:ind w:firstLine="400"/>
              <w:jc w:val="both"/>
            </w:pPr>
            <w:r>
              <w:rPr>
                <w:rFonts w:ascii="仿宋_GB2312" w:hAnsi="仿宋_GB2312" w:cs="仿宋_GB2312" w:eastAsia="仿宋_GB2312"/>
                <w:sz w:val="20"/>
              </w:rPr>
              <w:t>②如果产品不符合要求（产品质量及包装等），供应商必须承担相应的经济处罚，并承担相关法律责任。</w:t>
            </w:r>
          </w:p>
          <w:p>
            <w:pPr>
              <w:pStyle w:val="null3"/>
              <w:ind w:firstLine="400"/>
              <w:jc w:val="both"/>
            </w:pPr>
            <w:r>
              <w:rPr>
                <w:rFonts w:ascii="仿宋_GB2312" w:hAnsi="仿宋_GB2312" w:cs="仿宋_GB2312" w:eastAsia="仿宋_GB2312"/>
                <w:sz w:val="20"/>
              </w:rPr>
              <w:t>6.其他未尽事宜，由采购人和中标供应商协商解决，在合同中约定。</w:t>
            </w:r>
          </w:p>
          <w:p>
            <w:pPr>
              <w:pStyle w:val="null3"/>
              <w:ind w:firstLine="402"/>
              <w:jc w:val="both"/>
            </w:pPr>
            <w:r>
              <w:rPr>
                <w:rFonts w:ascii="仿宋_GB2312" w:hAnsi="仿宋_GB2312" w:cs="仿宋_GB2312" w:eastAsia="仿宋_GB2312"/>
                <w:sz w:val="20"/>
                <w:b/>
              </w:rPr>
              <w:t>附件：供应商考核表</w:t>
            </w:r>
          </w:p>
          <w:tbl>
            <w:tblPr>
              <w:tblInd w:type="dxa" w:w="120"/>
              <w:tblBorders>
                <w:top w:val="none" w:color="000000" w:sz="4"/>
                <w:left w:val="none" w:color="000000" w:sz="4"/>
                <w:bottom w:val="none" w:color="000000" w:sz="4"/>
                <w:right w:val="none" w:color="000000" w:sz="4"/>
                <w:insideH w:val="none"/>
                <w:insideV w:val="none"/>
              </w:tblBorders>
            </w:tblPr>
            <w:tblGrid>
              <w:gridCol w:w="713"/>
              <w:gridCol w:w="645"/>
              <w:gridCol w:w="2853"/>
              <w:gridCol w:w="830"/>
              <w:gridCol w:w="557"/>
            </w:tblGrid>
            <w:tr>
              <w:tc>
                <w:tcPr>
                  <w:tcW w:type="dxa" w:w="135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rPr>
                    <w:t>考核内容</w:t>
                  </w:r>
                </w:p>
              </w:tc>
              <w:tc>
                <w:tcPr>
                  <w:tcW w:type="dxa" w:w="28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rPr>
                    <w:t>要求</w:t>
                  </w:r>
                </w:p>
              </w:tc>
              <w:tc>
                <w:tcPr>
                  <w:tcW w:type="dxa" w:w="8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rPr>
                    <w:t>分值范围</w:t>
                  </w:r>
                </w:p>
              </w:tc>
              <w:tc>
                <w:tcPr>
                  <w:tcW w:type="dxa" w:w="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rPr>
                    <w:t>得分</w:t>
                  </w:r>
                </w:p>
              </w:tc>
            </w:tr>
            <w:tr>
              <w:tc>
                <w:tcPr>
                  <w:tcW w:type="dxa" w:w="7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rPr>
                    <w:t>质量要求（</w:t>
                  </w:r>
                  <w:r>
                    <w:rPr>
                      <w:rFonts w:ascii="仿宋_GB2312" w:hAnsi="仿宋_GB2312" w:cs="仿宋_GB2312" w:eastAsia="仿宋_GB2312"/>
                      <w:sz w:val="20"/>
                    </w:rPr>
                    <w:t>4</w:t>
                  </w:r>
                  <w:r>
                    <w:rPr>
                      <w:rFonts w:ascii="仿宋_GB2312" w:hAnsi="仿宋_GB2312" w:cs="仿宋_GB2312" w:eastAsia="仿宋_GB2312"/>
                      <w:sz w:val="20"/>
                    </w:rPr>
                    <w:t>0</w:t>
                  </w:r>
                  <w:r>
                    <w:rPr>
                      <w:rFonts w:ascii="仿宋_GB2312" w:hAnsi="仿宋_GB2312" w:cs="仿宋_GB2312" w:eastAsia="仿宋_GB2312"/>
                      <w:sz w:val="20"/>
                    </w:rPr>
                    <w:t>分）</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rPr>
                    <w:t>产品质量</w:t>
                  </w:r>
                  <w:r>
                    <w:rPr>
                      <w:rFonts w:ascii="仿宋_GB2312" w:hAnsi="仿宋_GB2312" w:cs="仿宋_GB2312" w:eastAsia="仿宋_GB2312"/>
                      <w:sz w:val="20"/>
                    </w:rPr>
                    <w:t>2</w:t>
                  </w:r>
                  <w:r>
                    <w:rPr>
                      <w:rFonts w:ascii="仿宋_GB2312" w:hAnsi="仿宋_GB2312" w:cs="仿宋_GB2312" w:eastAsia="仿宋_GB2312"/>
                      <w:sz w:val="20"/>
                    </w:rPr>
                    <w:t>5</w:t>
                  </w:r>
                  <w:r>
                    <w:rPr>
                      <w:rFonts w:ascii="仿宋_GB2312" w:hAnsi="仿宋_GB2312" w:cs="仿宋_GB2312" w:eastAsia="仿宋_GB2312"/>
                      <w:sz w:val="20"/>
                    </w:rPr>
                    <w:t>分</w:t>
                  </w:r>
                </w:p>
              </w:tc>
              <w:tc>
                <w:tcPr>
                  <w:tcW w:type="dxa" w:w="2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批次合格率</w:t>
                  </w:r>
                  <w:r>
                    <w:rPr>
                      <w:rFonts w:ascii="仿宋_GB2312" w:hAnsi="仿宋_GB2312" w:cs="仿宋_GB2312" w:eastAsia="仿宋_GB2312"/>
                      <w:sz w:val="20"/>
                    </w:rPr>
                    <w:t xml:space="preserve">=检验合格批数/总进料批数。得分=批次合格率 </w:t>
                  </w:r>
                  <w:r>
                    <w:rPr>
                      <w:rFonts w:ascii="仿宋_GB2312" w:hAnsi="仿宋_GB2312" w:cs="仿宋_GB2312" w:eastAsia="仿宋_GB2312"/>
                      <w:sz w:val="20"/>
                    </w:rPr>
                    <w:t>*</w:t>
                  </w:r>
                  <w:r>
                    <w:rPr>
                      <w:rFonts w:ascii="仿宋_GB2312" w:hAnsi="仿宋_GB2312" w:cs="仿宋_GB2312" w:eastAsia="仿宋_GB2312"/>
                      <w:sz w:val="20"/>
                    </w:rPr>
                    <w:t>25。</w:t>
                  </w:r>
                </w:p>
                <w:p>
                  <w:pPr>
                    <w:pStyle w:val="null3"/>
                    <w:ind w:firstLine="400"/>
                    <w:jc w:val="both"/>
                  </w:pPr>
                  <w:r>
                    <w:rPr>
                      <w:rFonts w:ascii="仿宋_GB2312" w:hAnsi="仿宋_GB2312" w:cs="仿宋_GB2312" w:eastAsia="仿宋_GB2312"/>
                      <w:sz w:val="20"/>
                    </w:rPr>
                    <w:t>每次必须向采购人提供当批次质量检验合格证等证明，不提供得</w:t>
                  </w:r>
                  <w:r>
                    <w:rPr>
                      <w:rFonts w:ascii="仿宋_GB2312" w:hAnsi="仿宋_GB2312" w:cs="仿宋_GB2312" w:eastAsia="仿宋_GB2312"/>
                      <w:sz w:val="20"/>
                    </w:rPr>
                    <w:t>0 分</w:t>
                  </w:r>
                </w:p>
              </w:tc>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rPr>
                    <w:t>2</w:t>
                  </w:r>
                  <w:r>
                    <w:rPr>
                      <w:rFonts w:ascii="仿宋_GB2312" w:hAnsi="仿宋_GB2312" w:cs="仿宋_GB2312" w:eastAsia="仿宋_GB2312"/>
                      <w:sz w:val="20"/>
                    </w:rPr>
                    <w:t>5</w:t>
                  </w:r>
                </w:p>
              </w:tc>
              <w:tc>
                <w:tcPr>
                  <w:tcW w:type="dxa" w:w="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p>
              </w:tc>
            </w:tr>
            <w:tr>
              <w:tc>
                <w:tcPr>
                  <w:tcW w:type="dxa" w:w="713"/>
                  <w:vMerge/>
                  <w:tcBorders>
                    <w:top w:val="none" w:color="000000" w:sz="4"/>
                    <w:left w:val="single" w:color="000000" w:sz="4"/>
                    <w:bottom w:val="single" w:color="000000" w:sz="4"/>
                    <w:right w:val="single" w:color="000000" w:sz="4"/>
                  </w:tcBorders>
                </w:tcPr>
                <w:p/>
              </w:tc>
              <w:tc>
                <w:tcPr>
                  <w:tcW w:type="dxa" w:w="6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服务质量</w:t>
                  </w: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分</w:t>
                  </w:r>
                </w:p>
              </w:tc>
              <w:tc>
                <w:tcPr>
                  <w:tcW w:type="dxa" w:w="2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送货时不附送货清单得</w:t>
                  </w:r>
                  <w:r>
                    <w:rPr>
                      <w:rFonts w:ascii="仿宋_GB2312" w:hAnsi="仿宋_GB2312" w:cs="仿宋_GB2312" w:eastAsia="仿宋_GB2312"/>
                      <w:sz w:val="20"/>
                    </w:rPr>
                    <w:t>0 分，电子版和纸质版只有其一得 1 分，清单内容不完整每缺失一样扣0.5分。</w:t>
                  </w:r>
                </w:p>
              </w:tc>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rPr>
                    <w:t>5</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p>
              </w:tc>
            </w:tr>
            <w:tr>
              <w:tc>
                <w:tcPr>
                  <w:tcW w:type="dxa" w:w="713"/>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2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保质期时间及内容不符合要求，每发现一项扣</w:t>
                  </w:r>
                  <w:r>
                    <w:rPr>
                      <w:rFonts w:ascii="仿宋_GB2312" w:hAnsi="仿宋_GB2312" w:cs="仿宋_GB2312" w:eastAsia="仿宋_GB2312"/>
                      <w:sz w:val="20"/>
                    </w:rPr>
                    <w:t>1 分</w:t>
                  </w:r>
                </w:p>
              </w:tc>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rPr>
                    <w:t>5</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p>
              </w:tc>
            </w:tr>
            <w:tr>
              <w:tc>
                <w:tcPr>
                  <w:tcW w:type="dxa" w:w="713"/>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2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不出具税务部门有效供货发票得</w:t>
                  </w:r>
                  <w:r>
                    <w:rPr>
                      <w:rFonts w:ascii="仿宋_GB2312" w:hAnsi="仿宋_GB2312" w:cs="仿宋_GB2312" w:eastAsia="仿宋_GB2312"/>
                      <w:sz w:val="20"/>
                    </w:rPr>
                    <w:t>0 分，发票内容不完整每缺失一项扣 0.5 分</w:t>
                  </w:r>
                </w:p>
              </w:tc>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rPr>
                    <w:t>5</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p>
              </w:tc>
            </w:tr>
            <w:tr>
              <w:tc>
                <w:tcPr>
                  <w:tcW w:type="dxa" w:w="13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到货及时性（</w:t>
                  </w:r>
                  <w:r>
                    <w:rPr>
                      <w:rFonts w:ascii="仿宋_GB2312" w:hAnsi="仿宋_GB2312" w:cs="仿宋_GB2312" w:eastAsia="仿宋_GB2312"/>
                      <w:sz w:val="20"/>
                    </w:rPr>
                    <w:t>2</w:t>
                  </w:r>
                  <w:r>
                    <w:rPr>
                      <w:rFonts w:ascii="仿宋_GB2312" w:hAnsi="仿宋_GB2312" w:cs="仿宋_GB2312" w:eastAsia="仿宋_GB2312"/>
                      <w:sz w:val="20"/>
                    </w:rPr>
                    <w:t>0</w:t>
                  </w:r>
                  <w:r>
                    <w:rPr>
                      <w:rFonts w:ascii="仿宋_GB2312" w:hAnsi="仿宋_GB2312" w:cs="仿宋_GB2312" w:eastAsia="仿宋_GB2312"/>
                      <w:sz w:val="20"/>
                    </w:rPr>
                    <w:t>分）</w:t>
                  </w:r>
                </w:p>
              </w:tc>
              <w:tc>
                <w:tcPr>
                  <w:tcW w:type="dxa" w:w="2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供应商应及时到货，若无正当理由却不及时到货，每发生一次扣</w:t>
                  </w:r>
                  <w:r>
                    <w:rPr>
                      <w:rFonts w:ascii="仿宋_GB2312" w:hAnsi="仿宋_GB2312" w:cs="仿宋_GB2312" w:eastAsia="仿宋_GB2312"/>
                      <w:sz w:val="20"/>
                    </w:rPr>
                    <w:t>5 分</w:t>
                  </w:r>
                </w:p>
              </w:tc>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rPr>
                    <w:t>2</w:t>
                  </w:r>
                  <w:r>
                    <w:rPr>
                      <w:rFonts w:ascii="仿宋_GB2312" w:hAnsi="仿宋_GB2312" w:cs="仿宋_GB2312" w:eastAsia="仿宋_GB2312"/>
                      <w:sz w:val="20"/>
                    </w:rPr>
                    <w:t>0</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p>
              </w:tc>
            </w:tr>
            <w:tr>
              <w:tc>
                <w:tcPr>
                  <w:tcW w:type="dxa" w:w="1358"/>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响应速度（</w:t>
                  </w:r>
                  <w:r>
                    <w:rPr>
                      <w:rFonts w:ascii="仿宋_GB2312" w:hAnsi="仿宋_GB2312" w:cs="仿宋_GB2312" w:eastAsia="仿宋_GB2312"/>
                      <w:sz w:val="20"/>
                    </w:rPr>
                    <w:t>4</w:t>
                  </w:r>
                  <w:r>
                    <w:rPr>
                      <w:rFonts w:ascii="仿宋_GB2312" w:hAnsi="仿宋_GB2312" w:cs="仿宋_GB2312" w:eastAsia="仿宋_GB2312"/>
                      <w:sz w:val="20"/>
                    </w:rPr>
                    <w:t>0</w:t>
                  </w:r>
                  <w:r>
                    <w:rPr>
                      <w:rFonts w:ascii="仿宋_GB2312" w:hAnsi="仿宋_GB2312" w:cs="仿宋_GB2312" w:eastAsia="仿宋_GB2312"/>
                      <w:sz w:val="20"/>
                    </w:rPr>
                    <w:t>分）</w:t>
                  </w:r>
                </w:p>
              </w:tc>
              <w:tc>
                <w:tcPr>
                  <w:tcW w:type="dxa" w:w="2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拖延或拒绝换货服务，拖延或拒绝来人处理品质异常，每发生一次扣</w:t>
                  </w:r>
                  <w:r>
                    <w:rPr>
                      <w:rFonts w:ascii="仿宋_GB2312" w:hAnsi="仿宋_GB2312" w:cs="仿宋_GB2312" w:eastAsia="仿宋_GB2312"/>
                      <w:sz w:val="20"/>
                    </w:rPr>
                    <w:t>5 分</w:t>
                  </w:r>
                </w:p>
              </w:tc>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rPr>
                    <w:t>2</w:t>
                  </w:r>
                  <w:r>
                    <w:rPr>
                      <w:rFonts w:ascii="仿宋_GB2312" w:hAnsi="仿宋_GB2312" w:cs="仿宋_GB2312" w:eastAsia="仿宋_GB2312"/>
                      <w:sz w:val="20"/>
                    </w:rPr>
                    <w:t>0</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p>
              </w:tc>
            </w:tr>
            <w:tr>
              <w:tc>
                <w:tcPr>
                  <w:tcW w:type="dxa" w:w="1358"/>
                  <w:gridSpan w:val="2"/>
                  <w:vMerge/>
                  <w:tcBorders>
                    <w:top w:val="none" w:color="000000" w:sz="4"/>
                    <w:left w:val="single" w:color="000000" w:sz="4"/>
                    <w:bottom w:val="single" w:color="000000" w:sz="4"/>
                    <w:right w:val="single" w:color="000000" w:sz="4"/>
                  </w:tcBorders>
                </w:tcPr>
                <w:p/>
              </w:tc>
              <w:tc>
                <w:tcPr>
                  <w:tcW w:type="dxa" w:w="2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不按指定交货地点提前两天通知采购人或收到电话或订单后未能及时响应答复，每发生一次扣</w:t>
                  </w:r>
                  <w:r>
                    <w:rPr>
                      <w:rFonts w:ascii="仿宋_GB2312" w:hAnsi="仿宋_GB2312" w:cs="仿宋_GB2312" w:eastAsia="仿宋_GB2312"/>
                      <w:sz w:val="20"/>
                    </w:rPr>
                    <w:t>5分。</w:t>
                  </w:r>
                </w:p>
              </w:tc>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rPr>
                    <w:t>2</w:t>
                  </w:r>
                  <w:r>
                    <w:rPr>
                      <w:rFonts w:ascii="仿宋_GB2312" w:hAnsi="仿宋_GB2312" w:cs="仿宋_GB2312" w:eastAsia="仿宋_GB2312"/>
                      <w:sz w:val="20"/>
                    </w:rPr>
                    <w:t>0</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p>
              </w:tc>
            </w:tr>
            <w:tr>
              <w:tc>
                <w:tcPr>
                  <w:tcW w:type="dxa" w:w="559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注：总得分</w:t>
                  </w:r>
                  <w:r>
                    <w:rPr>
                      <w:rFonts w:ascii="仿宋_GB2312" w:hAnsi="仿宋_GB2312" w:cs="仿宋_GB2312" w:eastAsia="仿宋_GB2312"/>
                      <w:sz w:val="20"/>
                    </w:rPr>
                    <w:t>80 （含）以上为合格，总得分 60 分以下为不合格。</w:t>
                  </w:r>
                </w:p>
                <w:p>
                  <w:pPr>
                    <w:pStyle w:val="null3"/>
                    <w:ind w:firstLine="400"/>
                    <w:jc w:val="both"/>
                  </w:pPr>
                  <w:r>
                    <w:rPr>
                      <w:rFonts w:ascii="仿宋_GB2312" w:hAnsi="仿宋_GB2312" w:cs="仿宋_GB2312" w:eastAsia="仿宋_GB2312"/>
                      <w:sz w:val="20"/>
                    </w:rPr>
                    <w:t>中标供应商第一次不合格，罚款预算金额的</w:t>
                  </w:r>
                  <w:r>
                    <w:rPr>
                      <w:rFonts w:ascii="仿宋_GB2312" w:hAnsi="仿宋_GB2312" w:cs="仿宋_GB2312" w:eastAsia="仿宋_GB2312"/>
                      <w:sz w:val="20"/>
                    </w:rPr>
                    <w:t>5%；第二次不合格，采购人有权终止合同，并追究其对采购人所造成的经济损失，由中标供应商承担全部责任。</w:t>
                  </w:r>
                </w:p>
              </w:tc>
            </w:tr>
          </w:tbl>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服务及售后要求</w:t>
            </w:r>
          </w:p>
        </w:tc>
        <w:tc>
          <w:tcPr>
            <w:tcW w:type="dxa" w:w="5814"/>
          </w:tcPr>
          <w:p>
            <w:pPr>
              <w:pStyle w:val="null3"/>
              <w:ind w:firstLine="400"/>
              <w:jc w:val="both"/>
            </w:pPr>
            <w:r>
              <w:rPr>
                <w:rFonts w:ascii="仿宋_GB2312" w:hAnsi="仿宋_GB2312" w:cs="仿宋_GB2312" w:eastAsia="仿宋_GB2312"/>
                <w:sz w:val="20"/>
              </w:rPr>
              <w:t>1.服务期限：合同签订后至2026年12月31日止。签订采购合同之日起开始计算[第一个月及每半年对服务响应速度、到货及时性、产品质量进行考核，累积两次考核不合格（详见附件供应商考核表），采购人有权要求终止合同，并追究其对采购人所造成的经济损失，由中标供应商承担全部责任]，具体以合同为准。</w:t>
            </w:r>
          </w:p>
          <w:p>
            <w:pPr>
              <w:pStyle w:val="null3"/>
              <w:ind w:firstLine="400"/>
              <w:jc w:val="both"/>
            </w:pPr>
            <w:r>
              <w:rPr>
                <w:rFonts w:ascii="仿宋_GB2312" w:hAnsi="仿宋_GB2312" w:cs="仿宋_GB2312" w:eastAsia="仿宋_GB2312"/>
                <w:sz w:val="20"/>
              </w:rPr>
              <w:t>2.中标供应商提供货物（包括所有服务人员）在服务期限内，无论发生任何意外事件均由中标供应商全权承担所有责任，不得给采购人造成经济和名誉上的损失；（提供承诺函，格式自拟）</w:t>
            </w:r>
          </w:p>
          <w:p>
            <w:pPr>
              <w:pStyle w:val="null3"/>
              <w:ind w:firstLine="400"/>
              <w:jc w:val="both"/>
            </w:pPr>
            <w:r>
              <w:rPr>
                <w:rFonts w:ascii="仿宋_GB2312" w:hAnsi="仿宋_GB2312" w:cs="仿宋_GB2312" w:eastAsia="仿宋_GB2312"/>
                <w:sz w:val="20"/>
              </w:rPr>
              <w:t>3.供应商提供的货物质量应符合相关质量要求，如提供的货物质量不合格对检验造成影响，需承担相关损失及法律责任。</w:t>
            </w:r>
          </w:p>
          <w:p>
            <w:pPr>
              <w:pStyle w:val="null3"/>
              <w:ind w:firstLine="400"/>
              <w:jc w:val="both"/>
            </w:pPr>
            <w:r>
              <w:rPr>
                <w:rFonts w:ascii="仿宋_GB2312" w:hAnsi="仿宋_GB2312" w:cs="仿宋_GB2312" w:eastAsia="仿宋_GB2312"/>
                <w:sz w:val="20"/>
              </w:rPr>
              <w:t>4.售后要求</w:t>
            </w:r>
          </w:p>
          <w:p>
            <w:pPr>
              <w:pStyle w:val="null3"/>
              <w:ind w:firstLine="400"/>
              <w:jc w:val="both"/>
            </w:pPr>
            <w:r>
              <w:rPr>
                <w:rFonts w:ascii="仿宋_GB2312" w:hAnsi="仿宋_GB2312" w:cs="仿宋_GB2312" w:eastAsia="仿宋_GB2312"/>
                <w:sz w:val="20"/>
              </w:rPr>
              <w:t>①供应商应具有专业的售后服务队伍。</w:t>
            </w:r>
          </w:p>
          <w:p>
            <w:pPr>
              <w:pStyle w:val="null3"/>
              <w:ind w:firstLine="400"/>
              <w:jc w:val="both"/>
            </w:pPr>
            <w:r>
              <w:rPr>
                <w:rFonts w:ascii="仿宋_GB2312" w:hAnsi="仿宋_GB2312" w:cs="仿宋_GB2312" w:eastAsia="仿宋_GB2312"/>
                <w:sz w:val="20"/>
              </w:rPr>
              <w:t>②供应商须指派专人负责与采购人联系售后服务事宜。</w:t>
            </w:r>
          </w:p>
          <w:p>
            <w:pPr>
              <w:pStyle w:val="null3"/>
              <w:ind w:firstLine="400"/>
              <w:jc w:val="both"/>
            </w:pPr>
            <w:r>
              <w:rPr>
                <w:rFonts w:ascii="仿宋_GB2312" w:hAnsi="仿宋_GB2312" w:cs="仿宋_GB2312" w:eastAsia="仿宋_GB2312"/>
                <w:sz w:val="20"/>
              </w:rPr>
              <w:t>③供应商售后服务响应时间：7天×（24）小时，自接到采购人电话2小时内响应，12小时内到达业主指定地，提供专业高效的售后服务，及时解决事故纠纷。④严格遵守和采购人的售后服务承诺。</w:t>
            </w:r>
          </w:p>
          <w:p>
            <w:pPr>
              <w:pStyle w:val="null3"/>
              <w:ind w:firstLine="400"/>
              <w:jc w:val="both"/>
            </w:pPr>
            <w:r>
              <w:rPr>
                <w:rFonts w:ascii="仿宋_GB2312" w:hAnsi="仿宋_GB2312" w:cs="仿宋_GB2312" w:eastAsia="仿宋_GB2312"/>
                <w:sz w:val="20"/>
              </w:rPr>
              <w:t>5.管理要求</w:t>
            </w:r>
          </w:p>
          <w:p>
            <w:pPr>
              <w:pStyle w:val="null3"/>
              <w:ind w:firstLine="400"/>
              <w:jc w:val="both"/>
            </w:pPr>
            <w:r>
              <w:rPr>
                <w:rFonts w:ascii="仿宋_GB2312" w:hAnsi="仿宋_GB2312" w:cs="仿宋_GB2312" w:eastAsia="仿宋_GB2312"/>
                <w:sz w:val="20"/>
              </w:rPr>
              <w:t>①若采购人发现在质保期内货物损坏，采购人将及时通知供应商进行处理，供应商应无条件更换相应数量的货物。</w:t>
            </w:r>
          </w:p>
          <w:p>
            <w:pPr>
              <w:pStyle w:val="null3"/>
              <w:ind w:firstLine="400"/>
              <w:jc w:val="both"/>
            </w:pPr>
            <w:r>
              <w:rPr>
                <w:rFonts w:ascii="仿宋_GB2312" w:hAnsi="仿宋_GB2312" w:cs="仿宋_GB2312" w:eastAsia="仿宋_GB2312"/>
                <w:sz w:val="20"/>
              </w:rPr>
              <w:t>②如果产品不符合要求（产品质量及包装等），供应商必须承担相应的经济处罚，并承担相关法律责任。</w:t>
            </w:r>
          </w:p>
          <w:p>
            <w:pPr>
              <w:pStyle w:val="null3"/>
              <w:ind w:firstLine="400"/>
              <w:jc w:val="both"/>
            </w:pPr>
            <w:r>
              <w:rPr>
                <w:rFonts w:ascii="仿宋_GB2312" w:hAnsi="仿宋_GB2312" w:cs="仿宋_GB2312" w:eastAsia="仿宋_GB2312"/>
                <w:sz w:val="20"/>
              </w:rPr>
              <w:t>6.其他未尽事宜，由采购人和中标供应商协商解决，在合同中约定。</w:t>
            </w:r>
          </w:p>
          <w:p>
            <w:pPr>
              <w:pStyle w:val="null3"/>
              <w:ind w:firstLine="402"/>
              <w:jc w:val="both"/>
            </w:pPr>
            <w:r>
              <w:rPr>
                <w:rFonts w:ascii="仿宋_GB2312" w:hAnsi="仿宋_GB2312" w:cs="仿宋_GB2312" w:eastAsia="仿宋_GB2312"/>
                <w:sz w:val="20"/>
                <w:b/>
              </w:rPr>
              <w:t>附件：供应商考核表</w:t>
            </w:r>
          </w:p>
          <w:tbl>
            <w:tblPr>
              <w:tblInd w:type="dxa" w:w="120"/>
              <w:tblBorders>
                <w:top w:val="none" w:color="000000" w:sz="4"/>
                <w:left w:val="none" w:color="000000" w:sz="4"/>
                <w:bottom w:val="none" w:color="000000" w:sz="4"/>
                <w:right w:val="none" w:color="000000" w:sz="4"/>
                <w:insideH w:val="none"/>
                <w:insideV w:val="none"/>
              </w:tblBorders>
            </w:tblPr>
            <w:tblGrid>
              <w:gridCol w:w="713"/>
              <w:gridCol w:w="645"/>
              <w:gridCol w:w="2853"/>
              <w:gridCol w:w="830"/>
              <w:gridCol w:w="557"/>
            </w:tblGrid>
            <w:tr>
              <w:tc>
                <w:tcPr>
                  <w:tcW w:type="dxa" w:w="135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rPr>
                    <w:t>考核内容</w:t>
                  </w:r>
                </w:p>
              </w:tc>
              <w:tc>
                <w:tcPr>
                  <w:tcW w:type="dxa" w:w="28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rPr>
                    <w:t>要求</w:t>
                  </w:r>
                </w:p>
              </w:tc>
              <w:tc>
                <w:tcPr>
                  <w:tcW w:type="dxa" w:w="8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rPr>
                    <w:t>分值范围</w:t>
                  </w:r>
                </w:p>
              </w:tc>
              <w:tc>
                <w:tcPr>
                  <w:tcW w:type="dxa" w:w="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rPr>
                    <w:t>得分</w:t>
                  </w:r>
                </w:p>
              </w:tc>
            </w:tr>
            <w:tr>
              <w:tc>
                <w:tcPr>
                  <w:tcW w:type="dxa" w:w="7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rPr>
                    <w:t>质量要求（</w:t>
                  </w:r>
                  <w:r>
                    <w:rPr>
                      <w:rFonts w:ascii="仿宋_GB2312" w:hAnsi="仿宋_GB2312" w:cs="仿宋_GB2312" w:eastAsia="仿宋_GB2312"/>
                      <w:sz w:val="20"/>
                    </w:rPr>
                    <w:t>4</w:t>
                  </w:r>
                  <w:r>
                    <w:rPr>
                      <w:rFonts w:ascii="仿宋_GB2312" w:hAnsi="仿宋_GB2312" w:cs="仿宋_GB2312" w:eastAsia="仿宋_GB2312"/>
                      <w:sz w:val="20"/>
                    </w:rPr>
                    <w:t>0</w:t>
                  </w:r>
                  <w:r>
                    <w:rPr>
                      <w:rFonts w:ascii="仿宋_GB2312" w:hAnsi="仿宋_GB2312" w:cs="仿宋_GB2312" w:eastAsia="仿宋_GB2312"/>
                      <w:sz w:val="20"/>
                    </w:rPr>
                    <w:t>分）</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rPr>
                    <w:t>产品质量</w:t>
                  </w:r>
                  <w:r>
                    <w:rPr>
                      <w:rFonts w:ascii="仿宋_GB2312" w:hAnsi="仿宋_GB2312" w:cs="仿宋_GB2312" w:eastAsia="仿宋_GB2312"/>
                      <w:sz w:val="20"/>
                    </w:rPr>
                    <w:t>2</w:t>
                  </w:r>
                  <w:r>
                    <w:rPr>
                      <w:rFonts w:ascii="仿宋_GB2312" w:hAnsi="仿宋_GB2312" w:cs="仿宋_GB2312" w:eastAsia="仿宋_GB2312"/>
                      <w:sz w:val="20"/>
                    </w:rPr>
                    <w:t>5</w:t>
                  </w:r>
                  <w:r>
                    <w:rPr>
                      <w:rFonts w:ascii="仿宋_GB2312" w:hAnsi="仿宋_GB2312" w:cs="仿宋_GB2312" w:eastAsia="仿宋_GB2312"/>
                      <w:sz w:val="20"/>
                    </w:rPr>
                    <w:t>分</w:t>
                  </w:r>
                </w:p>
              </w:tc>
              <w:tc>
                <w:tcPr>
                  <w:tcW w:type="dxa" w:w="2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批次合格率</w:t>
                  </w:r>
                  <w:r>
                    <w:rPr>
                      <w:rFonts w:ascii="仿宋_GB2312" w:hAnsi="仿宋_GB2312" w:cs="仿宋_GB2312" w:eastAsia="仿宋_GB2312"/>
                      <w:sz w:val="20"/>
                    </w:rPr>
                    <w:t xml:space="preserve">=检验合格批数/总进料批数。得分=批次合格率 </w:t>
                  </w:r>
                  <w:r>
                    <w:rPr>
                      <w:rFonts w:ascii="仿宋_GB2312" w:hAnsi="仿宋_GB2312" w:cs="仿宋_GB2312" w:eastAsia="仿宋_GB2312"/>
                      <w:sz w:val="20"/>
                    </w:rPr>
                    <w:t>*</w:t>
                  </w:r>
                  <w:r>
                    <w:rPr>
                      <w:rFonts w:ascii="仿宋_GB2312" w:hAnsi="仿宋_GB2312" w:cs="仿宋_GB2312" w:eastAsia="仿宋_GB2312"/>
                      <w:sz w:val="20"/>
                    </w:rPr>
                    <w:t>25。</w:t>
                  </w:r>
                </w:p>
                <w:p>
                  <w:pPr>
                    <w:pStyle w:val="null3"/>
                    <w:ind w:firstLine="400"/>
                    <w:jc w:val="both"/>
                  </w:pPr>
                  <w:r>
                    <w:rPr>
                      <w:rFonts w:ascii="仿宋_GB2312" w:hAnsi="仿宋_GB2312" w:cs="仿宋_GB2312" w:eastAsia="仿宋_GB2312"/>
                      <w:sz w:val="20"/>
                    </w:rPr>
                    <w:t>每次必须向采购人提供当批次质量检验合格证等证明，不提供得</w:t>
                  </w:r>
                  <w:r>
                    <w:rPr>
                      <w:rFonts w:ascii="仿宋_GB2312" w:hAnsi="仿宋_GB2312" w:cs="仿宋_GB2312" w:eastAsia="仿宋_GB2312"/>
                      <w:sz w:val="20"/>
                    </w:rPr>
                    <w:t>0 分</w:t>
                  </w:r>
                </w:p>
              </w:tc>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rPr>
                    <w:t>2</w:t>
                  </w:r>
                  <w:r>
                    <w:rPr>
                      <w:rFonts w:ascii="仿宋_GB2312" w:hAnsi="仿宋_GB2312" w:cs="仿宋_GB2312" w:eastAsia="仿宋_GB2312"/>
                      <w:sz w:val="20"/>
                    </w:rPr>
                    <w:t>5</w:t>
                  </w:r>
                </w:p>
              </w:tc>
              <w:tc>
                <w:tcPr>
                  <w:tcW w:type="dxa" w:w="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p>
              </w:tc>
            </w:tr>
            <w:tr>
              <w:tc>
                <w:tcPr>
                  <w:tcW w:type="dxa" w:w="713"/>
                  <w:vMerge/>
                  <w:tcBorders>
                    <w:top w:val="none" w:color="000000" w:sz="4"/>
                    <w:left w:val="single" w:color="000000" w:sz="4"/>
                    <w:bottom w:val="single" w:color="000000" w:sz="4"/>
                    <w:right w:val="single" w:color="000000" w:sz="4"/>
                  </w:tcBorders>
                </w:tcPr>
                <w:p/>
              </w:tc>
              <w:tc>
                <w:tcPr>
                  <w:tcW w:type="dxa" w:w="6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服务质量</w:t>
                  </w: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分</w:t>
                  </w:r>
                </w:p>
              </w:tc>
              <w:tc>
                <w:tcPr>
                  <w:tcW w:type="dxa" w:w="2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送货时不附送货清单得</w:t>
                  </w:r>
                  <w:r>
                    <w:rPr>
                      <w:rFonts w:ascii="仿宋_GB2312" w:hAnsi="仿宋_GB2312" w:cs="仿宋_GB2312" w:eastAsia="仿宋_GB2312"/>
                      <w:sz w:val="20"/>
                    </w:rPr>
                    <w:t>0 分，电子版和纸质版只有其一得 1 分，清单内容不完整每缺失一样扣0.5分。</w:t>
                  </w:r>
                </w:p>
              </w:tc>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rPr>
                    <w:t>5</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p>
              </w:tc>
            </w:tr>
            <w:tr>
              <w:tc>
                <w:tcPr>
                  <w:tcW w:type="dxa" w:w="713"/>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2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保质期时间及内容不符合要求，每发现一项扣</w:t>
                  </w:r>
                  <w:r>
                    <w:rPr>
                      <w:rFonts w:ascii="仿宋_GB2312" w:hAnsi="仿宋_GB2312" w:cs="仿宋_GB2312" w:eastAsia="仿宋_GB2312"/>
                      <w:sz w:val="20"/>
                    </w:rPr>
                    <w:t>1 分</w:t>
                  </w:r>
                </w:p>
              </w:tc>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rPr>
                    <w:t>5</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p>
              </w:tc>
            </w:tr>
            <w:tr>
              <w:tc>
                <w:tcPr>
                  <w:tcW w:type="dxa" w:w="713"/>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2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不出具税务部门有效供货发票得</w:t>
                  </w:r>
                  <w:r>
                    <w:rPr>
                      <w:rFonts w:ascii="仿宋_GB2312" w:hAnsi="仿宋_GB2312" w:cs="仿宋_GB2312" w:eastAsia="仿宋_GB2312"/>
                      <w:sz w:val="20"/>
                    </w:rPr>
                    <w:t>0 分，发票内容不完整每缺失一项扣 0.5 分</w:t>
                  </w:r>
                </w:p>
              </w:tc>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rPr>
                    <w:t>5</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p>
              </w:tc>
            </w:tr>
            <w:tr>
              <w:tc>
                <w:tcPr>
                  <w:tcW w:type="dxa" w:w="13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到货及时性（</w:t>
                  </w:r>
                  <w:r>
                    <w:rPr>
                      <w:rFonts w:ascii="仿宋_GB2312" w:hAnsi="仿宋_GB2312" w:cs="仿宋_GB2312" w:eastAsia="仿宋_GB2312"/>
                      <w:sz w:val="20"/>
                    </w:rPr>
                    <w:t>2</w:t>
                  </w:r>
                  <w:r>
                    <w:rPr>
                      <w:rFonts w:ascii="仿宋_GB2312" w:hAnsi="仿宋_GB2312" w:cs="仿宋_GB2312" w:eastAsia="仿宋_GB2312"/>
                      <w:sz w:val="20"/>
                    </w:rPr>
                    <w:t>0</w:t>
                  </w:r>
                  <w:r>
                    <w:rPr>
                      <w:rFonts w:ascii="仿宋_GB2312" w:hAnsi="仿宋_GB2312" w:cs="仿宋_GB2312" w:eastAsia="仿宋_GB2312"/>
                      <w:sz w:val="20"/>
                    </w:rPr>
                    <w:t>分）</w:t>
                  </w:r>
                </w:p>
              </w:tc>
              <w:tc>
                <w:tcPr>
                  <w:tcW w:type="dxa" w:w="2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供应商应及时到货，若无正当理由却不及时到货，每发生一次扣</w:t>
                  </w:r>
                  <w:r>
                    <w:rPr>
                      <w:rFonts w:ascii="仿宋_GB2312" w:hAnsi="仿宋_GB2312" w:cs="仿宋_GB2312" w:eastAsia="仿宋_GB2312"/>
                      <w:sz w:val="20"/>
                    </w:rPr>
                    <w:t>5 分</w:t>
                  </w:r>
                </w:p>
              </w:tc>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rPr>
                    <w:t>2</w:t>
                  </w:r>
                  <w:r>
                    <w:rPr>
                      <w:rFonts w:ascii="仿宋_GB2312" w:hAnsi="仿宋_GB2312" w:cs="仿宋_GB2312" w:eastAsia="仿宋_GB2312"/>
                      <w:sz w:val="20"/>
                    </w:rPr>
                    <w:t>0</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p>
              </w:tc>
            </w:tr>
            <w:tr>
              <w:tc>
                <w:tcPr>
                  <w:tcW w:type="dxa" w:w="1358"/>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响应速度（</w:t>
                  </w:r>
                  <w:r>
                    <w:rPr>
                      <w:rFonts w:ascii="仿宋_GB2312" w:hAnsi="仿宋_GB2312" w:cs="仿宋_GB2312" w:eastAsia="仿宋_GB2312"/>
                      <w:sz w:val="20"/>
                    </w:rPr>
                    <w:t>4</w:t>
                  </w:r>
                  <w:r>
                    <w:rPr>
                      <w:rFonts w:ascii="仿宋_GB2312" w:hAnsi="仿宋_GB2312" w:cs="仿宋_GB2312" w:eastAsia="仿宋_GB2312"/>
                      <w:sz w:val="20"/>
                    </w:rPr>
                    <w:t>0</w:t>
                  </w:r>
                  <w:r>
                    <w:rPr>
                      <w:rFonts w:ascii="仿宋_GB2312" w:hAnsi="仿宋_GB2312" w:cs="仿宋_GB2312" w:eastAsia="仿宋_GB2312"/>
                      <w:sz w:val="20"/>
                    </w:rPr>
                    <w:t>分）</w:t>
                  </w:r>
                </w:p>
              </w:tc>
              <w:tc>
                <w:tcPr>
                  <w:tcW w:type="dxa" w:w="2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拖延或拒绝换货服务，拖延或拒绝来人处理品质异常，每发生一次扣</w:t>
                  </w:r>
                  <w:r>
                    <w:rPr>
                      <w:rFonts w:ascii="仿宋_GB2312" w:hAnsi="仿宋_GB2312" w:cs="仿宋_GB2312" w:eastAsia="仿宋_GB2312"/>
                      <w:sz w:val="20"/>
                    </w:rPr>
                    <w:t>5 分</w:t>
                  </w:r>
                </w:p>
              </w:tc>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rPr>
                    <w:t>2</w:t>
                  </w:r>
                  <w:r>
                    <w:rPr>
                      <w:rFonts w:ascii="仿宋_GB2312" w:hAnsi="仿宋_GB2312" w:cs="仿宋_GB2312" w:eastAsia="仿宋_GB2312"/>
                      <w:sz w:val="20"/>
                    </w:rPr>
                    <w:t>0</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p>
              </w:tc>
            </w:tr>
            <w:tr>
              <w:tc>
                <w:tcPr>
                  <w:tcW w:type="dxa" w:w="1358"/>
                  <w:gridSpan w:val="2"/>
                  <w:vMerge/>
                  <w:tcBorders>
                    <w:top w:val="none" w:color="000000" w:sz="4"/>
                    <w:left w:val="single" w:color="000000" w:sz="4"/>
                    <w:bottom w:val="single" w:color="000000" w:sz="4"/>
                    <w:right w:val="single" w:color="000000" w:sz="4"/>
                  </w:tcBorders>
                </w:tcPr>
                <w:p/>
              </w:tc>
              <w:tc>
                <w:tcPr>
                  <w:tcW w:type="dxa" w:w="2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不按指定交货地点提前两天通知采购人或收到电话或订单后未能及时响应答复，每发生一次扣</w:t>
                  </w:r>
                  <w:r>
                    <w:rPr>
                      <w:rFonts w:ascii="仿宋_GB2312" w:hAnsi="仿宋_GB2312" w:cs="仿宋_GB2312" w:eastAsia="仿宋_GB2312"/>
                      <w:sz w:val="20"/>
                    </w:rPr>
                    <w:t>5分。</w:t>
                  </w:r>
                </w:p>
              </w:tc>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rPr>
                    <w:t>2</w:t>
                  </w:r>
                  <w:r>
                    <w:rPr>
                      <w:rFonts w:ascii="仿宋_GB2312" w:hAnsi="仿宋_GB2312" w:cs="仿宋_GB2312" w:eastAsia="仿宋_GB2312"/>
                      <w:sz w:val="20"/>
                    </w:rPr>
                    <w:t>0</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p>
              </w:tc>
            </w:tr>
            <w:tr>
              <w:tc>
                <w:tcPr>
                  <w:tcW w:type="dxa" w:w="559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注：总得分</w:t>
                  </w:r>
                  <w:r>
                    <w:rPr>
                      <w:rFonts w:ascii="仿宋_GB2312" w:hAnsi="仿宋_GB2312" w:cs="仿宋_GB2312" w:eastAsia="仿宋_GB2312"/>
                      <w:sz w:val="20"/>
                    </w:rPr>
                    <w:t>80 （含）以上为合格，总得分 60 分以下为不合格。</w:t>
                  </w:r>
                </w:p>
                <w:p>
                  <w:pPr>
                    <w:pStyle w:val="null3"/>
                    <w:ind w:firstLine="400"/>
                    <w:jc w:val="both"/>
                  </w:pPr>
                  <w:r>
                    <w:rPr>
                      <w:rFonts w:ascii="仿宋_GB2312" w:hAnsi="仿宋_GB2312" w:cs="仿宋_GB2312" w:eastAsia="仿宋_GB2312"/>
                      <w:sz w:val="20"/>
                    </w:rPr>
                    <w:t>中标供应商第一次不合格，罚款预算金额的</w:t>
                  </w:r>
                  <w:r>
                    <w:rPr>
                      <w:rFonts w:ascii="仿宋_GB2312" w:hAnsi="仿宋_GB2312" w:cs="仿宋_GB2312" w:eastAsia="仿宋_GB2312"/>
                      <w:sz w:val="20"/>
                    </w:rPr>
                    <w:t>5%；第二次不合格，采购人有权终止合同，并追究其对采购人所造成的经济损失，由中标供应商承担全部责任。</w:t>
                  </w:r>
                </w:p>
              </w:tc>
            </w:tr>
          </w:tbl>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供应商应在收到采购人的配送要求后5个工作日内送达</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据实结算，采购人对每个货品单项进行质量验收，每半年据实结算付款（供应商须按照采购人要求和国家相关政策开具完税发票，采购人凭票支付），达到付款条件起10日内，据实情况说明为采购人在货物验收合格并收到供应商出具的发票后，及时按程序申请财政资金，资金到位后一次性付清货款；结算方式：根据签订的采购合同，并按供应商所报折扣进行结算（本次提供货物服务项目采用包干制，供应商在结算时的每一个单项报价均为完成本项目的全部价格体现，包括：人工费、材料费、包装运输费、管理费、利润、税金及不可预见的风险费等一切费用）。</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1.验收组织方式：自行验收 2.是否邀请本项目的其他供应商：否 3.是否邀请专家：否 4.是否邀请服务对象：否 5.是否邀请第三方检测机构：否 6.履约验收程序：一次性验收 7.履约验收时间：到货后1-2个工作日内初步验收，到货后20个工作日内进行技术验收（如涉及），达到验收条件起 30 日内，验收合同总金额的 100.00%； 8.验收组织的其他事项：无 9.技术履约验收内容：对产品的包装、标签和/或说明书进行逐一检查，按品种、规格、数量认真进行清点，并检查物资包装有无破损、是否效期内、是否有合格证。 10.商务履约验收内容：招标文件的商务要求、投标人的投标文件及承诺与本项目合同约定的内容。 11.履约验收标准：采购人按照《财政部关于进一步加强政府采购需求和履约验收管理的指导意见》的通知（财库（2016）205 号）的要求、招标文件规定的要求和投标文件承诺及合同约定的内容进行验收。 12.履约验收其他事项：无</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1.质保期要求：货物验收合格之日起一年，另有规定除外。 2.产品保质期：交货日货物至少还有二分之一的保质期时间。</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按照签订的合同要求执行。</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供应商应在收到采购人的配送要求后5个工作日内送达</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1、据实结算，采购人对每个货品单项进行质量验收，每半年据实结算付款（供应商须按照采购人要求和国家相关政策开具完税发票，采购人凭票支付），达到付款条件起10日内，据实情况说明为 采购人在货物验收合格并收到供应商出具的发票后，及时按程序申请财政资金，资金到位后一次性付清货款；结算方式：根据签订的采购合同，并按供应商所报折扣进行结算（本次提供货物服务项目采用包干制，供应商在结算时的每一个单项报价均为完成本项目的全部价格体现，包括：人工费、材料费、包装运输费、管理费、利润、税金及不可预见的风险费等一切费用）。</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1.验收组织方式：自行验收 2.是否邀请本项目的其他供应商：否 3.是否邀请专家：否 4.是否邀请服务对象：否 5.是否邀请第三方检测机构：否 6.履约验收程序：一次性验收 7.履约验收时间：到货后1-2个工作日内初步验收，到货后20个工作日内进行技术验收（如涉及），达到验收条件起 30 日内，验收合同总金额的 100.00%； 8.验收组织的其他事项：无 9.技术履约验收内容：对产品的包装、标签和/或说明书进行逐一检查，按品种、规格、数量认真进行清点，并检查物资包装有无破损、是否效期内、是否有合格证。 10.商务履约验收内容：招标文件的商务要求、投标人的投标文件及承诺与本项目合同约定的内容。 11.履约验收标准：采购人按照《财政部关于进一步加强政府采购需求和履约验收管理的指导意见》的通知（财库（2016）205 号）的要求、招标文件规定的要求和投标文件承诺及合同约定的内容进行验收。 12.履约验收其他事项：无</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1.质保期要求：货物验收合格之日起一年，另有规定除外。 2.产品保质期：交货日货物至少还有二分之一的保质期时间。</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按照签订的合同要求执行。</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1.因本项目涉及标的产品数量过多，系统填写量过大，故将标的名称设为一批，供应商在填写中小企业声明函时标的信息以附件目录为准。且需上传注明厂家品牌信息的分项明细表。 ★2.未上传分项明细表或厂家品牌信息未提供的按无效投标处理。 3.供应商需提供针对本项目的产品质保方案，内容包含：（1）投标产品质保范围；（2）质保人员配置名单；（3）订货响应时间；（4）突发情况应急措施；（5）投标产品储备方案并提供相关证明材料；（6）配送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供应商具有独立承担民事责任的能力的证明材料.docx,投标文件封面,投标（响应）函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提供截至提交投标文件截止之日前一年内，经审计的财务报告（包含审计报告和审计报告中所涉及的财务报表和报表附注）或者银行出具的资信证明。未经审计的提供财务报告（包括资产负债表、利润表、现金流量表、所有者权益变动表及其附注）。投标人注册时间截至提交投标文件截止之日前不足一年的，也可提供在相关主管部门备案的公司章程等证明材料。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供应商具有独立承担民事责任的能力的证明材料.docx,投标文件封面,投标（响应）函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提供截至提交投标文件截止之日前一年内，经审计的财务报告（包含审计报告和审计报告中所涉及的财务报表和报表附注）或者银行出具的资信证明。未经审计的提供财务报告（包括资产负债表、利润表、现金流量表、所有者权益变动表及其附注）。投标人注册时间截至提交投标文件截止之日前不足一年的，也可提供在相关主管部门备案的公司章程等证明材料。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属于医疗器械的投标产品，投标人须符合《医疗器械监督管理条例》、《医疗器械经营监督管理办法》等要求</w:t>
            </w:r>
          </w:p>
        </w:tc>
        <w:tc>
          <w:tcPr>
            <w:tcW w:type="dxa" w:w="3322"/>
          </w:tcPr>
          <w:p>
            <w:pPr>
              <w:pStyle w:val="null3"/>
              <w:jc w:val="left"/>
            </w:pPr>
            <w:r>
              <w:rPr>
                <w:rFonts w:ascii="仿宋_GB2312" w:hAnsi="仿宋_GB2312" w:cs="仿宋_GB2312" w:eastAsia="仿宋_GB2312"/>
              </w:rPr>
              <w:t>属于医疗器械的投标产品，投标人须符合《医疗器械监督管理条例》、《医疗器械经营监督管理办法》等要求，如投标产品为第二类医疗器械，则提供第二类医疗器械经营备案凭证复印件（已提供包含二类备案的多证合一营业执照的供应商可不提供）或承诺中标后签订合同前依法进行备案（提供承诺函，格式自拟）；如投标产品为第三类医疗器械，则提供相关医疗器械经营许可证复印件；医疗器械生产企业在其住所或者生产地址销售医疗器械，可提供医疗器械生产许可证复印件，不需提供医疗器械经营许可证复印件或者第二类医疗器械经营备案证明或承诺。</w:t>
            </w:r>
          </w:p>
        </w:tc>
        <w:tc>
          <w:tcPr>
            <w:tcW w:type="dxa" w:w="1910"/>
          </w:tcPr>
          <w:p>
            <w:pPr>
              <w:pStyle w:val="null3"/>
              <w:jc w:val="left"/>
            </w:pPr>
            <w:r>
              <w:rPr>
                <w:rFonts w:ascii="仿宋_GB2312" w:hAnsi="仿宋_GB2312" w:cs="仿宋_GB2312" w:eastAsia="仿宋_GB2312"/>
              </w:rPr>
              <w:t>投标人应提交的相关证明材料</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投标人须具备有效的《危险化学品经营许可证》（危险化学品生产企业在其厂区范围内销售本企业生产的危险化学品，可提供《危险化学品安全生产许可证》，不需提供《危险化学品经营许可证》）。</w:t>
            </w:r>
          </w:p>
        </w:tc>
        <w:tc>
          <w:tcPr>
            <w:tcW w:type="dxa" w:w="3322"/>
          </w:tcPr>
          <w:p>
            <w:pPr>
              <w:pStyle w:val="null3"/>
              <w:jc w:val="left"/>
            </w:pPr>
            <w:r>
              <w:rPr>
                <w:rFonts w:ascii="仿宋_GB2312" w:hAnsi="仿宋_GB2312" w:cs="仿宋_GB2312" w:eastAsia="仿宋_GB2312"/>
              </w:rPr>
              <w:t>投标人须提供有效的《危险化学品经营许可证》复印件（危险化学品生产企业在其厂区范围内销售本企业生产的危险化学品，可提供《危险化学品安全生产许可证》复印件，不需提供《危险化学品经营许可证》复印件）</w:t>
            </w:r>
          </w:p>
        </w:tc>
        <w:tc>
          <w:tcPr>
            <w:tcW w:type="dxa" w:w="1910"/>
          </w:tcPr>
          <w:p>
            <w:pPr>
              <w:pStyle w:val="null3"/>
              <w:jc w:val="left"/>
            </w:pPr>
            <w:r>
              <w:rPr>
                <w:rFonts w:ascii="仿宋_GB2312" w:hAnsi="仿宋_GB2312" w:cs="仿宋_GB2312" w:eastAsia="仿宋_GB2312"/>
              </w:rPr>
              <w:t>投标人应提交的相关证明材料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属于医疗器械的投标产品，投标人须符合《医疗器械监督管理条例》、《医疗器械经营监督管理办法》等要求</w:t>
            </w:r>
          </w:p>
        </w:tc>
        <w:tc>
          <w:tcPr>
            <w:tcW w:type="dxa" w:w="3322"/>
          </w:tcPr>
          <w:p>
            <w:pPr>
              <w:pStyle w:val="null3"/>
              <w:jc w:val="left"/>
            </w:pPr>
            <w:r>
              <w:rPr>
                <w:rFonts w:ascii="仿宋_GB2312" w:hAnsi="仿宋_GB2312" w:cs="仿宋_GB2312" w:eastAsia="仿宋_GB2312"/>
              </w:rPr>
              <w:t>属于医疗器械的投标产品，投标人须符合《医疗器械监督管理条例》、《医疗器械经营监督管理办法》等要求，如投标产品为第二类医疗器械，则提供第二类医疗器械经营备案凭证复印件（已提供包含二类备案的多证合一营业执照的供应商可不提供）或承诺中标后签订合同前依法进行备案（提供承诺函，格式自拟）；如投标产品为第三类医疗器械，则提供相关医疗器械经营许可证复印件；医疗器械生产企业在其住所或者生产地址销售医疗器械，可提供医疗器械生产许可证复印件，不需提供医疗器械经营许可证复印件或者第二类医疗器械经营备案证明或承诺。</w:t>
            </w:r>
          </w:p>
        </w:tc>
        <w:tc>
          <w:tcPr>
            <w:tcW w:type="dxa" w:w="1910"/>
          </w:tcPr>
          <w:p>
            <w:pPr>
              <w:pStyle w:val="null3"/>
              <w:jc w:val="left"/>
            </w:pPr>
            <w:r>
              <w:rPr>
                <w:rFonts w:ascii="仿宋_GB2312" w:hAnsi="仿宋_GB2312" w:cs="仿宋_GB2312" w:eastAsia="仿宋_GB2312"/>
              </w:rPr>
              <w:t>投标人应提交的相关证明材料</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投标人须具备有效的《危险化学品经营许可证》（危险化学品生产企业在其厂区范围内销售本企业生产的危险化学品，可提供《危险化学品安全生产许可证》，不需提供《危险化学品经营许可证》）。</w:t>
            </w:r>
          </w:p>
        </w:tc>
        <w:tc>
          <w:tcPr>
            <w:tcW w:type="dxa" w:w="3322"/>
          </w:tcPr>
          <w:p>
            <w:pPr>
              <w:pStyle w:val="null3"/>
              <w:jc w:val="left"/>
            </w:pPr>
            <w:r>
              <w:rPr>
                <w:rFonts w:ascii="仿宋_GB2312" w:hAnsi="仿宋_GB2312" w:cs="仿宋_GB2312" w:eastAsia="仿宋_GB2312"/>
              </w:rPr>
              <w:t>投标人须提供有效的《危险化学品经营许可证》复印件（危险化学品生产企业在其厂区范围内销售本企业生产的危险化学品，可提供《危险化学品安全生产许可证》复印件，不需提供《危险化学品经营许可证》复印件）</w:t>
            </w:r>
          </w:p>
        </w:tc>
        <w:tc>
          <w:tcPr>
            <w:tcW w:type="dxa" w:w="1910"/>
          </w:tcPr>
          <w:p>
            <w:pPr>
              <w:pStyle w:val="null3"/>
              <w:jc w:val="left"/>
            </w:pPr>
            <w:r>
              <w:rPr>
                <w:rFonts w:ascii="仿宋_GB2312" w:hAnsi="仿宋_GB2312" w:cs="仿宋_GB2312" w:eastAsia="仿宋_GB2312"/>
              </w:rPr>
              <w:t>投标人应提交的相关证明材料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实质性要求承诺函.docx,投标（响应）函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报价超过招标文件中规定的预算金额或者最高限价的作为无效投标处理。</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招标文件规定的技术和商务等实质性要求</w:t>
            </w:r>
          </w:p>
        </w:tc>
        <w:tc>
          <w:tcPr>
            <w:tcW w:type="dxa" w:w="3322"/>
          </w:tcPr>
          <w:p>
            <w:pPr>
              <w:pStyle w:val="null3"/>
              <w:jc w:val="left"/>
            </w:pPr>
            <w:r>
              <w:rPr>
                <w:rFonts w:ascii="仿宋_GB2312" w:hAnsi="仿宋_GB2312" w:cs="仿宋_GB2312" w:eastAsia="仿宋_GB2312"/>
              </w:rPr>
              <w:t>不满足招标文件规定的技术和商务等实质性要求的作为无效投标处理。</w:t>
            </w:r>
          </w:p>
        </w:tc>
        <w:tc>
          <w:tcPr>
            <w:tcW w:type="dxa" w:w="1910"/>
          </w:tcPr>
          <w:p>
            <w:pPr>
              <w:pStyle w:val="null3"/>
              <w:jc w:val="left"/>
            </w:pPr>
            <w:r>
              <w:rPr>
                <w:rFonts w:ascii="仿宋_GB2312" w:hAnsi="仿宋_GB2312" w:cs="仿宋_GB2312" w:eastAsia="仿宋_GB2312"/>
              </w:rPr>
              <w:t>供应商认为需要提供的其他内容或证明材料.docx,实质性要求承诺函.docx,服务、商务及其他要求应答表.docx,技术应答表.docx,分项明细表-食品实验耗材.xlsx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采购人不能接受的附加条件</w:t>
            </w:r>
          </w:p>
        </w:tc>
        <w:tc>
          <w:tcPr>
            <w:tcW w:type="dxa" w:w="3322"/>
          </w:tcPr>
          <w:p>
            <w:pPr>
              <w:pStyle w:val="null3"/>
              <w:jc w:val="left"/>
            </w:pPr>
            <w:r>
              <w:rPr>
                <w:rFonts w:ascii="仿宋_GB2312" w:hAnsi="仿宋_GB2312" w:cs="仿宋_GB2312" w:eastAsia="仿宋_GB2312"/>
              </w:rPr>
              <w:t>投标文件含有采购人不能接受的附加条件的作为无效投标处理。</w:t>
            </w:r>
          </w:p>
        </w:tc>
        <w:tc>
          <w:tcPr>
            <w:tcW w:type="dxa" w:w="1910"/>
          </w:tcPr>
          <w:p>
            <w:pPr>
              <w:pStyle w:val="null3"/>
              <w:jc w:val="left"/>
            </w:pPr>
            <w:r>
              <w:rPr>
                <w:rFonts w:ascii="仿宋_GB2312" w:hAnsi="仿宋_GB2312" w:cs="仿宋_GB2312" w:eastAsia="仿宋_GB2312"/>
              </w:rPr>
              <w:t>供应商认为需要提供的其他内容或证明材料.docx,实质性要求承诺函.docx,中小企业声明函,供应商具有独立承担民事责任的能力的证明材料.docx,报价表,服务、商务及其他要求应答表.docx,供应商履约经验一览表.docx,投标人应提交的相关证明材料,残疾人福利性单位声明函,具有健全财务会计制度的证明材料,投标文件封面,技术应答表.docx,投标（响应）函,分项明细表-食品实验耗材.xlsx,监狱企业的证明文件</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法律、法规和招标文件规定的其他无效情形</w:t>
            </w:r>
          </w:p>
        </w:tc>
        <w:tc>
          <w:tcPr>
            <w:tcW w:type="dxa" w:w="3322"/>
          </w:tcPr>
          <w:p>
            <w:pPr>
              <w:pStyle w:val="null3"/>
              <w:jc w:val="left"/>
            </w:pPr>
            <w:r>
              <w:rPr>
                <w:rFonts w:ascii="仿宋_GB2312" w:hAnsi="仿宋_GB2312" w:cs="仿宋_GB2312" w:eastAsia="仿宋_GB2312"/>
              </w:rPr>
              <w:t>具有法律、法规和招标文件规定的其他无效情形的作为无效投标处理。</w:t>
            </w:r>
          </w:p>
        </w:tc>
        <w:tc>
          <w:tcPr>
            <w:tcW w:type="dxa" w:w="1910"/>
          </w:tcPr>
          <w:p>
            <w:pPr>
              <w:pStyle w:val="null3"/>
              <w:jc w:val="left"/>
            </w:pPr>
            <w:r>
              <w:rPr>
                <w:rFonts w:ascii="仿宋_GB2312" w:hAnsi="仿宋_GB2312" w:cs="仿宋_GB2312" w:eastAsia="仿宋_GB2312"/>
              </w:rPr>
              <w:t>供应商认为需要提供的其他内容或证明材料.docx,实质性要求承诺函.docx,中小企业声明函,供应商具有独立承担民事责任的能力的证明材料.docx,报价表,服务、商务及其他要求应答表.docx,供应商履约经验一览表.docx,投标人应提交的相关证明材料,残疾人福利性单位声明函,具有健全财务会计制度的证明材料,投标文件封面,技术应答表.docx,投标（响应）函,分项明细表-食品实验耗材.xlsx,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实质性要求承诺函.docx,投标（响应）函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报价超过招标文件中规定的预算金额或者最高限价的作为无效投标处理。</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招标文件规定的技术和商务等实质性要求</w:t>
            </w:r>
          </w:p>
        </w:tc>
        <w:tc>
          <w:tcPr>
            <w:tcW w:type="dxa" w:w="3322"/>
          </w:tcPr>
          <w:p>
            <w:pPr>
              <w:pStyle w:val="null3"/>
              <w:jc w:val="left"/>
            </w:pPr>
            <w:r>
              <w:rPr>
                <w:rFonts w:ascii="仿宋_GB2312" w:hAnsi="仿宋_GB2312" w:cs="仿宋_GB2312" w:eastAsia="仿宋_GB2312"/>
              </w:rPr>
              <w:t>不满足招标文件规定的技术和商务等实质性要求的作为无效投标处理。</w:t>
            </w:r>
          </w:p>
        </w:tc>
        <w:tc>
          <w:tcPr>
            <w:tcW w:type="dxa" w:w="1910"/>
          </w:tcPr>
          <w:p>
            <w:pPr>
              <w:pStyle w:val="null3"/>
              <w:jc w:val="left"/>
            </w:pPr>
            <w:r>
              <w:rPr>
                <w:rFonts w:ascii="仿宋_GB2312" w:hAnsi="仿宋_GB2312" w:cs="仿宋_GB2312" w:eastAsia="仿宋_GB2312"/>
              </w:rPr>
              <w:t>供应商认为需要提供的其他内容或证明材料.docx,实质性要求承诺函.docx,服务、商务及其他要求应答表.docx,技术应答表.docx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采购人不能接受的附加条件</w:t>
            </w:r>
          </w:p>
        </w:tc>
        <w:tc>
          <w:tcPr>
            <w:tcW w:type="dxa" w:w="3322"/>
          </w:tcPr>
          <w:p>
            <w:pPr>
              <w:pStyle w:val="null3"/>
              <w:jc w:val="left"/>
            </w:pPr>
            <w:r>
              <w:rPr>
                <w:rFonts w:ascii="仿宋_GB2312" w:hAnsi="仿宋_GB2312" w:cs="仿宋_GB2312" w:eastAsia="仿宋_GB2312"/>
              </w:rPr>
              <w:t>投标文件含有采购人不能接受的附加条件的作为无效投标处理。</w:t>
            </w:r>
          </w:p>
        </w:tc>
        <w:tc>
          <w:tcPr>
            <w:tcW w:type="dxa" w:w="1910"/>
          </w:tcPr>
          <w:p>
            <w:pPr>
              <w:pStyle w:val="null3"/>
              <w:jc w:val="left"/>
            </w:pPr>
            <w:r>
              <w:rPr>
                <w:rFonts w:ascii="仿宋_GB2312" w:hAnsi="仿宋_GB2312" w:cs="仿宋_GB2312" w:eastAsia="仿宋_GB2312"/>
              </w:rPr>
              <w:t>供应商认为需要提供的其他内容或证明材料.docx,实质性要求承诺函.docx,分项明细表-药品实验耗材.xlsx,中小企业声明函,供应商具有独立承担民事责任的能力的证明材料.docx,报价表,服务、商务及其他要求应答表.docx,供应商履约经验一览表.docx,投标人应提交的相关证明材料,残疾人福利性单位声明函,具有健全财务会计制度的证明材料,投标文件封面,技术应答表.docx,投标（响应）函,监狱企业的证明文件</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法律、法规和招标文件规定的其他无效情形</w:t>
            </w:r>
          </w:p>
        </w:tc>
        <w:tc>
          <w:tcPr>
            <w:tcW w:type="dxa" w:w="3322"/>
          </w:tcPr>
          <w:p>
            <w:pPr>
              <w:pStyle w:val="null3"/>
              <w:jc w:val="left"/>
            </w:pPr>
            <w:r>
              <w:rPr>
                <w:rFonts w:ascii="仿宋_GB2312" w:hAnsi="仿宋_GB2312" w:cs="仿宋_GB2312" w:eastAsia="仿宋_GB2312"/>
              </w:rPr>
              <w:t>具有法律、法规和招标文件规定的其他无效情形的作为无效投标处理。</w:t>
            </w:r>
          </w:p>
        </w:tc>
        <w:tc>
          <w:tcPr>
            <w:tcW w:type="dxa" w:w="1910"/>
          </w:tcPr>
          <w:p>
            <w:pPr>
              <w:pStyle w:val="null3"/>
              <w:jc w:val="left"/>
            </w:pPr>
            <w:r>
              <w:rPr>
                <w:rFonts w:ascii="仿宋_GB2312" w:hAnsi="仿宋_GB2312" w:cs="仿宋_GB2312" w:eastAsia="仿宋_GB2312"/>
              </w:rPr>
              <w:t>供应商认为需要提供的其他内容或证明材料.docx,实质性要求承诺函.docx,分项明细表-药品实验耗材.xlsx,中小企业声明函,供应商具有独立承担民事责任的能力的证明材料.docx,报价表,服务、商务及其他要求应答表.docx,供应商履约经验一览表.docx,投标人应提交的相关证明材料,残疾人福利性单位声明函,具有健全财务会计制度的证明材料,投标文件封面,技术应答表.docx,投标（响应）函,监狱企业的证明文件</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jc w:val="left"/>
      </w:pPr>
      <w:r>
        <w:rPr>
          <w:rFonts w:ascii="仿宋_GB2312" w:hAnsi="仿宋_GB2312" w:cs="仿宋_GB2312" w:eastAsia="仿宋_GB2312"/>
        </w:rPr>
        <w:t>采购包2：</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详细评审60.00分</w:t>
            </w:r>
          </w:p>
          <w:p>
            <w:pPr>
              <w:pStyle w:val="null3"/>
              <w:jc w:val="left"/>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产品授权</w:t>
            </w:r>
          </w:p>
        </w:tc>
        <w:tc>
          <w:tcPr>
            <w:tcW w:type="dxa" w:w="2575"/>
          </w:tcPr>
          <w:p>
            <w:pPr>
              <w:pStyle w:val="null3"/>
              <w:jc w:val="left"/>
            </w:pPr>
            <w:r>
              <w:rPr>
                <w:rFonts w:ascii="仿宋_GB2312" w:hAnsi="仿宋_GB2312" w:cs="仿宋_GB2312" w:eastAsia="仿宋_GB2312"/>
              </w:rPr>
              <w:t>投标人能提供所投产品的一个制造厂家授权书的得 3 分，两个制造厂家授权书的得6分，三个制造厂家授权书的得 9 分，四个制造厂家授权书的得12分，五个或以上制造厂家授权书的得14分。 注：提供授权书原件（格式自拟），加盖投标人电子章。提供的授权书与所投产品无关的不得分。</w:t>
            </w:r>
          </w:p>
        </w:tc>
        <w:tc>
          <w:tcPr>
            <w:tcW w:type="dxa" w:w="831"/>
          </w:tcPr>
          <w:p>
            <w:pPr>
              <w:pStyle w:val="null3"/>
              <w:jc w:val="center"/>
            </w:pPr>
            <w:r>
              <w:rPr>
                <w:rFonts w:ascii="仿宋_GB2312" w:hAnsi="仿宋_GB2312" w:cs="仿宋_GB2312" w:eastAsia="仿宋_GB2312"/>
              </w:rPr>
              <w:t>14.0000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供应商认为需要提供的其他内容或证明材料.docx</w:t>
            </w:r>
          </w:p>
        </w:tc>
      </w:tr>
      <w:tr>
        <w:tc>
          <w:tcPr>
            <w:tcW w:type="dxa" w:w="831"/>
            <w:vMerge/>
          </w:tcPr>
          <w:p/>
        </w:tc>
        <w:tc>
          <w:tcPr>
            <w:tcW w:type="dxa" w:w="1661"/>
          </w:tcPr>
          <w:p>
            <w:pPr>
              <w:pStyle w:val="null3"/>
              <w:jc w:val="left"/>
            </w:pPr>
            <w:r>
              <w:rPr>
                <w:rFonts w:ascii="仿宋_GB2312" w:hAnsi="仿宋_GB2312" w:cs="仿宋_GB2312" w:eastAsia="仿宋_GB2312"/>
              </w:rPr>
              <w:t>质量保证</w:t>
            </w:r>
          </w:p>
        </w:tc>
        <w:tc>
          <w:tcPr>
            <w:tcW w:type="dxa" w:w="2575"/>
          </w:tcPr>
          <w:p>
            <w:pPr>
              <w:pStyle w:val="null3"/>
              <w:jc w:val="left"/>
            </w:pPr>
            <w:r>
              <w:rPr>
                <w:rFonts w:ascii="仿宋_GB2312" w:hAnsi="仿宋_GB2312" w:cs="仿宋_GB2312" w:eastAsia="仿宋_GB2312"/>
              </w:rPr>
              <w:t>1.投标人有备品备件库或承诺中标后设立备品备件库的得4分，提供相关证明材料或承诺函原件（格式自拟），加盖投标人电子章。 2.投标人为本项目配置有售后服务人员在项目实施地或承诺中标后为本项目配置售后服务人员在项目实施地的得4分，提供相关证明材料或承诺函原件（格式自拟），加盖电子章。</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供应商认为需要提供的其他内容或证明材料.docx</w:t>
            </w:r>
          </w:p>
        </w:tc>
      </w:tr>
      <w:tr>
        <w:tc>
          <w:tcPr>
            <w:tcW w:type="dxa" w:w="831"/>
            <w:vMerge/>
          </w:tcPr>
          <w:p/>
        </w:tc>
        <w:tc>
          <w:tcPr>
            <w:tcW w:type="dxa" w:w="1661"/>
          </w:tcPr>
          <w:p>
            <w:pPr>
              <w:pStyle w:val="null3"/>
              <w:jc w:val="left"/>
            </w:pPr>
            <w:r>
              <w:rPr>
                <w:rFonts w:ascii="仿宋_GB2312" w:hAnsi="仿宋_GB2312" w:cs="仿宋_GB2312" w:eastAsia="仿宋_GB2312"/>
              </w:rPr>
              <w:t>产品质保方案</w:t>
            </w:r>
          </w:p>
        </w:tc>
        <w:tc>
          <w:tcPr>
            <w:tcW w:type="dxa" w:w="2575"/>
          </w:tcPr>
          <w:p>
            <w:pPr>
              <w:pStyle w:val="null3"/>
              <w:jc w:val="left"/>
            </w:pPr>
            <w:r>
              <w:rPr>
                <w:rFonts w:ascii="仿宋_GB2312" w:hAnsi="仿宋_GB2312" w:cs="仿宋_GB2312" w:eastAsia="仿宋_GB2312"/>
              </w:rPr>
              <w:t>投标人提供针对本项目的产品质保方案，方案应当包括：（1）投标产品质保范围；（2）质保人员配置名单；（3）订货响应时间；（4）突发情况应急措施；（5）投标产品储备方案并提供相关证明材料；（6）配送方案。包含以上内容且无缺陷的得24分，每缺少一项内容扣4分，每存在一项缺陷（缺陷是指：(1)项目名称、项目地点、项目内容描述存在文字错误；(2)方案内容与本项目采购标的无关；(3)方案内容仅有标题或框架；(4)方案内容存在与采购需求冲突的内容；(5)存在复制其他项目方案内容等情形。）扣2分，扣完为止。</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供应商认为需要提供的其他内容或证明材料.docx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投标人自2021年以来具有完成的类似本项目实验耗材供货业绩，每有一个得2分，最高得14分；提供合同复印件，加盖投标人电子章（提供同一单位多个合同的按一个计算）。</w:t>
            </w:r>
          </w:p>
        </w:tc>
        <w:tc>
          <w:tcPr>
            <w:tcW w:type="dxa" w:w="831"/>
          </w:tcPr>
          <w:p>
            <w:pPr>
              <w:pStyle w:val="null3"/>
              <w:jc w:val="center"/>
            </w:pPr>
            <w:r>
              <w:rPr>
                <w:rFonts w:ascii="仿宋_GB2312" w:hAnsi="仿宋_GB2312" w:cs="仿宋_GB2312" w:eastAsia="仿宋_GB2312"/>
              </w:rPr>
              <w:t>14.0000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供应商履约经验一览表.docx</w:t>
            </w:r>
          </w:p>
        </w:tc>
      </w:tr>
      <w:tr>
        <w:tc>
          <w:tcPr>
            <w:tcW w:type="dxa" w:w="831"/>
            <w:vMerge w:val="restart"/>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食品实验耗材（67项）</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食品实验其他耗材</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详细评审60.00分</w:t>
            </w:r>
          </w:p>
          <w:p>
            <w:pPr>
              <w:pStyle w:val="null3"/>
              <w:jc w:val="left"/>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产品授权</w:t>
            </w:r>
          </w:p>
        </w:tc>
        <w:tc>
          <w:tcPr>
            <w:tcW w:type="dxa" w:w="2575"/>
          </w:tcPr>
          <w:p>
            <w:pPr>
              <w:pStyle w:val="null3"/>
              <w:jc w:val="left"/>
            </w:pPr>
            <w:r>
              <w:rPr>
                <w:rFonts w:ascii="仿宋_GB2312" w:hAnsi="仿宋_GB2312" w:cs="仿宋_GB2312" w:eastAsia="仿宋_GB2312"/>
              </w:rPr>
              <w:t>投标人能提供所投产品的一个制造厂家授权书的得 3 分，两个制造厂家授权书的得6分，三个制造厂家授权书的得 9 分，四个制造厂家授权书的得12分，五个或以上制造厂家授权书的得14分。 注：提供授权书原件（格式自拟），加盖投标人电子章。提供的授权书与所投产品无关的不得分。</w:t>
            </w:r>
          </w:p>
        </w:tc>
        <w:tc>
          <w:tcPr>
            <w:tcW w:type="dxa" w:w="831"/>
          </w:tcPr>
          <w:p>
            <w:pPr>
              <w:pStyle w:val="null3"/>
              <w:jc w:val="center"/>
            </w:pPr>
            <w:r>
              <w:rPr>
                <w:rFonts w:ascii="仿宋_GB2312" w:hAnsi="仿宋_GB2312" w:cs="仿宋_GB2312" w:eastAsia="仿宋_GB2312"/>
              </w:rPr>
              <w:t>14.0000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供应商认为需要提供的其他内容或证明材料.docx</w:t>
            </w:r>
          </w:p>
        </w:tc>
      </w:tr>
      <w:tr>
        <w:tc>
          <w:tcPr>
            <w:tcW w:type="dxa" w:w="831"/>
            <w:vMerge/>
          </w:tcPr>
          <w:p/>
        </w:tc>
        <w:tc>
          <w:tcPr>
            <w:tcW w:type="dxa" w:w="1661"/>
          </w:tcPr>
          <w:p>
            <w:pPr>
              <w:pStyle w:val="null3"/>
              <w:jc w:val="left"/>
            </w:pPr>
            <w:r>
              <w:rPr>
                <w:rFonts w:ascii="仿宋_GB2312" w:hAnsi="仿宋_GB2312" w:cs="仿宋_GB2312" w:eastAsia="仿宋_GB2312"/>
              </w:rPr>
              <w:t>质量保证</w:t>
            </w:r>
          </w:p>
        </w:tc>
        <w:tc>
          <w:tcPr>
            <w:tcW w:type="dxa" w:w="2575"/>
          </w:tcPr>
          <w:p>
            <w:pPr>
              <w:pStyle w:val="null3"/>
              <w:jc w:val="left"/>
            </w:pPr>
            <w:r>
              <w:rPr>
                <w:rFonts w:ascii="仿宋_GB2312" w:hAnsi="仿宋_GB2312" w:cs="仿宋_GB2312" w:eastAsia="仿宋_GB2312"/>
              </w:rPr>
              <w:t>1.投标人有备品备件库或承诺中标后设立备品备件库的得4分，提供相关证明材料或承诺函原件（格式自拟），加盖投标人电子章。 2.投标人为本项目配置有售后服务人员在项目实施地或承诺中标后为本项目配置售后服务人员在项目实施地的得4分，提供相关证明材料或承诺函原件（格式自拟），加盖电子章。</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供应商认为需要提供的其他内容或证明材料.docx</w:t>
            </w:r>
          </w:p>
        </w:tc>
      </w:tr>
      <w:tr>
        <w:tc>
          <w:tcPr>
            <w:tcW w:type="dxa" w:w="831"/>
            <w:vMerge/>
          </w:tcPr>
          <w:p/>
        </w:tc>
        <w:tc>
          <w:tcPr>
            <w:tcW w:type="dxa" w:w="1661"/>
          </w:tcPr>
          <w:p>
            <w:pPr>
              <w:pStyle w:val="null3"/>
              <w:jc w:val="left"/>
            </w:pPr>
            <w:r>
              <w:rPr>
                <w:rFonts w:ascii="仿宋_GB2312" w:hAnsi="仿宋_GB2312" w:cs="仿宋_GB2312" w:eastAsia="仿宋_GB2312"/>
              </w:rPr>
              <w:t>产品质保方案</w:t>
            </w:r>
          </w:p>
        </w:tc>
        <w:tc>
          <w:tcPr>
            <w:tcW w:type="dxa" w:w="2575"/>
          </w:tcPr>
          <w:p>
            <w:pPr>
              <w:pStyle w:val="null3"/>
              <w:jc w:val="left"/>
            </w:pPr>
            <w:r>
              <w:rPr>
                <w:rFonts w:ascii="仿宋_GB2312" w:hAnsi="仿宋_GB2312" w:cs="仿宋_GB2312" w:eastAsia="仿宋_GB2312"/>
              </w:rPr>
              <w:t>投标人提供针对本项目的产品质保方案，方案应当包括：（1）投标产品质保范围；（2）质保人员配置名单；（3）订货响应时间；（4）突发情况应急措施；（5）投标产品储备方案并提供相关证明材料；（6）配送方案。包含以上内容且无缺陷的得24分，每缺少一项内容扣4分，每存在一项缺陷（缺陷是指：(1)项目名称、项目地点、项目内容描述存在文字错误；(2)方案内容与本项目采购标的无关；(3)方案内容仅有标题或框架；(4)方案内容存在与采购需求冲突的内容；(5)存在复制其他项目方案内容等情形。）扣2分，扣完为止。</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供应商认为需要提供的其他内容或证明材料.docx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投标人自2021年以来具有完成的类似本项目实验耗材供货业绩，每有一个得2分，最高得14分；提供合同复印件，加盖投标人电子章（提供同一单位多个合同的按一个计算）。</w:t>
            </w:r>
          </w:p>
        </w:tc>
        <w:tc>
          <w:tcPr>
            <w:tcW w:type="dxa" w:w="831"/>
          </w:tcPr>
          <w:p>
            <w:pPr>
              <w:pStyle w:val="null3"/>
              <w:jc w:val="center"/>
            </w:pPr>
            <w:r>
              <w:rPr>
                <w:rFonts w:ascii="仿宋_GB2312" w:hAnsi="仿宋_GB2312" w:cs="仿宋_GB2312" w:eastAsia="仿宋_GB2312"/>
              </w:rPr>
              <w:t>14.0000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供应商履约经验一览表.docx</w:t>
            </w:r>
          </w:p>
        </w:tc>
      </w:tr>
      <w:tr>
        <w:tc>
          <w:tcPr>
            <w:tcW w:type="dxa" w:w="831"/>
            <w:vMerge w:val="restart"/>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药品实验耗材（53项）</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药品实验其他耗材</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11.00%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11.00%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详见附件：服务、商务及其他要求应答表.docx</w:t>
      </w:r>
    </w:p>
    <w:p>
      <w:pPr>
        <w:pStyle w:val="null3"/>
        <w:ind w:firstLine="960"/>
        <w:jc w:val="left"/>
      </w:pPr>
      <w:r>
        <w:rPr>
          <w:rFonts w:ascii="仿宋_GB2312" w:hAnsi="仿宋_GB2312" w:cs="仿宋_GB2312" w:eastAsia="仿宋_GB2312"/>
        </w:rPr>
        <w:t>详见附件：技术应答表.docx</w:t>
      </w:r>
    </w:p>
    <w:p>
      <w:pPr>
        <w:pStyle w:val="null3"/>
        <w:ind w:firstLine="960"/>
        <w:jc w:val="left"/>
      </w:pPr>
      <w:r>
        <w:rPr>
          <w:rFonts w:ascii="仿宋_GB2312" w:hAnsi="仿宋_GB2312" w:cs="仿宋_GB2312" w:eastAsia="仿宋_GB2312"/>
        </w:rPr>
        <w:t>详见附件：实质性要求承诺函.docx</w:t>
      </w:r>
    </w:p>
    <w:p>
      <w:pPr>
        <w:pStyle w:val="null3"/>
        <w:ind w:firstLine="960"/>
        <w:jc w:val="left"/>
      </w:pPr>
      <w:r>
        <w:rPr>
          <w:rFonts w:ascii="仿宋_GB2312" w:hAnsi="仿宋_GB2312" w:cs="仿宋_GB2312" w:eastAsia="仿宋_GB2312"/>
        </w:rPr>
        <w:t>详见附件：供应商认为需要提供的其他内容或证明材料.docx</w:t>
      </w:r>
    </w:p>
    <w:p>
      <w:pPr>
        <w:pStyle w:val="null3"/>
        <w:ind w:firstLine="960"/>
        <w:jc w:val="left"/>
      </w:pPr>
      <w:r>
        <w:rPr>
          <w:rFonts w:ascii="仿宋_GB2312" w:hAnsi="仿宋_GB2312" w:cs="仿宋_GB2312" w:eastAsia="仿宋_GB2312"/>
        </w:rPr>
        <w:t>详见附件：供应商具有独立承担民事责任的能力的证明材料.docx</w:t>
      </w:r>
    </w:p>
    <w:p>
      <w:pPr>
        <w:pStyle w:val="null3"/>
        <w:ind w:firstLine="960"/>
        <w:jc w:val="left"/>
      </w:pPr>
      <w:r>
        <w:rPr>
          <w:rFonts w:ascii="仿宋_GB2312" w:hAnsi="仿宋_GB2312" w:cs="仿宋_GB2312" w:eastAsia="仿宋_GB2312"/>
        </w:rPr>
        <w:t>详见附件：供应商履约经验一览表.docx</w:t>
      </w:r>
    </w:p>
    <w:p>
      <w:pPr>
        <w:pStyle w:val="null3"/>
        <w:ind w:firstLine="960"/>
        <w:jc w:val="left"/>
      </w:pPr>
      <w:r>
        <w:rPr>
          <w:rFonts w:ascii="仿宋_GB2312" w:hAnsi="仿宋_GB2312" w:cs="仿宋_GB2312" w:eastAsia="仿宋_GB2312"/>
        </w:rPr>
        <w:t>详见附件：分项明细表-食品实验耗材.xlsx</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详见附件：服务、商务及其他要求应答表.docx</w:t>
      </w:r>
    </w:p>
    <w:p>
      <w:pPr>
        <w:pStyle w:val="null3"/>
        <w:ind w:firstLine="960"/>
        <w:jc w:val="left"/>
      </w:pPr>
      <w:r>
        <w:rPr>
          <w:rFonts w:ascii="仿宋_GB2312" w:hAnsi="仿宋_GB2312" w:cs="仿宋_GB2312" w:eastAsia="仿宋_GB2312"/>
        </w:rPr>
        <w:t>详见附件：技术应答表.docx</w:t>
      </w:r>
    </w:p>
    <w:p>
      <w:pPr>
        <w:pStyle w:val="null3"/>
        <w:ind w:firstLine="960"/>
        <w:jc w:val="left"/>
      </w:pPr>
      <w:r>
        <w:rPr>
          <w:rFonts w:ascii="仿宋_GB2312" w:hAnsi="仿宋_GB2312" w:cs="仿宋_GB2312" w:eastAsia="仿宋_GB2312"/>
        </w:rPr>
        <w:t>详见附件：实质性要求承诺函.docx</w:t>
      </w:r>
    </w:p>
    <w:p>
      <w:pPr>
        <w:pStyle w:val="null3"/>
        <w:ind w:firstLine="960"/>
        <w:jc w:val="left"/>
      </w:pPr>
      <w:r>
        <w:rPr>
          <w:rFonts w:ascii="仿宋_GB2312" w:hAnsi="仿宋_GB2312" w:cs="仿宋_GB2312" w:eastAsia="仿宋_GB2312"/>
        </w:rPr>
        <w:t>详见附件：供应商具有独立承担民事责任的能力的证明材料.docx</w:t>
      </w:r>
    </w:p>
    <w:p>
      <w:pPr>
        <w:pStyle w:val="null3"/>
        <w:ind w:firstLine="960"/>
        <w:jc w:val="left"/>
      </w:pPr>
      <w:r>
        <w:rPr>
          <w:rFonts w:ascii="仿宋_GB2312" w:hAnsi="仿宋_GB2312" w:cs="仿宋_GB2312" w:eastAsia="仿宋_GB2312"/>
        </w:rPr>
        <w:t>详见附件：供应商认为需要提供的其他内容或证明材料.docx</w:t>
      </w:r>
    </w:p>
    <w:p>
      <w:pPr>
        <w:pStyle w:val="null3"/>
        <w:ind w:firstLine="960"/>
        <w:jc w:val="left"/>
      </w:pPr>
      <w:r>
        <w:rPr>
          <w:rFonts w:ascii="仿宋_GB2312" w:hAnsi="仿宋_GB2312" w:cs="仿宋_GB2312" w:eastAsia="仿宋_GB2312"/>
        </w:rPr>
        <w:t>详见附件：供应商履约经验一览表.docx</w:t>
      </w:r>
    </w:p>
    <w:p>
      <w:pPr>
        <w:pStyle w:val="null3"/>
        <w:ind w:firstLine="960"/>
        <w:jc w:val="left"/>
      </w:pPr>
      <w:r>
        <w:rPr>
          <w:rFonts w:ascii="仿宋_GB2312" w:hAnsi="仿宋_GB2312" w:cs="仿宋_GB2312" w:eastAsia="仿宋_GB2312"/>
        </w:rPr>
        <w:t>详见附件：分项明细表-药品实验耗材.xlsx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pPr>
      <w:r>
        <w:rPr>
          <w:rFonts w:ascii="仿宋_GB2312" w:hAnsi="仿宋_GB2312" w:cs="仿宋_GB2312" w:eastAsia="仿宋_GB2312"/>
        </w:rPr>
        <w:t>详见附件：合同.docx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