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7843DA">
      <w:pPr>
        <w:pStyle w:val="4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</w:t>
      </w:r>
      <w:r>
        <w:rPr>
          <w:rFonts w:hint="eastAsia"/>
          <w:bCs w:val="0"/>
          <w:sz w:val="32"/>
          <w:szCs w:val="32"/>
          <w:lang w:val="en-US" w:eastAsia="zh-CN"/>
        </w:rPr>
        <w:t>要求</w:t>
      </w:r>
      <w:bookmarkStart w:id="0" w:name="_GoBack"/>
      <w:bookmarkEnd w:id="0"/>
      <w:r>
        <w:rPr>
          <w:rFonts w:hint="eastAsia"/>
          <w:bCs w:val="0"/>
          <w:sz w:val="32"/>
          <w:szCs w:val="32"/>
        </w:rPr>
        <w:t>应答表</w:t>
      </w:r>
    </w:p>
    <w:p w14:paraId="24FAC130">
      <w:pPr>
        <w:widowControl/>
        <w:spacing w:line="360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采购项目名称：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{采购项目名称}</w:t>
      </w:r>
    </w:p>
    <w:p w14:paraId="354158AC">
      <w:pPr>
        <w:widowControl/>
        <w:spacing w:line="360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采购项目编号：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 xml:space="preserve">{采购项目编号}  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 w14:paraId="19D3939E"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8"/>
          <w:szCs w:val="28"/>
        </w:rPr>
        <w:t>采购包号：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{采购包编号}</w:t>
      </w:r>
    </w:p>
    <w:tbl>
      <w:tblPr>
        <w:tblStyle w:val="10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3051"/>
        <w:gridCol w:w="2420"/>
        <w:gridCol w:w="2489"/>
      </w:tblGrid>
      <w:tr w14:paraId="145DA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079" w:type="dxa"/>
            <w:noWrap w:val="0"/>
            <w:vAlign w:val="center"/>
          </w:tcPr>
          <w:p w14:paraId="7D009405">
            <w:pPr>
              <w:snapToGrid w:val="0"/>
              <w:spacing w:before="156" w:beforeLines="50" w:after="156" w:afterLines="50" w:line="56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051" w:type="dxa"/>
            <w:noWrap w:val="0"/>
            <w:vAlign w:val="center"/>
          </w:tcPr>
          <w:p w14:paraId="3F598EAA">
            <w:pPr>
              <w:pStyle w:val="15"/>
              <w:snapToGrid w:val="0"/>
              <w:spacing w:before="156" w:beforeLines="50" w:after="156" w:afterLines="50" w:line="240" w:lineRule="exact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招标文件商务要求</w:t>
            </w:r>
          </w:p>
        </w:tc>
        <w:tc>
          <w:tcPr>
            <w:tcW w:w="2420" w:type="dxa"/>
            <w:noWrap w:val="0"/>
            <w:vAlign w:val="center"/>
          </w:tcPr>
          <w:p w14:paraId="05E47196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投标文件应答</w:t>
            </w:r>
          </w:p>
        </w:tc>
        <w:tc>
          <w:tcPr>
            <w:tcW w:w="2489" w:type="dxa"/>
            <w:noWrap w:val="0"/>
            <w:vAlign w:val="center"/>
          </w:tcPr>
          <w:p w14:paraId="28BA0F3B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响应情况</w:t>
            </w:r>
          </w:p>
        </w:tc>
      </w:tr>
      <w:tr w14:paraId="535B1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079" w:type="dxa"/>
            <w:noWrap w:val="0"/>
            <w:vAlign w:val="center"/>
          </w:tcPr>
          <w:p w14:paraId="4E9EC07D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051" w:type="dxa"/>
            <w:noWrap w:val="0"/>
            <w:vAlign w:val="center"/>
          </w:tcPr>
          <w:p w14:paraId="2EDF26CD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20" w:type="dxa"/>
            <w:noWrap w:val="0"/>
            <w:vAlign w:val="center"/>
          </w:tcPr>
          <w:p w14:paraId="503A37AC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9" w:type="dxa"/>
            <w:noWrap w:val="0"/>
            <w:vAlign w:val="center"/>
          </w:tcPr>
          <w:p w14:paraId="60024794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3B74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079" w:type="dxa"/>
            <w:noWrap w:val="0"/>
            <w:vAlign w:val="center"/>
          </w:tcPr>
          <w:p w14:paraId="4DAD64AB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051" w:type="dxa"/>
            <w:noWrap w:val="0"/>
            <w:vAlign w:val="center"/>
          </w:tcPr>
          <w:p w14:paraId="036F7FCD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20" w:type="dxa"/>
            <w:noWrap w:val="0"/>
            <w:vAlign w:val="center"/>
          </w:tcPr>
          <w:p w14:paraId="3219DB05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9" w:type="dxa"/>
            <w:noWrap w:val="0"/>
            <w:vAlign w:val="center"/>
          </w:tcPr>
          <w:p w14:paraId="19DC7571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C6E6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079" w:type="dxa"/>
            <w:noWrap w:val="0"/>
            <w:vAlign w:val="center"/>
          </w:tcPr>
          <w:p w14:paraId="2A295A3A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3051" w:type="dxa"/>
            <w:noWrap w:val="0"/>
            <w:vAlign w:val="center"/>
          </w:tcPr>
          <w:p w14:paraId="1DF5EDBE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20" w:type="dxa"/>
            <w:noWrap w:val="0"/>
            <w:vAlign w:val="center"/>
          </w:tcPr>
          <w:p w14:paraId="7E3A88DE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9" w:type="dxa"/>
            <w:noWrap w:val="0"/>
            <w:vAlign w:val="center"/>
          </w:tcPr>
          <w:p w14:paraId="732F932B">
            <w:pPr>
              <w:spacing w:before="156" w:beforeLines="50" w:after="156" w:after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1AAD6B9">
      <w:pPr>
        <w:spacing w:line="460" w:lineRule="exact"/>
        <w:jc w:val="left"/>
        <w:rPr>
          <w:rFonts w:hint="default" w:ascii="仿宋" w:hAnsi="仿宋" w:eastAsia="仿宋" w:cs="仿宋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投标人应将采购文件中的所有“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商务要求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”在此表中进行响应，响应情况为“正偏离”或“负偏离”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或“完全响应”。</w:t>
      </w:r>
    </w:p>
    <w:p w14:paraId="28171D64">
      <w:pPr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BBDD5B3">
      <w:pPr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F50FFEB">
      <w:pPr>
        <w:spacing w:line="56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投标人名称（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电子章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u w:val="single"/>
        </w:rPr>
        <w:t xml:space="preserve">                                 </w:t>
      </w:r>
    </w:p>
    <w:p w14:paraId="15336BAC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日  期：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u w:val="single"/>
        </w:rPr>
        <w:t xml:space="preserve">            </w:t>
      </w:r>
    </w:p>
    <w:p w14:paraId="33A306F7">
      <w:pPr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A78D2EF">
      <w:pPr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A42D42D">
      <w:pPr>
        <w:spacing w:line="460" w:lineRule="exact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注：1、以上表格格式行、列可增减。</w:t>
      </w:r>
    </w:p>
    <w:p w14:paraId="27CF65F5">
      <w:pPr>
        <w:spacing w:line="560" w:lineRule="exact"/>
        <w:ind w:firstLine="523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标人必须据实填写，不得虚假响应，否则将取消其投标或中标资格。若采购人在项目实施中发现投标人虚假响应，则采购人有权单方面中止合同；若采购人在项目验收后一年内发现投标人有虚假响应行为，则采购人有权追索投标人由此给采购人造成的一切损失。</w:t>
      </w:r>
    </w:p>
    <w:p w14:paraId="67054E2B">
      <w:pPr>
        <w:widowControl/>
        <w:spacing w:line="360" w:lineRule="auto"/>
        <w:ind w:left="588" w:leftChars="280" w:firstLine="560" w:firstLineChars="200"/>
        <w:jc w:val="left"/>
        <w:rPr>
          <w:rFonts w:hint="eastAsia" w:ascii="宋体" w:hAnsi="宋体"/>
          <w:sz w:val="28"/>
          <w:szCs w:val="28"/>
        </w:rPr>
      </w:pPr>
    </w:p>
    <w:p w14:paraId="52FBF95B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jNTQ4NjdmNmUwMDQzYzg5YTg5NDUxOGIzMGM0M2U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474081D"/>
    <w:rsid w:val="072C865C"/>
    <w:rsid w:val="09AD3495"/>
    <w:rsid w:val="141C227A"/>
    <w:rsid w:val="21233FA3"/>
    <w:rsid w:val="25714963"/>
    <w:rsid w:val="36E508D2"/>
    <w:rsid w:val="3BBBF7AF"/>
    <w:rsid w:val="44F1194C"/>
    <w:rsid w:val="6D660B68"/>
    <w:rsid w:val="7EB8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 w:eastAsia="宋体"/>
      <w:kern w:val="0"/>
      <w:sz w:val="20"/>
      <w:szCs w:val="18"/>
    </w:rPr>
  </w:style>
  <w:style w:type="paragraph" w:styleId="3">
    <w:name w:val="Normal Indent"/>
    <w:basedOn w:val="1"/>
    <w:qFormat/>
    <w:uiPriority w:val="0"/>
    <w:pPr>
      <w:spacing w:after="180" w:line="309" w:lineRule="auto"/>
      <w:ind w:firstLine="420"/>
    </w:pPr>
    <w:rPr>
      <w:rFonts w:ascii="Times New Roman" w:hAnsi="Times New Roman"/>
      <w:szCs w:val="20"/>
    </w:r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页眉 字符"/>
    <w:basedOn w:val="12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2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5">
    <w:name w:val="Body Text 21"/>
    <w:basedOn w:val="1"/>
    <w:qFormat/>
    <w:uiPriority w:val="0"/>
    <w:pPr>
      <w:adjustRightInd w:val="0"/>
      <w:spacing w:line="300" w:lineRule="auto"/>
      <w:jc w:val="center"/>
      <w:textAlignment w:val="baseline"/>
    </w:pPr>
    <w:rPr>
      <w:rFonts w:ascii="宋体" w:hAns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272</Characters>
  <Lines>1</Lines>
  <Paragraphs>1</Paragraphs>
  <TotalTime>0</TotalTime>
  <ScaleCrop>false</ScaleCrop>
  <LinksUpToDate>false</LinksUpToDate>
  <CharactersWithSpaces>323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4Sail</cp:lastModifiedBy>
  <dcterms:modified xsi:type="dcterms:W3CDTF">2024-10-28T12:45:39Z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8C26534B6E9F4347B9F6C288A27D768D_12</vt:lpwstr>
  </property>
</Properties>
</file>