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泉州市环境卫生中心车辆维修保养服务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CGXM-2025-350501-00032[2025]00112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[350501]QZSCGZX[GK]2025002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泉州市环境卫生中心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泉州市政府采购中心</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泉州市政府采购中心</w:t>
      </w:r>
      <w:r>
        <w:rPr>
          <w:rFonts w:ascii="仿宋_GB2312" w:hAnsi="仿宋_GB2312" w:cs="仿宋_GB2312" w:eastAsia="仿宋_GB2312"/>
        </w:rPr>
        <w:t xml:space="preserve"> 采用公开招标方式组织 </w:t>
      </w:r>
      <w:r>
        <w:rPr>
          <w:rFonts w:ascii="仿宋_GB2312" w:hAnsi="仿宋_GB2312" w:cs="仿宋_GB2312" w:eastAsia="仿宋_GB2312"/>
        </w:rPr>
        <w:t>泉州市环境卫生中心车辆维修保养服务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CGXM-2025-350501-00032[2025]00112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[350501]QZSCGZX[GK]2025002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发机动车维修经营备案</w:t>
            </w:r>
          </w:p>
        </w:tc>
        <w:tc>
          <w:tcPr>
            <w:tcW w:type="dxa" w:w="4614"/>
          </w:tcPr>
          <w:p>
            <w:pPr>
              <w:pStyle w:val="null3"/>
              <w:jc w:val="both"/>
            </w:pPr>
            <w:r>
              <w:rPr>
                <w:rFonts w:ascii="仿宋_GB2312" w:hAnsi="仿宋_GB2312" w:cs="仿宋_GB2312" w:eastAsia="仿宋_GB2312"/>
              </w:rPr>
              <w:t>具备大型货车维修二类，须提供交通主管部门颁发机动车维修经营备案表复印件并加盖投标人公章</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泉州市环境卫生中心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泉州市丰泽区田安南路499号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0595-22585406，13960390025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泉州市政府采购中心</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泉州市丰泽区海星街100号泉州市政务服务中心四楼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吴彬彬</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0595-22132296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泉州市政府采购中心</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2,566,200.00</w:t>
      </w:r>
    </w:p>
    <w:p>
      <w:pPr>
        <w:pStyle w:val="null3"/>
        <w:jc w:val="left"/>
      </w:pPr>
      <w:r>
        <w:rPr>
          <w:rFonts w:ascii="仿宋_GB2312" w:hAnsi="仿宋_GB2312" w:cs="仿宋_GB2312" w:eastAsia="仿宋_GB2312"/>
        </w:rPr>
        <w:t>采购包最高限价（元）: 2,566,200.00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车辆维修服务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2,566,200.00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车辆维修服务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车辆维修服务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车辆维修服务</w:t>
            </w:r>
          </w:p>
        </w:tc>
        <w:tc>
          <w:tcPr>
            <w:tcW w:type="dxa" w:w="2076"/>
          </w:tcPr>
          <w:p>
            <w:pPr>
              <w:pStyle w:val="null3"/>
              <w:jc w:val="left"/>
            </w:pPr>
            <w:r>
              <w:rPr>
                <w:rFonts w:ascii="仿宋_GB2312" w:hAnsi="仿宋_GB2312" w:cs="仿宋_GB2312" w:eastAsia="仿宋_GB2312"/>
              </w:rPr>
              <w:t>车辆维修服务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2,566,200.00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180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出现并列的情形[即评标总得分（FA）相同]，则其中技术部分得分高的投标人将被推荐为中标候选人，若技术部分得分相同，则评标价（即价格扣除后的投标报价）较低的投标人将被推荐为中标候选人，若评标价相同，则通过抽签方式推荐中标候选人。</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泉州市政府采购中心</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泉州市财政局政府采购监督管理办公室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本项目不收取代理服务费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“远程不见面开标”注意事项： 1、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招标文件中与本处不符的，以此处为准。 远程开标操作手册详见https://zfcg.czt.fujian.gov.cn/freecms/site/fujian/1070/info/2023/22002910.html，在操作过程中如有疑问请咨询400-161-2666、0595-22135050、0595-22132281。投标人因自身原因造成无法正常观看开标流程、远程解密或签章的，后果由投标人自行承担； 2、在规定的时间内正确提交电子投标文件的投标人在开标时将由系统判定签到情况，具体信息以福建省政府采购网上公开信息系统所示为准； 3、投标人应在远程解密开启后20分钟内使用CA数字证书进行投标文件的解密操作，逾期未解密的视为放弃投标； 4、唱标结束后，投标人可对开标结果进行签章，并在远程签章开放后5分钟内完成，逾期未签章的视为认同开标结果； 5、远程解密及远程签章的开放起始时间均在开标过程中临时开启，请投标人务必密切关注实时开标流程，并根据流程在系统内按时操作，否则产生的后果由投标人自行承担； 6、开、评标期间，投标人代表应保证采购系统中预留的联系方式畅通，以便随时接收并答复评标委员会发起的澄清等事项，具体操作过程请下载供应商操作手册查看。</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泉州市政府采购中心</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泉州市政府采购中心</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泉州市政府采购中心</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泉州市政府采购中心</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泉州市政府采购中心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泉州市政府采购中心</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泉州市政府采购中心</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泉州市政府采购中心</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泉州市政府采购中心</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泉州市政府采购中心</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泉州市政府采购中心</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泉州市政府采购中心</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泉州市政府采购中心</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泉州市政府采购中心</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泉州市政府采购中心</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泉州市政府采购中心</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泉州市政府采购中心</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泉州市政府采购中心</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泉州市政府采购中心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泉州市政府采购中心</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泉州市政府采购中心</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泉州市政府采购中心</w:t>
      </w:r>
      <w:r>
        <w:rPr>
          <w:rFonts w:ascii="仿宋_GB2312" w:hAnsi="仿宋_GB2312" w:cs="仿宋_GB2312" w:eastAsia="仿宋_GB2312"/>
        </w:rPr>
        <w:t xml:space="preserve"> 提出询问， </w:t>
      </w:r>
      <w:r>
        <w:rPr>
          <w:rFonts w:ascii="仿宋_GB2312" w:hAnsi="仿宋_GB2312" w:cs="仿宋_GB2312" w:eastAsia="仿宋_GB2312"/>
        </w:rPr>
        <w:t>泉州市政府采购中心</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泉州市政府采购中心</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泉州市政府采购中心</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由泉州市政府采购中心派出的工作人员至少1人，</w:t>
      </w:r>
      <w:r>
        <w:rPr>
          <w:rFonts w:ascii="仿宋_GB2312" w:hAnsi="仿宋_GB2312" w:cs="仿宋_GB2312" w:eastAsia="仿宋_GB2312"/>
        </w:rPr>
        <w:t>其余1人可为采购人代表或泉州市政府采购中心的工作人员。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发机动车维修经营备案</w:t>
            </w:r>
          </w:p>
        </w:tc>
        <w:tc>
          <w:tcPr>
            <w:tcW w:type="dxa" w:w="4614"/>
          </w:tcPr>
          <w:p>
            <w:pPr>
              <w:pStyle w:val="null3"/>
              <w:jc w:val="left"/>
            </w:pPr>
            <w:r>
              <w:rPr>
                <w:rFonts w:ascii="仿宋_GB2312" w:hAnsi="仿宋_GB2312" w:cs="仿宋_GB2312" w:eastAsia="仿宋_GB2312"/>
              </w:rPr>
              <w:t>具备大型货车维修二类，须提供交通主管部门颁发机动车维修经营备案表复印件并加盖投标人公章</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泉州市政府采购中心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泉州市政府采购中心</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泉州市政府采购中心</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泉州市政府采购中心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泉州市政府采购中心</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详见招标文件</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详见招标文件</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泉州市政府采购中心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根据招标文件内容要求逐一响应情况：以▲标识评分点每负偏离1条扣3分，总计60分。（满分60分）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为本项目配备具有应急管理部门颁发的特种作业操作证，作业类别为焊接与热切割作业，操作项目为熔化焊接与热切割作业，每提供1名得1分；满分3分。（提供操作证复印件及投标截止时间前6个月（不含投标截止时间的当月）中任意一个月的社保证明）。</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为本项目配备具有应急管理部门印发的特种作业操作证，作业类别为电工作业、操作项目为低压电工作业，每提供1名得1分；满分3分。（提供证书复印件及投标截止时间前6个月（不含投标截止时间的当月）中任意一个月的社保证明）。</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安全生产制度：根据投标人建立并实施各岗位管理负责人制度，制定安全生产管理制度及安全操作规程。有提供完整的安全生产制度得1分，未提供或提供不完整的不得分。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针对本项目产生的废旧机油、液压油，投标人具有与有处置危险废弃物资质的第三方企业签订处置协议的得1分，须提供相关证明材料复印件并加盖投标人公章，未提供的不得分。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根据投标人具有的柴油发动机诊断仪数量，每提供1台得1分，满分3分。（需提供设备采购合同及采购发票复印件并加盖投标人公章，采购合同及发票名称须与投标人名称一致，否则不得分。）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根据投标人具有的增压机诊断仪数量，每提供1台得1分，满分3分。（需提供设备采购合同及采购发票复印件并加盖投标人公章，采购合同及发票名称须与投标人名称一致，否则不得分。）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根据投标人具有的尿素泵测试仪数量，每提供1台得1分，满分3分。（需提供设备采购合同及采购发票复印件并加盖投标人公章，采购合同及发票名称须与投标人名称一致，否则不得分。）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车辆维修全流程管理：包括过程档案的管理内容（包含派工单、估价单、维修工时费、维修材料、计费结算及车辆维修档案等方面的描述）。有提供完整的车辆维修流程得1分，未提供或提供不完整的不得分。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针对台风暴雨天气、车辆交通事故、重大节假日、消防安全及创城创卫等特殊情况制定的应急方案，有提供完整的应急方案得1分，未提供应急方的或提供不完整的不得分。</w:t>
            </w:r>
          </w:p>
        </w:tc>
      </w:tr>
    </w:tbl>
    <w:p>
      <w:pPr>
        <w:pStyle w:val="null3"/>
        <w:jc w:val="both"/>
      </w:pPr>
      <w:r>
        <w:rPr>
          <w:rFonts w:ascii="仿宋_GB2312" w:hAnsi="仿宋_GB2312" w:cs="仿宋_GB2312" w:eastAsia="仿宋_GB2312"/>
        </w:rPr>
        <w:t>商务项（F3×A3）满分为11.0000分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提交投标文件截止时间前五年内取得大型货车维修服务项目业绩的，每提供1份合同得0.5分，满分3分。中标人须提供该业绩项目的中标（成交）公告（提供相关网站的下载网页及其网址）、中标（成交）通知书、采购合同文本等相关证明文件复印件，并罗列业绩清单。未能提供业绩的或业绩资料提供不齐全，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特殊情况（在采购人转运路线内包括泉州市市区、惠安、安溪、晋江、南安、石狮等垃圾焚烧厂及相关转运路线，车辆因故障无法自行开到维修厂时）在接到用户单位电话通知后，到现场进行施救的响应时间进行比较，3个小时内到达现场处置的得1分，2.5个小时内到达现场处置的2分，2个小时内到达现场处置的3分，满分3分。（提供书面承诺书并加盖投标人公章，否则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投标人承诺为投入本项目的人员办理人身意外保险（包括个人意外险和雇主责任险）的得2分（提供书面承诺书并加盖投标人公章，否则不得分）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根据投标人承诺的自维修车辆竣工出厂之日起的免费质保期的长短进行比较，免费质保期达到12个月的得1分，达到15个月的得2分，达到18个月的3分。（提供书面承诺书并加盖投标人公章，否则不得分）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8"/>
        </w:rPr>
        <w:t>本项目为泉州市环境卫生中心车辆维修保养项目。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总体要求</w:t>
      </w:r>
      <w:r>
        <w:br/>
      </w:r>
      <w:r>
        <w:rPr>
          <w:rFonts w:ascii="仿宋_GB2312" w:hAnsi="仿宋_GB2312" w:cs="仿宋_GB2312" w:eastAsia="仿宋_GB2312"/>
          <w:sz w:val="21"/>
        </w:rPr>
        <w:t xml:space="preserve">     </w:t>
      </w:r>
      <w:r>
        <w:rPr>
          <w:rFonts w:ascii="仿宋_GB2312" w:hAnsi="仿宋_GB2312" w:cs="仿宋_GB2312" w:eastAsia="仿宋_GB2312"/>
          <w:sz w:val="21"/>
        </w:rPr>
        <w:t>1、本项目采购预算金额256.62万元，该预算非实际采购金额，以中标人实际维修数量，按实结算，实际结算单价确定方式：以维修项目清单中确定各维修项目控制单价作为基准价，以本项目中标价÷本项目招标控制价=折扣率，作为实际结算单价依据，实际结算单价=基准价×折扣率。</w:t>
      </w:r>
      <w:r>
        <w:br/>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color w:val="000000"/>
        </w:rPr>
        <w:t>、服务期限：双方签订合同后</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个月或达到本项目</w:t>
      </w:r>
      <w:r>
        <w:rPr>
          <w:rFonts w:ascii="仿宋_GB2312" w:hAnsi="仿宋_GB2312" w:cs="仿宋_GB2312" w:eastAsia="仿宋_GB2312"/>
          <w:sz w:val="21"/>
          <w:color w:val="000000"/>
        </w:rPr>
        <w:t>合同</w:t>
      </w:r>
      <w:r>
        <w:rPr>
          <w:rFonts w:ascii="仿宋_GB2312" w:hAnsi="仿宋_GB2312" w:cs="仿宋_GB2312" w:eastAsia="仿宋_GB2312"/>
          <w:sz w:val="21"/>
          <w:color w:val="000000"/>
        </w:rPr>
        <w:t>金额。</w:t>
      </w:r>
    </w:p>
    <w:p>
      <w:pPr>
        <w:pStyle w:val="null3"/>
        <w:spacing w:after="105"/>
        <w:jc w:val="left"/>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技术及服务要求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一、</w:t>
      </w:r>
      <w:r>
        <w:rPr>
          <w:rFonts w:ascii="仿宋_GB2312" w:hAnsi="仿宋_GB2312" w:cs="仿宋_GB2312" w:eastAsia="仿宋_GB2312"/>
          <w:sz w:val="21"/>
        </w:rPr>
        <w:t>维修范围</w:t>
      </w:r>
    </w:p>
    <w:p>
      <w:pPr>
        <w:pStyle w:val="null3"/>
        <w:spacing w:before="105" w:after="105"/>
        <w:jc w:val="left"/>
      </w:pPr>
      <w:r>
        <w:rPr>
          <w:rFonts w:ascii="仿宋_GB2312" w:hAnsi="仿宋_GB2312" w:cs="仿宋_GB2312" w:eastAsia="仿宋_GB2312"/>
          <w:sz w:val="21"/>
        </w:rPr>
        <w:t>结合采购人目前现有的车辆的实际情况，本次车辆维修服务车型主要为特种专业技术车辆及工具车两大类车型。特种专业技术车辆主要为</w:t>
      </w:r>
      <w:r>
        <w:rPr>
          <w:rFonts w:ascii="仿宋_GB2312" w:hAnsi="仿宋_GB2312" w:cs="仿宋_GB2312" w:eastAsia="仿宋_GB2312"/>
          <w:sz w:val="21"/>
        </w:rPr>
        <w:t>5t东风天锦、8t东风天锦、12t重汽豪瀚、16t重汽汕德卡、16t重汽豪沃、8t东风天锦污水车、8t东风天锦洒水车、8t东风天锦移动发电车、奥铃小型箱式货车、移动公厕及工程机械</w:t>
      </w:r>
      <w:r>
        <w:rPr>
          <w:rFonts w:ascii="仿宋_GB2312" w:hAnsi="仿宋_GB2312" w:cs="仿宋_GB2312" w:eastAsia="仿宋_GB2312"/>
          <w:sz w:val="21"/>
        </w:rPr>
        <w:t>、</w:t>
      </w:r>
      <w:r>
        <w:rPr>
          <w:rFonts w:ascii="仿宋_GB2312" w:hAnsi="仿宋_GB2312" w:cs="仿宋_GB2312" w:eastAsia="仿宋_GB2312"/>
          <w:sz w:val="21"/>
        </w:rPr>
        <w:t>工具车型主要以尼桑品牌工具车为主。</w:t>
      </w:r>
      <w:r>
        <w:rPr>
          <w:rFonts w:ascii="仿宋_GB2312" w:hAnsi="仿宋_GB2312" w:cs="仿宋_GB2312" w:eastAsia="仿宋_GB2312"/>
          <w:sz w:val="24"/>
        </w:rPr>
        <w:t xml:space="preserve">     </w:t>
      </w:r>
    </w:p>
    <w:p>
      <w:pPr>
        <w:pStyle w:val="null3"/>
        <w:spacing w:before="105" w:after="105"/>
        <w:ind w:firstLine="420"/>
        <w:jc w:val="left"/>
      </w:pPr>
      <w:r>
        <w:rPr>
          <w:rFonts w:ascii="仿宋_GB2312" w:hAnsi="仿宋_GB2312" w:cs="仿宋_GB2312" w:eastAsia="仿宋_GB2312"/>
          <w:sz w:val="21"/>
        </w:rPr>
        <w:t>二、</w:t>
      </w:r>
      <w:r>
        <w:rPr>
          <w:rFonts w:ascii="仿宋_GB2312" w:hAnsi="仿宋_GB2312" w:cs="仿宋_GB2312" w:eastAsia="仿宋_GB2312"/>
          <w:sz w:val="21"/>
        </w:rPr>
        <w:t>车辆需要外修的维修项目如下：</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1、</w:t>
      </w:r>
      <w:r>
        <w:rPr>
          <w:rFonts w:ascii="仿宋_GB2312" w:hAnsi="仿宋_GB2312" w:cs="仿宋_GB2312" w:eastAsia="仿宋_GB2312"/>
          <w:sz w:val="21"/>
        </w:rPr>
        <w:t>采购人所有特种专业技术车辆及改装部分日常维修、保养、劳务年检等；</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2、</w:t>
      </w:r>
      <w:r>
        <w:rPr>
          <w:rFonts w:ascii="仿宋_GB2312" w:hAnsi="仿宋_GB2312" w:cs="仿宋_GB2312" w:eastAsia="仿宋_GB2312"/>
          <w:sz w:val="21"/>
        </w:rPr>
        <w:t>采购人所有工具车日常维修、保养、抢修、劳务年检等；</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3、</w:t>
      </w:r>
      <w:r>
        <w:rPr>
          <w:rFonts w:ascii="仿宋_GB2312" w:hAnsi="仿宋_GB2312" w:cs="仿宋_GB2312" w:eastAsia="仿宋_GB2312"/>
          <w:sz w:val="21"/>
        </w:rPr>
        <w:t>特殊情况下，采购人所有车辆在行驶途中发生机械故障、事故的道路救援（包括道路抢修、拖车、吊车等）</w:t>
      </w:r>
    </w:p>
    <w:p>
      <w:pPr>
        <w:pStyle w:val="null3"/>
        <w:spacing w:before="105" w:after="105"/>
        <w:ind w:firstLine="420"/>
        <w:jc w:val="left"/>
      </w:pPr>
      <w:r>
        <w:rPr>
          <w:rFonts w:ascii="仿宋_GB2312" w:hAnsi="仿宋_GB2312" w:cs="仿宋_GB2312" w:eastAsia="仿宋_GB2312"/>
          <w:sz w:val="21"/>
        </w:rPr>
        <w:t>4、</w:t>
      </w:r>
      <w:r>
        <w:rPr>
          <w:rFonts w:ascii="仿宋_GB2312" w:hAnsi="仿宋_GB2312" w:cs="仿宋_GB2312" w:eastAsia="仿宋_GB2312"/>
          <w:sz w:val="21"/>
        </w:rPr>
        <w:t>采购人所有车辆的轮胎拆装、修补、更换、调换等维修作业，具体要求如下：</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4.1</w:t>
      </w:r>
      <w:r>
        <w:rPr>
          <w:rFonts w:ascii="仿宋_GB2312" w:hAnsi="仿宋_GB2312" w:cs="仿宋_GB2312" w:eastAsia="仿宋_GB2312"/>
          <w:sz w:val="21"/>
        </w:rPr>
        <w:t>承担采购人车辆在所有场站内作业及道路行驶途中车辆的轮胎拆装、修补、更换、调换工作。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4.2</w:t>
      </w:r>
      <w:r>
        <w:rPr>
          <w:rFonts w:ascii="仿宋_GB2312" w:hAnsi="仿宋_GB2312" w:cs="仿宋_GB2312" w:eastAsia="仿宋_GB2312"/>
          <w:sz w:val="21"/>
        </w:rPr>
        <w:t>承担采购人机修厂日常维修及保养作业期间所需的轮胎拆卸及轮胎螺丝的更换工作。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4.3</w:t>
      </w:r>
      <w:r>
        <w:rPr>
          <w:rFonts w:ascii="仿宋_GB2312" w:hAnsi="仿宋_GB2312" w:cs="仿宋_GB2312" w:eastAsia="仿宋_GB2312"/>
          <w:sz w:val="21"/>
        </w:rPr>
        <w:t>承担采购人车辆行驶途中轮胎故障的路面施救工作。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4.4承担采购人每日特种专业技术车辆回场后（北峰生活垃圾转运站内）的轮胎胎压巡检工作。</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4.5</w:t>
      </w:r>
      <w:r>
        <w:rPr>
          <w:rFonts w:ascii="仿宋_GB2312" w:hAnsi="仿宋_GB2312" w:cs="仿宋_GB2312" w:eastAsia="仿宋_GB2312"/>
          <w:sz w:val="21"/>
        </w:rPr>
        <w:t>提供符合采购人车型维修中使用的配件、五金及维修工具的供应（含轮胎）。</w:t>
      </w:r>
    </w:p>
    <w:p>
      <w:pPr>
        <w:pStyle w:val="null3"/>
        <w:spacing w:before="105" w:after="105"/>
        <w:jc w:val="left"/>
      </w:pPr>
      <w:r>
        <w:rPr>
          <w:rFonts w:ascii="仿宋_GB2312" w:hAnsi="仿宋_GB2312" w:cs="仿宋_GB2312" w:eastAsia="仿宋_GB2312"/>
          <w:sz w:val="21"/>
        </w:rPr>
        <w:t>目前，采购人现有特种专业技术车辆及工具车辆数量约为</w:t>
      </w:r>
      <w:r>
        <w:rPr>
          <w:rFonts w:ascii="仿宋_GB2312" w:hAnsi="仿宋_GB2312" w:cs="仿宋_GB2312" w:eastAsia="仿宋_GB2312"/>
          <w:sz w:val="21"/>
        </w:rPr>
        <w:t>1</w:t>
      </w:r>
      <w:r>
        <w:rPr>
          <w:rFonts w:ascii="仿宋_GB2312" w:hAnsi="仿宋_GB2312" w:cs="仿宋_GB2312" w:eastAsia="仿宋_GB2312"/>
          <w:sz w:val="21"/>
        </w:rPr>
        <w:t>38</w:t>
      </w:r>
      <w:r>
        <w:rPr>
          <w:rFonts w:ascii="仿宋_GB2312" w:hAnsi="仿宋_GB2312" w:cs="仿宋_GB2312" w:eastAsia="仿宋_GB2312"/>
          <w:sz w:val="21"/>
        </w:rPr>
        <w:t>台，车型分类如下（具体车型详见下表）：</w:t>
      </w:r>
    </w:p>
    <w:tbl>
      <w:tblPr>
        <w:tblW w:w="0" w:type="auto"/>
        <w:tblInd w:type="dxa" w:w="60"/>
        <w:tblBorders>
          <w:top w:val="outset" w:color="000000" w:sz="4"/>
          <w:left w:val="outset" w:color="000000" w:sz="4"/>
          <w:bottom w:val="outset" w:color="000000" w:sz="4"/>
          <w:right w:val="outset" w:color="000000" w:sz="4"/>
          <w:insideH w:val="single"/>
          <w:insideV w:val="single"/>
        </w:tblBorders>
      </w:tblPr>
      <w:tblGrid>
        <w:gridCol w:w="4876"/>
        <w:gridCol w:w="1699"/>
        <w:gridCol w:w="1714"/>
      </w:tblGrid>
      <w:tr>
        <w:tc>
          <w:tcPr>
            <w:tcW w:type="dxa" w:w="4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车型</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数量（辆）</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备注（个</w:t>
            </w:r>
            <w:r>
              <w:rPr>
                <w:rFonts w:ascii="仿宋_GB2312" w:hAnsi="仿宋_GB2312" w:cs="仿宋_GB2312" w:eastAsia="仿宋_GB2312"/>
                <w:sz w:val="21"/>
              </w:rPr>
              <w:t>/辆）</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16t（重汽汕德卡、重汽豪沃）</w:t>
            </w:r>
          </w:p>
        </w:tc>
        <w:tc>
          <w:tcPr>
            <w:tcW w:type="dxa" w:w="1699"/>
            <w:vMerge w:val="restart"/>
            <w:tcBorders>
              <w:top w:val="none" w:color="000000" w:sz="4"/>
              <w:left w:val="none" w:color="000000" w:sz="4"/>
              <w:bottom w:val="outset"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w:t>
            </w:r>
            <w:r>
              <w:rPr>
                <w:rFonts w:ascii="仿宋_GB2312" w:hAnsi="仿宋_GB2312" w:cs="仿宋_GB2312" w:eastAsia="仿宋_GB2312"/>
                <w:sz w:val="21"/>
              </w:rPr>
              <w:t>08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12个轮胎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12t（重汽豪瀚）</w:t>
            </w:r>
          </w:p>
        </w:tc>
        <w:tc>
          <w:tcPr>
            <w:tcW w:type="dxa" w:w="1699"/>
            <w:vMerge/>
            <w:tcBorders>
              <w:top w:val="none" w:color="000000" w:sz="4"/>
              <w:left w:val="none" w:color="000000" w:sz="4"/>
              <w:bottom w:val="outset"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10个轮胎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8t（东风天锦）</w:t>
            </w:r>
          </w:p>
        </w:tc>
        <w:tc>
          <w:tcPr>
            <w:tcW w:type="dxa" w:w="1699"/>
            <w:vMerge/>
            <w:tcBorders>
              <w:top w:val="none" w:color="000000" w:sz="4"/>
              <w:left w:val="none" w:color="000000" w:sz="4"/>
              <w:bottom w:val="outset"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6个轮胎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5t（东风天锦）</w:t>
            </w:r>
          </w:p>
        </w:tc>
        <w:tc>
          <w:tcPr>
            <w:tcW w:type="dxa" w:w="1699"/>
            <w:vMerge/>
            <w:tcBorders>
              <w:top w:val="none" w:color="000000" w:sz="4"/>
              <w:left w:val="none" w:color="000000" w:sz="4"/>
              <w:bottom w:val="outset"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6个轮胎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小型箱式货车（奥铃）</w:t>
            </w:r>
          </w:p>
        </w:tc>
        <w:tc>
          <w:tcPr>
            <w:tcW w:type="dxa" w:w="1699"/>
            <w:vMerge/>
            <w:tcBorders>
              <w:top w:val="none" w:color="000000" w:sz="4"/>
              <w:left w:val="none" w:color="000000" w:sz="4"/>
              <w:bottom w:val="outset"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6个轮胎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移动厕所车</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6个轮胎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移动发电车（东风天锦）</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6个轮胎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工程机械</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4个轮胎</w:t>
            </w:r>
          </w:p>
        </w:tc>
      </w:tr>
      <w:tr>
        <w:tc>
          <w:tcPr>
            <w:tcW w:type="dxa" w:w="4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工具车</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4个轮胎</w:t>
            </w:r>
          </w:p>
        </w:tc>
      </w:tr>
      <w:tr>
        <w:tc>
          <w:tcPr>
            <w:tcW w:type="dxa" w:w="487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合计</w:t>
            </w:r>
          </w:p>
        </w:tc>
        <w:tc>
          <w:tcPr>
            <w:tcW w:type="dxa" w:w="16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w:t>
            </w:r>
            <w:r>
              <w:rPr>
                <w:rFonts w:ascii="仿宋_GB2312" w:hAnsi="仿宋_GB2312" w:cs="仿宋_GB2312" w:eastAsia="仿宋_GB2312"/>
                <w:sz w:val="21"/>
              </w:rPr>
              <w:t>38</w:t>
            </w:r>
          </w:p>
        </w:tc>
        <w:tc>
          <w:tcPr>
            <w:tcW w:type="dxa" w:w="1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828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1"/>
              </w:rPr>
              <w:t>备注：以上仅供参考，具体数量以采购人实际投入运行车辆为准。</w:t>
            </w:r>
          </w:p>
        </w:tc>
      </w:tr>
    </w:tbl>
    <w:p>
      <w:pPr>
        <w:pStyle w:val="null3"/>
        <w:spacing w:before="105" w:after="105"/>
        <w:ind w:firstLine="560"/>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各维修项目清单及控制单价</w:t>
      </w:r>
    </w:p>
    <w:p>
      <w:pPr>
        <w:pStyle w:val="null3"/>
        <w:spacing w:before="105" w:after="105"/>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特种专业技术车辆维修项目材料清单</w:t>
      </w:r>
      <w:r>
        <w:rPr>
          <w:rFonts w:ascii="仿宋_GB2312" w:hAnsi="仿宋_GB2312" w:cs="仿宋_GB2312" w:eastAsia="仿宋_GB2312"/>
          <w:sz w:val="21"/>
          <w:b/>
        </w:rPr>
        <w:t>及</w:t>
      </w:r>
      <w:r>
        <w:rPr>
          <w:rFonts w:ascii="仿宋_GB2312" w:hAnsi="仿宋_GB2312" w:cs="仿宋_GB2312" w:eastAsia="仿宋_GB2312"/>
          <w:sz w:val="21"/>
          <w:b/>
        </w:rPr>
        <w:t>控制单</w:t>
      </w:r>
      <w:r>
        <w:rPr>
          <w:rFonts w:ascii="仿宋_GB2312" w:hAnsi="仿宋_GB2312" w:cs="仿宋_GB2312" w:eastAsia="仿宋_GB2312"/>
          <w:sz w:val="21"/>
          <w:b/>
        </w:rPr>
        <w:t>价</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08"/>
        <w:gridCol w:w="2963"/>
        <w:gridCol w:w="3082"/>
        <w:gridCol w:w="1436"/>
      </w:tblGrid>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维修配件项目</w:t>
            </w:r>
          </w:p>
        </w:tc>
        <w:tc>
          <w:tcPr>
            <w:tcW w:type="dxa" w:w="3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车型</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缸盖总成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曲轴后油封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摇臂总成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缸床垫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缸床胶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缸盖螺丝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共轨管总成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进气管垫片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风扇离合器总成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发动机风扇皮带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张紧轮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飞轮齿圈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油气分离器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油压调压阀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空气滤清器总成及座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水温传感器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发电机支架垫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电磁式电源总开关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综合报警器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电机衬套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电源总开关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前大灯总成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后灯总成</w:t>
            </w:r>
            <w:r>
              <w:rPr>
                <w:rFonts w:ascii="仿宋_GB2312" w:hAnsi="仿宋_GB2312" w:cs="仿宋_GB2312" w:eastAsia="仿宋_GB2312"/>
                <w:sz w:val="21"/>
                <w:color w:val="000000"/>
              </w:rPr>
              <w:t>LED</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仪表台</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单档开关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应急灯开关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继电器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电门锁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驾驶室门锁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继电器及座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H3灯泡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后灯接线头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防雾灯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驾驶室外顶灯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侧杠灯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里程传感器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闪光器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方向机助力器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伸缩叉总成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转向伸缩节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直拉杆总成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横拉杆总成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万向节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后弓板肖，套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后付弓托架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后弓后支架，吊耳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前弓板肖，套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后副弓板总成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后主弓板总成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中心螺丝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骑马螺丝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前弓板吊耳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前弓板五</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车门边镜</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室内锁件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车门摇手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车门内把手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车门内板扣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驾驶门玻璃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镜子（中）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前补盲镜</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脚踏护板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保险杠包角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前桥总成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尿素泵控制器集成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分离拨叉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拨叉轴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压盘螺丝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吊耳螺丝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大盖螺丝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变速箱大盖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一轴内衬套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一轴内滚针轴承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拨叉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二轴六角键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二轴螺母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二轴前螺母，保险片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二轴凸缘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二三档拨叉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二三档滚针轴承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二三档同步器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二三档铜环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三挡衬套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三角齿推垫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四档滚针轴承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六档齿衬套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六档齿轮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六档轴承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六档滚针轴承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付轴后盖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付轴前螺母，保险片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弹性销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倒挡轴承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付六档齿轮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一二档拨叉，肖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主一齿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主二齿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主四齿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主六齿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同步器滑块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同步器环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倒挡滚针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五六档铜环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五六档齿座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五六挡齿套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六挡同步环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倒挡轴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502607</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6205</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6212</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NUP310</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NUP311</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6313</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r>
              <w:rPr>
                <w:rFonts w:ascii="仿宋_GB2312" w:hAnsi="仿宋_GB2312" w:cs="仿宋_GB2312" w:eastAsia="仿宋_GB2312"/>
                <w:sz w:val="21"/>
                <w:color w:val="000000"/>
              </w:rPr>
              <w:t>BL313</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7815轴承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7518轴承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7516轴承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7816轴承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32301轴承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FF6S900轴承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拨叉定位销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前段传动轴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传动轴螺丝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前传动轴带</w:t>
            </w:r>
            <w:r>
              <w:rPr>
                <w:rFonts w:ascii="仿宋_GB2312" w:hAnsi="仿宋_GB2312" w:cs="仿宋_GB2312" w:eastAsia="仿宋_GB2312"/>
                <w:sz w:val="21"/>
                <w:color w:val="000000"/>
              </w:rPr>
              <w:t>U型中吊架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中吊架螺丝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前后传动轴总成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传动轴</w:t>
            </w:r>
            <w:r>
              <w:rPr>
                <w:rFonts w:ascii="仿宋_GB2312" w:hAnsi="仿宋_GB2312" w:cs="仿宋_GB2312" w:eastAsia="仿宋_GB2312"/>
                <w:sz w:val="21"/>
                <w:color w:val="000000"/>
              </w:rPr>
              <w:t>U型吊架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后桥主减速器总成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过渡轮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差速器角尺油封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盆角齿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感载阀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手控制动阀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后轮内轴承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刹车片螺丝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后轮凸轮轴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驾驶座椅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后刹车防尘板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车速传感器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铜铆钉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全车气管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三通带管套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干燥器总成带四回路阀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常合齿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空调压缩机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空调鼓风机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空调低压管</w:t>
            </w:r>
            <w:r>
              <w:rPr>
                <w:rFonts w:ascii="仿宋_GB2312" w:hAnsi="仿宋_GB2312" w:cs="仿宋_GB2312" w:eastAsia="仿宋_GB2312"/>
                <w:sz w:val="21"/>
                <w:color w:val="000000"/>
              </w:rPr>
              <w:t>1</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空调清洗剂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空调软管</w:t>
            </w:r>
            <w:r>
              <w:rPr>
                <w:rFonts w:ascii="仿宋_GB2312" w:hAnsi="仿宋_GB2312" w:cs="仿宋_GB2312" w:eastAsia="仿宋_GB2312"/>
                <w:sz w:val="21"/>
                <w:color w:val="000000"/>
              </w:rPr>
              <w:t>(元/米)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空调调紧轮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双头牙螺丝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散热网</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风箱一体机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气动调节过滤阀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真空泵连接器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电子扇总成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中网</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温控器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吸污真空泵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8t东风天锦污水车车型使用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8t东风天锦污水车车型使用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水滤芯总成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8t东风天锦污水车车型使用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喷头（水车）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8t东风天锦污水车车型使用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气门芯（轮胎）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汽车尾部标志板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驱动齿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龙马专用铜球阀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球阀</w:t>
            </w:r>
            <w:r>
              <w:rPr>
                <w:rFonts w:ascii="仿宋_GB2312" w:hAnsi="仿宋_GB2312" w:cs="仿宋_GB2312" w:eastAsia="仿宋_GB2312"/>
                <w:sz w:val="21"/>
                <w:color w:val="000000"/>
              </w:rPr>
              <w:t>D50</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固定环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挂挡摆臂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气推缸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气动调节过滤阀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档杆座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底座板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消声器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液压管头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USB充电器插头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后支撑架横梁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副发电机马达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取力器法兰盘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H7灯泡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H4灯泡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喷油嘴总成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蓄电池罩</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电池罩拉条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滚轮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选档线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二轴前衬套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输油软管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惰轮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轨压传感器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计量单元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全车胶圈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气阀弹簧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摇臂室垫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气阀室罩垫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曲轴上下止推瓦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空调蒸发箱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空调膨胀阀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空调压力开关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空压机出气管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波纹管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后弓板二</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活塞冷却喷嘴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风扇连接器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后主弓板三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左大灯插座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前刹车制动泵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前弓板二</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前弓板四</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后主弓板三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挡泥板锁扣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尿素加热管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控制单元（</w:t>
            </w:r>
            <w:r>
              <w:rPr>
                <w:rFonts w:ascii="仿宋_GB2312" w:hAnsi="仿宋_GB2312" w:cs="仿宋_GB2312" w:eastAsia="仿宋_GB2312"/>
                <w:sz w:val="21"/>
                <w:color w:val="000000"/>
              </w:rPr>
              <w:t>ECU\DCU</w:t>
            </w:r>
            <w:r>
              <w:rPr>
                <w:rFonts w:ascii="仿宋_GB2312" w:hAnsi="仿宋_GB2312" w:cs="仿宋_GB2312" w:eastAsia="仿宋_GB2312"/>
                <w:sz w:val="21"/>
                <w:color w:val="000000"/>
              </w:rPr>
              <w:t>）</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液位传感器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尿素管滤芯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尿素罐滤芯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曲轴扭转减震器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尿素加热管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刹车鼓防尘盖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共轨限压阀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Y型过滤阀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淋水桶开关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离合器踏板胶垫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后支撑架横梁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传动轴吊架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驾驶室翻转支架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放油螺丝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氮氧传感器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后弓板二</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洒水泵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8t东风天锦水车车型使用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雨刮连杆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8t东风天锦车型使用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鼓风机电阻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驾驶座椅皮套（整套）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变速箱离合器壳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中网</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车标牌</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手刹片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干燥瓶总成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上车踏板总成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转向直拉杆总成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转向横拉杆总成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机油格</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商标牌</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空调暖风电阻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汽油格</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机油格</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驾驶座椅（正驾）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驾驶座椅（副驾）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符合北汽福田奥铃车型使用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方向机液压油壶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涡轮增压器进气管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前围外侧板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尿素泵计量阀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尿素压力传感器</w:t>
            </w:r>
            <w:r>
              <w:rPr>
                <w:rFonts w:ascii="仿宋_GB2312" w:hAnsi="仿宋_GB2312" w:cs="仿宋_GB2312" w:eastAsia="仿宋_GB2312"/>
                <w:sz w:val="21"/>
                <w:color w:val="000000"/>
              </w:rPr>
              <w:t>/蓄压腔</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前保险杠总成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单向阀（回吹阀）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尿素泄压阀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尿素稳压阀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发动机风扇皮带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前减震器</w:t>
            </w:r>
            <w:r>
              <w:rPr>
                <w:rFonts w:ascii="仿宋_GB2312" w:hAnsi="仿宋_GB2312" w:cs="仿宋_GB2312" w:eastAsia="仿宋_GB2312"/>
                <w:sz w:val="21"/>
                <w:color w:val="000000"/>
              </w:rPr>
              <w:t>(气囊）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时钟弹簧总成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方向机高压软管或金属管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气刹管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电源总开关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电动举升油泵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惰轮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溢流阀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离合器从动盘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涡轮增压器回油软管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空压机传动轴皮带轮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油气分离器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高压油泵计量阀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正时齿轮室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回油软管或金属管总成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曲轴后油封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活塞销卡环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叶子板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机油冷却器油软管或金属管接头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空压机传动轴卡盘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翼子板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后轮毂总成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提升器支架总成（左）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后钢板第一片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皮带涨紧轮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驾驶室高度调节阀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雨刮片连臂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里程表传感器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氮氧</w:t>
            </w:r>
            <w:r>
              <w:rPr>
                <w:rFonts w:ascii="仿宋_GB2312" w:hAnsi="仿宋_GB2312" w:cs="仿宋_GB2312" w:eastAsia="仿宋_GB2312"/>
                <w:sz w:val="21"/>
                <w:color w:val="000000"/>
              </w:rPr>
              <w:t>(NOx)传感器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缸套</w:t>
            </w: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方向液压油壶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后灯总成</w:t>
            </w:r>
            <w:r>
              <w:rPr>
                <w:rFonts w:ascii="仿宋_GB2312" w:hAnsi="仿宋_GB2312" w:cs="仿宋_GB2312" w:eastAsia="仿宋_GB2312"/>
                <w:sz w:val="21"/>
                <w:color w:val="000000"/>
              </w:rPr>
              <w:t>LED</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离合助力器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排气岐管螺丝套管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水泵连接分配壳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水温传感器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风扇离合器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空气流量传感器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蒸发器温度传感器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离合从动盘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空调蒸发器总成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变速箱副箱进油软管或金属管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气控阀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反作用拉力杆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主副油箱转换阀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后轮壳带轴承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单盆喇叭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水箱除气管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排气管密封环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左防雾灯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侧下视镜总成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选档线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后制动气室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刹车片报警传感器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右转弯报警器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制动灯开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雨刮片整车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w:t>
            </w:r>
            <w:r>
              <w:rPr>
                <w:rFonts w:ascii="仿宋_GB2312" w:hAnsi="仿宋_GB2312" w:cs="仿宋_GB2312" w:eastAsia="仿宋_GB2312"/>
                <w:sz w:val="21"/>
                <w:color w:val="000000"/>
              </w:rPr>
              <w:t>O形圈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手自动阀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驾驶室气囊震器</w:t>
            </w:r>
            <w:r>
              <w:rPr>
                <w:rFonts w:ascii="仿宋_GB2312" w:hAnsi="仿宋_GB2312" w:cs="仿宋_GB2312" w:eastAsia="仿宋_GB2312"/>
                <w:sz w:val="21"/>
                <w:color w:val="000000"/>
              </w:rPr>
              <w:t>/后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缓速器油气分离器芯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前制动调整臂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踏板总成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继电器</w:t>
            </w:r>
            <w:r>
              <w:rPr>
                <w:rFonts w:ascii="仿宋_GB2312" w:hAnsi="仿宋_GB2312" w:cs="仿宋_GB2312" w:eastAsia="仿宋_GB2312"/>
                <w:sz w:val="21"/>
                <w:color w:val="000000"/>
              </w:rPr>
              <w:t>24V</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液压锁总成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离合助力器</w:t>
            </w:r>
            <w:r>
              <w:rPr>
                <w:rFonts w:ascii="仿宋_GB2312" w:hAnsi="仿宋_GB2312" w:cs="仿宋_GB2312" w:eastAsia="仿宋_GB2312"/>
                <w:sz w:val="21"/>
                <w:color w:val="000000"/>
              </w:rPr>
              <w:t>/直推式</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转速传感器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雨刮连动杆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DRS轨压传感器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油箱带肖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车门喇叭</w:t>
            </w:r>
            <w:r>
              <w:rPr>
                <w:rFonts w:ascii="仿宋_GB2312" w:hAnsi="仿宋_GB2312" w:cs="仿宋_GB2312" w:eastAsia="仿宋_GB2312"/>
                <w:sz w:val="21"/>
                <w:color w:val="000000"/>
              </w:rPr>
              <w:t>24V</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大灯旋转开关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换档软轴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仪表台控制面板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举升泵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后制动调整臂（二桥）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后制动调整臂（三桥）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变速箱后油封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操纵手柄球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后钢板第三片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驾驶室锁止信号开关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气助后处理线束</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线束（开关）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左车门锁链装饰板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压力开关</w:t>
            </w:r>
            <w:r>
              <w:rPr>
                <w:rFonts w:ascii="仿宋_GB2312" w:hAnsi="仿宋_GB2312" w:cs="仿宋_GB2312" w:eastAsia="仿宋_GB2312"/>
                <w:sz w:val="21"/>
                <w:color w:val="000000"/>
              </w:rPr>
              <w:t>(差速锁）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副驾补盲镜（圆）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副驾补盲镜（方）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前制动鼓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水位过低报警器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w:t>
            </w:r>
            <w:r>
              <w:rPr>
                <w:rFonts w:ascii="仿宋_GB2312" w:hAnsi="仿宋_GB2312" w:cs="仿宋_GB2312" w:eastAsia="仿宋_GB2312"/>
                <w:sz w:val="21"/>
                <w:color w:val="000000"/>
              </w:rPr>
              <w:t>-膨高压管路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挡泥板橡胶条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收音机喇叭</w:t>
            </w:r>
            <w:r>
              <w:rPr>
                <w:rFonts w:ascii="仿宋_GB2312" w:hAnsi="仿宋_GB2312" w:cs="仿宋_GB2312" w:eastAsia="仿宋_GB2312"/>
                <w:sz w:val="21"/>
                <w:color w:val="000000"/>
              </w:rPr>
              <w:t>/扬声器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仪表台控制（空调）面板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组合仪表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散热器总成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左转向灯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高位进气管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离合器助力器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点火开关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车门锁控制器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NANO车身控制器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簧片螺母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后钢板橡胶支座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鼓风机电阻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氮氧传感器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风扇连接轴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带限压阀的油气分离器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排气温度传感器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压差传感器</w:t>
            </w:r>
            <w:r>
              <w:rPr>
                <w:rFonts w:ascii="仿宋_GB2312" w:hAnsi="仿宋_GB2312" w:cs="仿宋_GB2312" w:eastAsia="仿宋_GB2312"/>
                <w:sz w:val="21"/>
                <w:color w:val="000000"/>
              </w:rPr>
              <w:t>重汽</w:t>
            </w:r>
            <w:r>
              <w:rPr>
                <w:rFonts w:ascii="仿宋_GB2312" w:hAnsi="仿宋_GB2312" w:cs="仿宋_GB2312" w:eastAsia="仿宋_GB2312"/>
                <w:sz w:val="21"/>
                <w:color w:val="000000"/>
              </w:rPr>
              <w:t>T5G</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惰轮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自动涨紧轮（双列）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节气门阀体总成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单向阀</w:t>
            </w:r>
            <w:r>
              <w:rPr>
                <w:rFonts w:ascii="仿宋_GB2312" w:hAnsi="仿宋_GB2312" w:cs="仿宋_GB2312" w:eastAsia="仿宋_GB2312"/>
                <w:sz w:val="21"/>
                <w:color w:val="000000"/>
              </w:rPr>
              <w:t>(限流阀）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节气门阀体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燃油喷射单元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尿素液位传感器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尿素喷嘴冷却水管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计量单元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涡轮增压器软管或金属管垫片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w:t>
            </w:r>
            <w:r>
              <w:rPr>
                <w:rFonts w:ascii="仿宋_GB2312" w:hAnsi="仿宋_GB2312" w:cs="仿宋_GB2312" w:eastAsia="仿宋_GB2312"/>
                <w:sz w:val="21"/>
                <w:color w:val="000000"/>
              </w:rPr>
              <w:t>V型卡扣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缸盖出水管垫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飞轮螺栓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气门油封带座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CFV出气胶管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刮碳环</w:t>
            </w:r>
            <w:r>
              <w:rPr>
                <w:rFonts w:ascii="仿宋_GB2312" w:hAnsi="仿宋_GB2312" w:cs="仿宋_GB2312" w:eastAsia="仿宋_GB2312"/>
                <w:sz w:val="21"/>
                <w:color w:val="000000"/>
              </w:rPr>
              <w:t>(缸盖防火圈）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节温器盖垫</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EGR阀垫/钢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EGR冷却器进水管垫片/钢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排气歧管垫</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回油软管或金属管</w:t>
            </w:r>
            <w:r>
              <w:rPr>
                <w:rFonts w:ascii="仿宋_GB2312" w:hAnsi="仿宋_GB2312" w:cs="仿宋_GB2312" w:eastAsia="仿宋_GB2312"/>
                <w:sz w:val="21"/>
                <w:color w:val="000000"/>
              </w:rPr>
              <w:t>-限压阀管接头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燃油软管或金属管</w:t>
            </w:r>
            <w:r>
              <w:rPr>
                <w:rFonts w:ascii="仿宋_GB2312" w:hAnsi="仿宋_GB2312" w:cs="仿宋_GB2312" w:eastAsia="仿宋_GB2312"/>
                <w:sz w:val="21"/>
                <w:color w:val="000000"/>
              </w:rPr>
              <w:t>（输油泵</w:t>
            </w:r>
            <w:r>
              <w:rPr>
                <w:rFonts w:ascii="仿宋_GB2312" w:hAnsi="仿宋_GB2312" w:cs="仿宋_GB2312" w:eastAsia="仿宋_GB2312"/>
                <w:sz w:val="21"/>
                <w:color w:val="000000"/>
              </w:rPr>
              <w:t>-滤清器）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空压机冷却回水管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EVB压板组件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增压器进油软管或金属管总成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水泵皮带轮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IU进油软管或金属管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DPF密封垫（旋压法兰用）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空压机进水管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逆变器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右防雾灯总成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左电动窗开关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轴承（后轮内）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右电动窗开关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车门玻璃密封胶条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空气悬挂左座椅总成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工作灯开关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右车门上铰链</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车门下铰链（左右通用重汽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r>
              <w:rPr>
                <w:rFonts w:ascii="仿宋_GB2312" w:hAnsi="仿宋_GB2312" w:cs="仿宋_GB2312" w:eastAsia="仿宋_GB2312"/>
                <w:sz w:val="21"/>
                <w:color w:val="000000"/>
              </w:rPr>
              <w:t>M7(重汽）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安全带带锁扣</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侧下视镜</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左车门锁链</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后轮外轴承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驾驶室举升油泵（重汽</w:t>
            </w:r>
            <w:r>
              <w:rPr>
                <w:rFonts w:ascii="仿宋_GB2312" w:hAnsi="仿宋_GB2312" w:cs="仿宋_GB2312" w:eastAsia="仿宋_GB2312"/>
                <w:sz w:val="21"/>
                <w:color w:val="000000"/>
              </w:rPr>
              <w:t>)</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右边灯（重汽）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收音机喇叭（重汽）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前减震器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左电动窗开关（重汽）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转向节主销（重汽）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转向节衬套上（重汽）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转向主销轴承（重汽）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AMT换档手柄总成（重汽）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一体式中后桥后左轮眉板重汽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一体式中后桥后右轮眉板重汽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简易后桥前左轮罩总成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简易后桥前右轮罩总成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中间支架总成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变速器换挡手柄</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水位传感器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操纵杆防尘套（重汽）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上车踏板内衬盖板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半轴油封（重汽）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离合器压盘</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（刹车灯）双触点开关重汽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开门拉手拉索（重汽）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右开门拉手（重汽）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左开门拉手（重汽）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电磁风喇叭（重汽）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时钟弹簧（重汽）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气压传感器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MiNi 控制器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离合总泵（重汽）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尿素液位传感器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方向盘游丝（重汽）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前围面板撑杆（重汽）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应急灯开关（重汽）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行程记录仪</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司机电动窗开关（重汽）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雨刮片连臂（重汽）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辅助用气模块接头</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中吊架总成（重汽）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洗涤壶带电机（重汽）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举升油泵（电机）总成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ABS控制器（重汽）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排气温度传感器（重汽）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骑马螺丝螺母（重汽）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左车门锁体</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压差传感器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气控阀（重汽）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车门锁机构（重汽）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驾驶室液压减震器（重汽）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PTO远程油门（重汽）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右车门内拉手（重汽）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左组合开关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角齿油封（重汽）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右大灯支架</w:t>
            </w:r>
            <w:r>
              <w:rPr>
                <w:rFonts w:ascii="仿宋_GB2312" w:hAnsi="仿宋_GB2312" w:cs="仿宋_GB2312" w:eastAsia="仿宋_GB2312"/>
                <w:sz w:val="21"/>
                <w:color w:val="000000"/>
              </w:rPr>
              <w:t>铝</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右前大灯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前轮胎螺栓</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高压油泵计量阀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后处理器总成</w:t>
            </w:r>
            <w:r>
              <w:rPr>
                <w:rFonts w:ascii="仿宋_GB2312" w:hAnsi="仿宋_GB2312" w:cs="仿宋_GB2312" w:eastAsia="仿宋_GB2312"/>
                <w:sz w:val="21"/>
                <w:color w:val="000000"/>
              </w:rPr>
              <w:t>DPF 国六重汽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DPF垫片（重汽）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转向管柱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雨刮臂</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w:t>
            </w:r>
            <w:r>
              <w:rPr>
                <w:rFonts w:ascii="仿宋_GB2312" w:hAnsi="仿宋_GB2312" w:cs="仿宋_GB2312" w:eastAsia="仿宋_GB2312"/>
                <w:sz w:val="21"/>
                <w:color w:val="000000"/>
              </w:rPr>
              <w:t>重汽豪沃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风扇托架总成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顶盖外皮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进气压力传感器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主副油箱转换阀</w:t>
            </w:r>
            <w:r>
              <w:rPr>
                <w:rFonts w:ascii="仿宋_GB2312" w:hAnsi="仿宋_GB2312" w:cs="仿宋_GB2312" w:eastAsia="仿宋_GB2312"/>
                <w:sz w:val="21"/>
                <w:color w:val="000000"/>
              </w:rPr>
              <w:t>电动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r>
              <w:rPr>
                <w:rFonts w:ascii="仿宋_GB2312" w:hAnsi="仿宋_GB2312" w:cs="仿宋_GB2312" w:eastAsia="仿宋_GB2312"/>
                <w:sz w:val="21"/>
                <w:color w:val="000000"/>
              </w:rPr>
              <w:t>-ASR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中冷器进气管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燃油传感器</w:t>
            </w:r>
            <w:r>
              <w:rPr>
                <w:rFonts w:ascii="仿宋_GB2312" w:hAnsi="仿宋_GB2312" w:cs="仿宋_GB2312" w:eastAsia="仿宋_GB2312"/>
                <w:sz w:val="21"/>
                <w:color w:val="000000"/>
              </w:rPr>
              <w:t>重汽豪瀚</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方向机液压油泵</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操纵杆手球</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变速箱油软管或金属管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左摆臂过渡支架</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前制动气室</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右侧窗玻璃</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右后尾灯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选档线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r>
              <w:rPr>
                <w:rFonts w:ascii="仿宋_GB2312" w:hAnsi="仿宋_GB2312" w:cs="仿宋_GB2312" w:eastAsia="仿宋_GB2312"/>
                <w:sz w:val="21"/>
                <w:color w:val="000000"/>
              </w:rPr>
              <w:t>/发动机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r>
              <w:rPr>
                <w:rFonts w:ascii="仿宋_GB2312" w:hAnsi="仿宋_GB2312" w:cs="仿宋_GB2312" w:eastAsia="仿宋_GB2312"/>
                <w:sz w:val="21"/>
                <w:color w:val="000000"/>
              </w:rPr>
              <w:t>/直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空调压缩机总成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电喇叭</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左后尾灯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MP3收放机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边灯总成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角齿油封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一轴转速传感器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变速箱滤芯</w:t>
            </w:r>
            <w:r>
              <w:rPr>
                <w:rFonts w:ascii="仿宋_GB2312" w:hAnsi="仿宋_GB2312" w:cs="仿宋_GB2312" w:eastAsia="仿宋_GB2312"/>
                <w:sz w:val="21"/>
                <w:color w:val="000000"/>
              </w:rPr>
              <w:t>纸</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仪表板总成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右边灯</w:t>
            </w:r>
            <w:r>
              <w:rPr>
                <w:rFonts w:ascii="仿宋_GB2312" w:hAnsi="仿宋_GB2312" w:cs="仿宋_GB2312" w:eastAsia="仿宋_GB2312"/>
                <w:sz w:val="21"/>
                <w:color w:val="000000"/>
              </w:rPr>
              <w:t>黄色</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左边灯</w:t>
            </w:r>
            <w:r>
              <w:rPr>
                <w:rFonts w:ascii="仿宋_GB2312" w:hAnsi="仿宋_GB2312" w:cs="仿宋_GB2312" w:eastAsia="仿宋_GB2312"/>
                <w:sz w:val="21"/>
                <w:color w:val="000000"/>
              </w:rPr>
              <w:t>黄色</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EGR阀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排气管密封环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变速箱后油封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空压机回水管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机油泵</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储气筒放水开关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左侧边灯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天然气滤芯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护风罩</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前保险杠</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左后示廓灯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后处理线束</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保险杠右支架连接板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w:t>
            </w:r>
            <w:r>
              <w:rPr>
                <w:rFonts w:ascii="仿宋_GB2312" w:hAnsi="仿宋_GB2312" w:cs="仿宋_GB2312" w:eastAsia="仿宋_GB2312"/>
                <w:sz w:val="21"/>
                <w:color w:val="000000"/>
              </w:rPr>
              <w:t>-冷管路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转向节螺母</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逆变器电源插座</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雨刮臂</w:t>
            </w:r>
            <w:r>
              <w:rPr>
                <w:rFonts w:ascii="仿宋_GB2312" w:hAnsi="仿宋_GB2312" w:cs="仿宋_GB2312" w:eastAsia="仿宋_GB2312"/>
                <w:sz w:val="21"/>
                <w:color w:val="000000"/>
              </w:rPr>
              <w:t>重汽豪沃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右前自调臂</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插分挡气缸总成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左前合大灯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轴承盖（左）</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轴承盖（右）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前骑马螺丝</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环境温度传感器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空调蒸发器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金属软管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车辆监控设备</w:t>
            </w:r>
            <w:r>
              <w:rPr>
                <w:rFonts w:ascii="仿宋_GB2312" w:hAnsi="仿宋_GB2312" w:cs="仿宋_GB2312" w:eastAsia="仿宋_GB2312"/>
                <w:sz w:val="21"/>
                <w:color w:val="000000"/>
              </w:rPr>
              <w:t>/智能通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尿素冷却水管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变速箱出油软管或金属管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后轮螺母</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左半轴</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排温传感器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反作用拉力杆</w:t>
            </w:r>
            <w:r>
              <w:rPr>
                <w:rFonts w:ascii="仿宋_GB2312" w:hAnsi="仿宋_GB2312" w:cs="仿宋_GB2312" w:eastAsia="仿宋_GB2312"/>
                <w:sz w:val="21"/>
                <w:color w:val="000000"/>
              </w:rPr>
              <w:t>/下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左侧中间支架总成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左中轮罩总成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右中轮罩总成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司机侧门控开关控制器带钥匙</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换挡手柄带高低档开关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换档软轴（细</w:t>
            </w:r>
            <w:r>
              <w:rPr>
                <w:rFonts w:ascii="仿宋_GB2312" w:hAnsi="仿宋_GB2312" w:cs="仿宋_GB2312" w:eastAsia="仿宋_GB2312"/>
                <w:sz w:val="21"/>
                <w:color w:val="000000"/>
              </w:rPr>
              <w:t>3000）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钢板销</w:t>
            </w:r>
            <w:r>
              <w:rPr>
                <w:rFonts w:ascii="仿宋_GB2312" w:hAnsi="仿宋_GB2312" w:cs="仿宋_GB2312" w:eastAsia="仿宋_GB2312"/>
                <w:sz w:val="21"/>
                <w:color w:val="000000"/>
              </w:rPr>
              <w:t>前后</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USB接口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前面板拉线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6005轴承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主滤芯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柴油软管或金属管</w:t>
            </w:r>
            <w:r>
              <w:rPr>
                <w:rFonts w:ascii="仿宋_GB2312" w:hAnsi="仿宋_GB2312" w:cs="仿宋_GB2312" w:eastAsia="仿宋_GB2312"/>
                <w:sz w:val="21"/>
                <w:color w:val="000000"/>
              </w:rPr>
              <w:t>电动阀</w:t>
            </w:r>
            <w:r>
              <w:rPr>
                <w:rFonts w:ascii="仿宋_GB2312" w:hAnsi="仿宋_GB2312" w:cs="仿宋_GB2312" w:eastAsia="仿宋_GB2312"/>
                <w:sz w:val="21"/>
                <w:color w:val="000000"/>
              </w:rPr>
              <w:t>-主油箱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分离拉环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座椅气囊高度阀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左车门控制开关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左外拉手</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车辆后模块</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水阀总成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防喘振阀出气口胶管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气缸盖总成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共轨管限压阀总成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连杆瓦</w:t>
            </w:r>
            <w:r>
              <w:rPr>
                <w:rFonts w:ascii="仿宋_GB2312" w:hAnsi="仿宋_GB2312" w:cs="仿宋_GB2312" w:eastAsia="仿宋_GB2312"/>
                <w:sz w:val="21"/>
                <w:color w:val="000000"/>
              </w:rPr>
              <w:t>EGR上片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缸床垫</w:t>
            </w:r>
            <w:r>
              <w:rPr>
                <w:rFonts w:ascii="仿宋_GB2312" w:hAnsi="仿宋_GB2312" w:cs="仿宋_GB2312" w:eastAsia="仿宋_GB2312"/>
                <w:sz w:val="21"/>
                <w:color w:val="000000"/>
              </w:rPr>
              <w:t>EGR带密封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绕性软管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换挡气缸修理包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差速锁拨叉油封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角尺凸缘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盘角齿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倒车开关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倒挡拨叉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尿素泵插头座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排气管第二节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后桥主减速器总成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后轮毂油封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后稳定杆胶套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前稳定杆胶套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橡胶支座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手控制动阀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轮边减速器及轮芯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后桥差速器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滑锁防尘套（盘刹）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制动器总成（盘制）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制动器活塞总成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注销（盘刹）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ABS齿圈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挂挡操纵机构总成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推力杆总成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前轮轮子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飞轮齿圈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后轮内轴承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四桥传动轴总成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驾驶室侧门灯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前面档板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翻转支架垫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车门内饰板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车门下护板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车门外把手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车门内拉手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玻璃摇把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驾驶室举升油缸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驾驶室锁止信号开关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驾驶室遮阳板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L型三通接头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脚踏板链接板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方向伸缩总成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动力杆球头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中桥主动齿轮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中桥轮间差速器半轴齿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中桥传动轴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传动轴中吊架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中桥圆柱齿轮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贯通轴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轴间差速器外壳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中桥前端盖油封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中后桥差速器壳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减震器螺丝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后刹车防尘板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刹车弹簧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刹车弹簧制动泵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后刹车凸轮轴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后主弓板总成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排气支管垫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半圆键子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里程传感器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凸轮轴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排气门调整螺丝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车速传感器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机油凝却器外壳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钢板支架减震座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付箱组合轴承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暖风箱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刹车回位弹簧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四回路保护阀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排气管卡箍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推泡球头带夹扣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ABS感应塞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喷油嘴总成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喷油嘴分离器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油嘴铜套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座椅升降自动开关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折叠架肖套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四桥</w:t>
            </w:r>
            <w:r>
              <w:rPr>
                <w:rFonts w:ascii="仿宋_GB2312" w:hAnsi="仿宋_GB2312" w:cs="仿宋_GB2312" w:eastAsia="仿宋_GB2312"/>
                <w:sz w:val="21"/>
                <w:color w:val="000000"/>
              </w:rPr>
              <w:t>U型扭力杆总成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上车踏板框踏板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齿圈支架总成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前桥稳定杆总成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后桥稳定杆总成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后桥稳定杆支架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总电源开关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NO氧传感器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雨刮连动杆总成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EVG总成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轴间差速器总成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差缩器轴承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挂挡线带电杆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稳定杆螺丝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双缸高压机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齿轮泵进油软管或金属管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CBCU控制板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二桥转向阻尼减震器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中间摇臂支架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直接杆连臂总成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双涡轮增压器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空调散热网</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空调膨胀阀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空调温控器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空调高压管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空调温控器带线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空调鼓风机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挡泥板锁扣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后挡泥板</w:t>
            </w:r>
            <w:r>
              <w:rPr>
                <w:rFonts w:ascii="仿宋_GB2312" w:hAnsi="仿宋_GB2312" w:cs="仿宋_GB2312" w:eastAsia="仿宋_GB2312"/>
                <w:sz w:val="21"/>
                <w:color w:val="000000"/>
              </w:rPr>
              <w:t>(整体钢制）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尿素加热管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尿素泵固定带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液位传感器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尿素管滤芯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尿素罐滤芯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颗粒传感器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前钢板总成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后副钢板总成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低档锥古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范围档同步滑套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高低档锥古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范围档同步齿座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变速箱双通</w:t>
            </w:r>
            <w:r>
              <w:rPr>
                <w:rFonts w:ascii="仿宋_GB2312" w:hAnsi="仿宋_GB2312" w:cs="仿宋_GB2312" w:eastAsia="仿宋_GB2312"/>
                <w:sz w:val="21"/>
                <w:color w:val="000000"/>
              </w:rPr>
              <w:t>H阀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变速箱气控阀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变速箱气控阀垫片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驾驶室翻转支架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蓄电池罩</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12T重汽豪瀚车型使用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方向机液压油壶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涡轮增压器进气管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前围外侧板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尿素泵计量阀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尿素压力传感器</w:t>
            </w:r>
            <w:r>
              <w:rPr>
                <w:rFonts w:ascii="仿宋_GB2312" w:hAnsi="仿宋_GB2312" w:cs="仿宋_GB2312" w:eastAsia="仿宋_GB2312"/>
                <w:sz w:val="21"/>
                <w:color w:val="000000"/>
              </w:rPr>
              <w:t>/蓄压腔</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前保险杠总成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单向阀（回吹阀）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尿素泄压阀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尿素稳压阀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发动机风扇皮带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前减震器</w:t>
            </w:r>
            <w:r>
              <w:rPr>
                <w:rFonts w:ascii="仿宋_GB2312" w:hAnsi="仿宋_GB2312" w:cs="仿宋_GB2312" w:eastAsia="仿宋_GB2312"/>
                <w:sz w:val="21"/>
                <w:color w:val="000000"/>
              </w:rPr>
              <w:t>(气囊）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时钟弹簧总成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方向机高压油软管或金属管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气刹管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电源总开关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电动举升油泵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惰轮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溢流阀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离合器从动盘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空压机传动轴皮带轮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油气分离器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高压油泵计量阀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正时齿轮室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回油软管或金属管总成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曲轴后油封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活塞销卡环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叶子板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机油冷却器油软管或金属管接头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空压机传动轴卡盘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翼子板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后轮毂总成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提升器支架总成（左）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后钢板第一片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皮带涨紧轮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驾驶室高度调节阀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雨刮片连臂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里程表传感器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氮氧</w:t>
            </w:r>
            <w:r>
              <w:rPr>
                <w:rFonts w:ascii="仿宋_GB2312" w:hAnsi="仿宋_GB2312" w:cs="仿宋_GB2312" w:eastAsia="仿宋_GB2312"/>
                <w:sz w:val="21"/>
                <w:color w:val="000000"/>
              </w:rPr>
              <w:t>(NOx)传感器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缸套</w:t>
            </w: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方向液压油壶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后灯总成</w:t>
            </w:r>
            <w:r>
              <w:rPr>
                <w:rFonts w:ascii="仿宋_GB2312" w:hAnsi="仿宋_GB2312" w:cs="仿宋_GB2312" w:eastAsia="仿宋_GB2312"/>
                <w:sz w:val="21"/>
                <w:color w:val="000000"/>
              </w:rPr>
              <w:t>LED</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离合助力器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排气岐管螺丝套管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水泵连接分配壳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水温传感器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风扇离合器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空气流量传感器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蒸发器温度传感器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离合从动盘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空调蒸发器总成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变速箱副箱进油软管或金属管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气控阀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反作用拉力杆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主副油箱转换阀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后轮壳带轴承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单盆喇叭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水箱除气管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排气管密封环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左防雾灯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侧下视镜总成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选档线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后制动气室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刹车片报警传感器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右转弯报警器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制动灯开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雨刮片整车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w:t>
            </w:r>
            <w:r>
              <w:rPr>
                <w:rFonts w:ascii="仿宋_GB2312" w:hAnsi="仿宋_GB2312" w:cs="仿宋_GB2312" w:eastAsia="仿宋_GB2312"/>
                <w:sz w:val="21"/>
                <w:color w:val="000000"/>
              </w:rPr>
              <w:t>O形圈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手自动阀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驾驶室气囊震器</w:t>
            </w:r>
            <w:r>
              <w:rPr>
                <w:rFonts w:ascii="仿宋_GB2312" w:hAnsi="仿宋_GB2312" w:cs="仿宋_GB2312" w:eastAsia="仿宋_GB2312"/>
                <w:sz w:val="21"/>
                <w:color w:val="000000"/>
              </w:rPr>
              <w:t>/后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缓速器油气分离器芯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低位左踏板总成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低位右踏板总成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继电器</w:t>
            </w:r>
            <w:r>
              <w:rPr>
                <w:rFonts w:ascii="仿宋_GB2312" w:hAnsi="仿宋_GB2312" w:cs="仿宋_GB2312" w:eastAsia="仿宋_GB2312"/>
                <w:sz w:val="21"/>
                <w:color w:val="000000"/>
              </w:rPr>
              <w:t>24V</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液压锁总成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离合助力器</w:t>
            </w:r>
            <w:r>
              <w:rPr>
                <w:rFonts w:ascii="仿宋_GB2312" w:hAnsi="仿宋_GB2312" w:cs="仿宋_GB2312" w:eastAsia="仿宋_GB2312"/>
                <w:sz w:val="21"/>
                <w:color w:val="000000"/>
              </w:rPr>
              <w:t>/直推式</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转速传感器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雨刮连动杆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DRS轨压传感器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油箱带肖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车门喇叭</w:t>
            </w:r>
            <w:r>
              <w:rPr>
                <w:rFonts w:ascii="仿宋_GB2312" w:hAnsi="仿宋_GB2312" w:cs="仿宋_GB2312" w:eastAsia="仿宋_GB2312"/>
                <w:sz w:val="21"/>
                <w:color w:val="000000"/>
              </w:rPr>
              <w:t>24V</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大灯旋转开关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换档软轴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仪表台控制面板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举升泵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后制动调整臂（二桥）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后制动调整臂（三桥）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变速箱后油封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齿轮室垫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操纵手柄球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后钢板第三片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驾驶室锁止信号开关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气助后处理线束</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线束（开关）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左车门锁链装饰板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压力开关</w:t>
            </w:r>
            <w:r>
              <w:rPr>
                <w:rFonts w:ascii="仿宋_GB2312" w:hAnsi="仿宋_GB2312" w:cs="仿宋_GB2312" w:eastAsia="仿宋_GB2312"/>
                <w:sz w:val="21"/>
                <w:color w:val="000000"/>
              </w:rPr>
              <w:t>(差速锁）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副驾补盲镜（圆）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副驾补盲镜（方）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前制动鼓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水位过低报警器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w:t>
            </w:r>
            <w:r>
              <w:rPr>
                <w:rFonts w:ascii="仿宋_GB2312" w:hAnsi="仿宋_GB2312" w:cs="仿宋_GB2312" w:eastAsia="仿宋_GB2312"/>
                <w:sz w:val="21"/>
                <w:color w:val="000000"/>
              </w:rPr>
              <w:t>-膨高压管路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挡泥板橡胶条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收音机喇叭</w:t>
            </w:r>
            <w:r>
              <w:rPr>
                <w:rFonts w:ascii="仿宋_GB2312" w:hAnsi="仿宋_GB2312" w:cs="仿宋_GB2312" w:eastAsia="仿宋_GB2312"/>
                <w:sz w:val="21"/>
                <w:color w:val="000000"/>
              </w:rPr>
              <w:t>/扬声器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仪表台控制（空调）面板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组合仪表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编织管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散热器总成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左转向灯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高位进气管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离合器助力器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点火开关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车门锁控制器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保险杠上装饰网</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NANO车身控制器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簧片螺母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后钢板橡胶支座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鼓风机电阻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氮氧传感器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风扇连接轴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带限压阀的油气分离器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排气温度传感器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压差传感器</w:t>
            </w:r>
            <w:r>
              <w:rPr>
                <w:rFonts w:ascii="仿宋_GB2312" w:hAnsi="仿宋_GB2312" w:cs="仿宋_GB2312" w:eastAsia="仿宋_GB2312"/>
                <w:sz w:val="21"/>
                <w:color w:val="000000"/>
              </w:rPr>
              <w:t>重汽</w:t>
            </w:r>
            <w:r>
              <w:rPr>
                <w:rFonts w:ascii="仿宋_GB2312" w:hAnsi="仿宋_GB2312" w:cs="仿宋_GB2312" w:eastAsia="仿宋_GB2312"/>
                <w:sz w:val="21"/>
                <w:color w:val="000000"/>
              </w:rPr>
              <w:t>T5G</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惰轮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自动涨紧轮（双列）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节气门阀体总成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单向阀</w:t>
            </w:r>
            <w:r>
              <w:rPr>
                <w:rFonts w:ascii="仿宋_GB2312" w:hAnsi="仿宋_GB2312" w:cs="仿宋_GB2312" w:eastAsia="仿宋_GB2312"/>
                <w:sz w:val="21"/>
                <w:color w:val="000000"/>
              </w:rPr>
              <w:t>(限流阀）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节气门阀体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燃油喷射单元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尿素液位传感器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尿素喷嘴冷却水管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计量单元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涡轮增压器油软管或金属管垫片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w:t>
            </w:r>
            <w:r>
              <w:rPr>
                <w:rFonts w:ascii="仿宋_GB2312" w:hAnsi="仿宋_GB2312" w:cs="仿宋_GB2312" w:eastAsia="仿宋_GB2312"/>
                <w:sz w:val="21"/>
                <w:color w:val="000000"/>
              </w:rPr>
              <w:t>V型卡扣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缸盖出水管垫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飞轮螺栓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气门油封带座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气门桥</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CFV出气胶管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排气岐管螺丝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刮碳环</w:t>
            </w:r>
            <w:r>
              <w:rPr>
                <w:rFonts w:ascii="仿宋_GB2312" w:hAnsi="仿宋_GB2312" w:cs="仿宋_GB2312" w:eastAsia="仿宋_GB2312"/>
                <w:sz w:val="21"/>
                <w:color w:val="000000"/>
              </w:rPr>
              <w:t>(缸盖防火圈）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节温器盖垫</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EGR阀垫/钢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EGR冷却器进水管垫片/钢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涡轮增压器双头螺丝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排气歧管垫</w:t>
            </w:r>
            <w:r>
              <w:rPr>
                <w:rFonts w:ascii="仿宋_GB2312" w:hAnsi="仿宋_GB2312" w:cs="仿宋_GB2312" w:eastAsia="仿宋_GB2312"/>
                <w:sz w:val="21"/>
                <w:color w:val="000000"/>
              </w:rPr>
              <w:t>/钢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回油软管或金属管</w:t>
            </w:r>
            <w:r>
              <w:rPr>
                <w:rFonts w:ascii="仿宋_GB2312" w:hAnsi="仿宋_GB2312" w:cs="仿宋_GB2312" w:eastAsia="仿宋_GB2312"/>
                <w:sz w:val="21"/>
                <w:color w:val="000000"/>
              </w:rPr>
              <w:t>-限压阀管接头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燃油软管或金属管</w:t>
            </w:r>
            <w:r>
              <w:rPr>
                <w:rFonts w:ascii="仿宋_GB2312" w:hAnsi="仿宋_GB2312" w:cs="仿宋_GB2312" w:eastAsia="仿宋_GB2312"/>
                <w:sz w:val="21"/>
                <w:color w:val="000000"/>
              </w:rPr>
              <w:t>（输油泵</w:t>
            </w:r>
            <w:r>
              <w:rPr>
                <w:rFonts w:ascii="仿宋_GB2312" w:hAnsi="仿宋_GB2312" w:cs="仿宋_GB2312" w:eastAsia="仿宋_GB2312"/>
                <w:sz w:val="21"/>
                <w:color w:val="000000"/>
              </w:rPr>
              <w:t>-滤清器）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空压机冷却回水管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EVB压板组件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增压器进油软管或金属管总成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水泵皮带轮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IU进油软管或金属管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DPF密封垫（旋压法兰用）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空压机进水管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DPF密封垫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逆变器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右防雾灯总成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左电动窗开关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轴承（后轮内）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右电动窗开关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车门玻璃密封胶条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空气悬挂左座椅总成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工作灯开关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右车门上铰链</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车门下铰链（左右通用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涡轮增压器垫片</w:t>
            </w:r>
            <w:r>
              <w:rPr>
                <w:rFonts w:ascii="仿宋_GB2312" w:hAnsi="仿宋_GB2312" w:cs="仿宋_GB2312" w:eastAsia="仿宋_GB2312"/>
                <w:sz w:val="21"/>
                <w:color w:val="000000"/>
              </w:rPr>
              <w:t>M7(重汽）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安全带带锁扣</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侧下视镜</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左车门锁链</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后轮外轴承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驾驶室举升油泵（重汽</w:t>
            </w:r>
            <w:r>
              <w:rPr>
                <w:rFonts w:ascii="仿宋_GB2312" w:hAnsi="仿宋_GB2312" w:cs="仿宋_GB2312" w:eastAsia="仿宋_GB2312"/>
                <w:sz w:val="21"/>
                <w:color w:val="000000"/>
              </w:rPr>
              <w:t>)</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右边灯（重汽）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收音机喇叭（重汽）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前减震器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左电动窗开关（重汽）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转向节主销（重汽）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转向节衬套上（重汽）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转向节衬套下（重汽）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转向主销轴承（重汽）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AMT换档手柄总成（重汽）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一体式中桥后左轮罩</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一体式中桥后右轮罩</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简易后桥前左轮罩总成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简易后桥前右轮罩总成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中间支架总成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保险杠副杠</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变速器换挡手柄</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水位传感器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保险杠右段</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右前围外侧板</w:t>
            </w:r>
            <w:r>
              <w:rPr>
                <w:rFonts w:ascii="仿宋_GB2312" w:hAnsi="仿宋_GB2312" w:cs="仿宋_GB2312" w:eastAsia="仿宋_GB2312"/>
                <w:sz w:val="21"/>
                <w:color w:val="000000"/>
              </w:rPr>
              <w:t>(包角）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操纵杆防尘套（重汽）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上车踏板内衬盖板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半轴油封（重汽）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离合器压盘</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（刹车灯）双触点开关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开门拉手拉索（重汽）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右开门拉手（重汽）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左开门拉手（重汽）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电磁风喇叭（重汽）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时钟弹簧（重汽）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气压传感器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MiNi 控制器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离合总泵（重汽）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尿素液位传感器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方向盘游丝（重汽）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前围面板撑杆（重汽）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应急灯开关（重汽）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行程记录仪</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司机电动窗开关（重汽）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雨刮片连臂（重汽）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辅助用气模块接头</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中吊架总成（重汽）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洗涤壶带电机（重汽）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举升油泵（电机）总成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ABS控制器（重汽）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排气温度传感器（重汽）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骑马螺丝螺母（重汽）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左车门锁体</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前围面板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压差传感器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气控阀（重汽）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车门锁机构（重汽）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驾驶室液压减震器（重汽）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PTO远程油门（重汽）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右车门内拉手（重汽）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雨刮电机（重汽）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左组合开关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角齿油封（重汽）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右大灯支架</w:t>
            </w:r>
            <w:r>
              <w:rPr>
                <w:rFonts w:ascii="仿宋_GB2312" w:hAnsi="仿宋_GB2312" w:cs="仿宋_GB2312" w:eastAsia="仿宋_GB2312"/>
                <w:sz w:val="21"/>
                <w:color w:val="000000"/>
              </w:rPr>
              <w:t>铝</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右前大灯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前轮胎螺栓</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高压油泵计量阀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后处理器总成</w:t>
            </w:r>
            <w:r>
              <w:rPr>
                <w:rFonts w:ascii="仿宋_GB2312" w:hAnsi="仿宋_GB2312" w:cs="仿宋_GB2312" w:eastAsia="仿宋_GB2312"/>
                <w:sz w:val="21"/>
                <w:color w:val="000000"/>
              </w:rPr>
              <w:t>DPF 国六重汽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雨刮总成（重汽）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DPF垫片（重汽）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转向管柱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雨刮臂</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w:t>
            </w:r>
            <w:r>
              <w:rPr>
                <w:rFonts w:ascii="仿宋_GB2312" w:hAnsi="仿宋_GB2312" w:cs="仿宋_GB2312" w:eastAsia="仿宋_GB2312"/>
                <w:sz w:val="21"/>
                <w:color w:val="000000"/>
              </w:rPr>
              <w:t>重汽豪沃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风扇托架总成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顶盖外皮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进气压力传感器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主副油箱转换阀</w:t>
            </w:r>
            <w:r>
              <w:rPr>
                <w:rFonts w:ascii="仿宋_GB2312" w:hAnsi="仿宋_GB2312" w:cs="仿宋_GB2312" w:eastAsia="仿宋_GB2312"/>
                <w:sz w:val="21"/>
                <w:color w:val="000000"/>
              </w:rPr>
              <w:t>电动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电磁阀</w:t>
            </w:r>
            <w:r>
              <w:rPr>
                <w:rFonts w:ascii="仿宋_GB2312" w:hAnsi="仿宋_GB2312" w:cs="仿宋_GB2312" w:eastAsia="仿宋_GB2312"/>
                <w:sz w:val="21"/>
                <w:color w:val="000000"/>
              </w:rPr>
              <w:t>-ASR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中冷器进气管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燃油传感器</w:t>
            </w:r>
            <w:r>
              <w:rPr>
                <w:rFonts w:ascii="仿宋_GB2312" w:hAnsi="仿宋_GB2312" w:cs="仿宋_GB2312" w:eastAsia="仿宋_GB2312"/>
                <w:sz w:val="21"/>
                <w:color w:val="000000"/>
              </w:rPr>
              <w:t>重汽豪瀚</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方向机液压油泵</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操纵杆手球</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变速箱油软管或金属管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左摆臂过渡支架</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前制动气室</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右侧窗玻璃</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右后尾灯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选档线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副水箱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r>
              <w:rPr>
                <w:rFonts w:ascii="仿宋_GB2312" w:hAnsi="仿宋_GB2312" w:cs="仿宋_GB2312" w:eastAsia="仿宋_GB2312"/>
                <w:sz w:val="21"/>
                <w:color w:val="000000"/>
              </w:rPr>
              <w:t>/发动机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中冷器气管</w:t>
            </w:r>
            <w:r>
              <w:rPr>
                <w:rFonts w:ascii="仿宋_GB2312" w:hAnsi="仿宋_GB2312" w:cs="仿宋_GB2312" w:eastAsia="仿宋_GB2312"/>
                <w:sz w:val="21"/>
                <w:color w:val="000000"/>
              </w:rPr>
              <w:t>/直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空调压缩机总成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电喇叭</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左后尾灯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MP3收放机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边灯总成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角齿油封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一轴转速传感器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变速箱滤芯</w:t>
            </w:r>
            <w:r>
              <w:rPr>
                <w:rFonts w:ascii="仿宋_GB2312" w:hAnsi="仿宋_GB2312" w:cs="仿宋_GB2312" w:eastAsia="仿宋_GB2312"/>
                <w:sz w:val="21"/>
                <w:color w:val="000000"/>
              </w:rPr>
              <w:t>纸</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仪表板总成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右边灯</w:t>
            </w:r>
            <w:r>
              <w:rPr>
                <w:rFonts w:ascii="仿宋_GB2312" w:hAnsi="仿宋_GB2312" w:cs="仿宋_GB2312" w:eastAsia="仿宋_GB2312"/>
                <w:sz w:val="21"/>
                <w:color w:val="000000"/>
              </w:rPr>
              <w:t>黄色</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左边灯</w:t>
            </w:r>
            <w:r>
              <w:rPr>
                <w:rFonts w:ascii="仿宋_GB2312" w:hAnsi="仿宋_GB2312" w:cs="仿宋_GB2312" w:eastAsia="仿宋_GB2312"/>
                <w:sz w:val="21"/>
                <w:color w:val="000000"/>
              </w:rPr>
              <w:t>黄色</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EGR阀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排气管密封环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变速箱后油封</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空压机回水管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机油泵</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储气筒放水开关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左侧边灯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天然气滤芯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护风罩</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机油盖</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前保险杠</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左后示廓灯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后处理线束</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保险杠右支架连接板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w:t>
            </w:r>
            <w:r>
              <w:rPr>
                <w:rFonts w:ascii="仿宋_GB2312" w:hAnsi="仿宋_GB2312" w:cs="仿宋_GB2312" w:eastAsia="仿宋_GB2312"/>
                <w:sz w:val="21"/>
                <w:color w:val="000000"/>
              </w:rPr>
              <w:t>-冷管路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转向节螺母</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前轮芯总成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逆变器电源插座</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雨刮臂</w:t>
            </w:r>
            <w:r>
              <w:rPr>
                <w:rFonts w:ascii="仿宋_GB2312" w:hAnsi="仿宋_GB2312" w:cs="仿宋_GB2312" w:eastAsia="仿宋_GB2312"/>
                <w:sz w:val="21"/>
                <w:color w:val="000000"/>
              </w:rPr>
              <w:t>重汽豪沃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右前自调臂</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插分挡气缸总成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左前合大灯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轴承盖（左）</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轴承盖（右）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前骑马螺丝</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环境温度传感器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空调蒸发器</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金属软管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车辆监控设备</w:t>
            </w:r>
            <w:r>
              <w:rPr>
                <w:rFonts w:ascii="仿宋_GB2312" w:hAnsi="仿宋_GB2312" w:cs="仿宋_GB2312" w:eastAsia="仿宋_GB2312"/>
                <w:sz w:val="21"/>
                <w:color w:val="000000"/>
              </w:rPr>
              <w:t>/智能通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尿素冷却水管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变速箱出油软管或金属管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后轮螺母</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左半轴</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排温传感器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反作用拉力杆</w:t>
            </w:r>
            <w:r>
              <w:rPr>
                <w:rFonts w:ascii="仿宋_GB2312" w:hAnsi="仿宋_GB2312" w:cs="仿宋_GB2312" w:eastAsia="仿宋_GB2312"/>
                <w:sz w:val="21"/>
                <w:color w:val="000000"/>
              </w:rPr>
              <w:t>/下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左侧中间支架总成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左中轮罩总成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右中轮罩总成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司机侧门控开关控制器带钥匙</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换挡手柄带高低档开关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换档软轴（细</w:t>
            </w:r>
            <w:r>
              <w:rPr>
                <w:rFonts w:ascii="仿宋_GB2312" w:hAnsi="仿宋_GB2312" w:cs="仿宋_GB2312" w:eastAsia="仿宋_GB2312"/>
                <w:sz w:val="21"/>
                <w:color w:val="000000"/>
              </w:rPr>
              <w:t>3000）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钢板销</w:t>
            </w:r>
            <w:r>
              <w:rPr>
                <w:rFonts w:ascii="仿宋_GB2312" w:hAnsi="仿宋_GB2312" w:cs="仿宋_GB2312" w:eastAsia="仿宋_GB2312"/>
                <w:sz w:val="21"/>
                <w:color w:val="000000"/>
              </w:rPr>
              <w:t>前后</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USB接口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前面板拉线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6005轴承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主滤芯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柴油软管或金属管</w:t>
            </w:r>
            <w:r>
              <w:rPr>
                <w:rFonts w:ascii="仿宋_GB2312" w:hAnsi="仿宋_GB2312" w:cs="仿宋_GB2312" w:eastAsia="仿宋_GB2312"/>
                <w:sz w:val="21"/>
                <w:color w:val="000000"/>
              </w:rPr>
              <w:t>电动阀</w:t>
            </w:r>
            <w:r>
              <w:rPr>
                <w:rFonts w:ascii="仿宋_GB2312" w:hAnsi="仿宋_GB2312" w:cs="仿宋_GB2312" w:eastAsia="仿宋_GB2312"/>
                <w:sz w:val="21"/>
                <w:color w:val="000000"/>
              </w:rPr>
              <w:t>-主油箱 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分离拉环</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座椅气囊高度阀</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左车门控制开关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驾驶室举升开关</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左外拉手</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车辆后模块</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水阀总成</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防喘振阀出气口胶管</w:t>
            </w:r>
            <w:r>
              <w:rPr>
                <w:rFonts w:ascii="仿宋_GB2312" w:hAnsi="仿宋_GB2312" w:cs="仿宋_GB2312" w:eastAsia="仿宋_GB2312"/>
                <w:sz w:val="21"/>
                <w:color w:val="000000"/>
              </w:rPr>
              <w:t>重汽</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活塞销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气缸盖总成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气缸修理包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气门室盖罩</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气门室盖垫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共轨管限压阀总成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连杆瓦</w:t>
            </w:r>
            <w:r>
              <w:rPr>
                <w:rFonts w:ascii="仿宋_GB2312" w:hAnsi="仿宋_GB2312" w:cs="仿宋_GB2312" w:eastAsia="仿宋_GB2312"/>
                <w:sz w:val="21"/>
                <w:color w:val="000000"/>
              </w:rPr>
              <w:t>EGR上片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缸床垫</w:t>
            </w:r>
            <w:r>
              <w:rPr>
                <w:rFonts w:ascii="仿宋_GB2312" w:hAnsi="仿宋_GB2312" w:cs="仿宋_GB2312" w:eastAsia="仿宋_GB2312"/>
                <w:sz w:val="21"/>
                <w:color w:val="000000"/>
              </w:rPr>
              <w:t>EGR带密封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绕性软管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换挡气缸修理包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差速锁拨叉油封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角尺凸缘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盘角齿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行星齿垫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半轴齿垫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倒车开关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倒挡拨叉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尿素泵插头座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排气管第二节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排气制动总成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后桥主减速器总成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后制动片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后轮毂油封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后稳定杆胶套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前稳定杆胶套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橡胶支座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半轴油封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空气干燥器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手控制动阀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轮边减速器及轮芯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后桥差速器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滑锁防尘套（盘刹）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制动器总成（盘制）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制动器活塞总成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注销（盘刹）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ABS齿圈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挂挡操纵机构总成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推力杆总成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前轮轮子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飞轮齿圈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飞轮壳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后轮内轴承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四桥传动轴总成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驾驶室侧门灯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包角</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前面档板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翻转支架垫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车门内饰板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车门下护板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车门锁体</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车门外把手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车门内拉手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玻璃摇把</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驾驶室举升油缸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驾驶室锁止信号开关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驾驶室举升泵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驾驶室遮阳板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L型三通接头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脚踏板链接板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方向伸缩总成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直拉杆球头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动力杆球头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取力器电磁阀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中桥主动齿轮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中桥轮间差速器半轴齿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中桥传动轴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传动轴中吊架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中桥圆柱齿轮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贯通轴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轴间差速器外壳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中桥前端盖油封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中后桥差速器壳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减震器螺丝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挂车阀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后刹车防尘板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刹车弹簧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后刹车调整臂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刹车弹簧制动泵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后刹车凸轮轴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后主弓板总成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排气支管垫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后尾灯总成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半圆键子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里程传感器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凸轮轴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排气垫</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排气门调整螺丝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同步器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车速传感器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机油凝却器外壳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钢板支架减震座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后轮胎螺丝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付箱组合轴承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暖风箱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空压机修理包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刹车回位弹簧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四回路保护阀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排气管卡箍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推泡球头带夹扣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ABS感应塞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喷油嘴总成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喷油嘴分离器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油嘴铜套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座椅升降自动开关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折叠架肖套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四桥</w:t>
            </w:r>
            <w:r>
              <w:rPr>
                <w:rFonts w:ascii="仿宋_GB2312" w:hAnsi="仿宋_GB2312" w:cs="仿宋_GB2312" w:eastAsia="仿宋_GB2312"/>
                <w:sz w:val="21"/>
                <w:color w:val="000000"/>
              </w:rPr>
              <w:t>U型扭力杆总成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上车踏板框踏板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后轮芯轴承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轮边总成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齿圈支架总成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中冷箱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前桥稳定杆总成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后桥稳定杆总成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后桥稳定杆支架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中吊架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总电源开关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NO氧传感器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雨刮连动杆总成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EGR总成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轴间差缩器总成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差缩器轴承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挂挡线带电杆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稳定杆螺丝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发动机回油软管或金属管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双缸高压机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曲轴前油封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齿轮泵进油软管或金属管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CBCU控制板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二桥转向阻尼减震器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中间摇臂支架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直接杆连臂总成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双涡轮增压器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涡轮增压器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尿素喷头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空调控制面板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空调散热网</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空调膨胀阀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空调温控器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空调高压管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空调温控器带线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空调鼓风机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挡泥板锁扣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后挡泥板</w:t>
            </w:r>
            <w:r>
              <w:rPr>
                <w:rFonts w:ascii="仿宋_GB2312" w:hAnsi="仿宋_GB2312" w:cs="仿宋_GB2312" w:eastAsia="仿宋_GB2312"/>
                <w:sz w:val="21"/>
                <w:color w:val="000000"/>
              </w:rPr>
              <w:t>(整体钢制）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尿素加热管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尿素泵固定带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液位传感器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尿素泵滤芯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尿素管滤芯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尿素罐滤芯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铆钉</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颗粒传感器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前钢板总成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后副钢板总成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低档锥古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范围档同步滑套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高低档锥古</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范围档同步齿座</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变速箱双通</w:t>
            </w:r>
            <w:r>
              <w:rPr>
                <w:rFonts w:ascii="仿宋_GB2312" w:hAnsi="仿宋_GB2312" w:cs="仿宋_GB2312" w:eastAsia="仿宋_GB2312"/>
                <w:sz w:val="21"/>
                <w:color w:val="000000"/>
              </w:rPr>
              <w:t>H阀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变速箱气控阀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变速箱气控阀垫片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高低档传感器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驾驶室翻转支架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机油冷却器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油底壳螺丝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差速器传感器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收音机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尿素箱带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蓄电池罩</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16t重汽汕德卡车型使用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685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二、特种专业技术车辆维修项目工时清单及控制单价</w:t>
            </w:r>
          </w:p>
        </w:tc>
        <w:tc>
          <w:tcPr>
            <w:tcW w:type="dxa" w:w="14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04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维修项目（工时）</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发动机大修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发动机二保（更换六配套）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更换发动机总成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加工缸体</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更换气门室盖垫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更换凸轮轴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安装油嘴铜套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拆换油水分离器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拆换油嘴分离器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拆装及检测油嘴</w:t>
            </w:r>
            <w:r>
              <w:rPr>
                <w:rFonts w:ascii="仿宋_GB2312" w:hAnsi="仿宋_GB2312" w:cs="仿宋_GB2312" w:eastAsia="仿宋_GB2312"/>
                <w:sz w:val="21"/>
                <w:color w:val="000000"/>
              </w:rPr>
              <w:t>6支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更换汽缸垫</w:t>
            </w:r>
            <w:r>
              <w:rPr>
                <w:rFonts w:ascii="仿宋_GB2312" w:hAnsi="仿宋_GB2312" w:cs="仿宋_GB2312" w:eastAsia="仿宋_GB2312"/>
                <w:sz w:val="21"/>
                <w:color w:val="000000"/>
              </w:rPr>
              <w:t>6缸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检换汽缸盖</w:t>
            </w:r>
            <w:r>
              <w:rPr>
                <w:rFonts w:ascii="仿宋_GB2312" w:hAnsi="仿宋_GB2312" w:cs="仿宋_GB2312" w:eastAsia="仿宋_GB2312"/>
                <w:sz w:val="21"/>
                <w:color w:val="000000"/>
              </w:rPr>
              <w:t>6缸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更换进排气管</w:t>
            </w:r>
            <w:r>
              <w:rPr>
                <w:rFonts w:ascii="仿宋_GB2312" w:hAnsi="仿宋_GB2312" w:cs="仿宋_GB2312" w:eastAsia="仿宋_GB2312"/>
                <w:sz w:val="21"/>
                <w:color w:val="000000"/>
              </w:rPr>
              <w:t>6缸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更换排气接口垫</w:t>
            </w:r>
            <w:r>
              <w:rPr>
                <w:rFonts w:ascii="仿宋_GB2312" w:hAnsi="仿宋_GB2312" w:cs="仿宋_GB2312" w:eastAsia="仿宋_GB2312"/>
                <w:sz w:val="21"/>
                <w:color w:val="000000"/>
              </w:rPr>
              <w:t>6缸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更换消声器总成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换飞轮壳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换飞轮及齿圈</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换喷油器回油软管或金属管（外置）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拆换共轨管总成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换低压燃油软管或金属管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换高压油软管或金属管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换喷油器密封垫</w:t>
            </w:r>
            <w:r>
              <w:rPr>
                <w:rFonts w:ascii="仿宋_GB2312" w:hAnsi="仿宋_GB2312" w:cs="仿宋_GB2312" w:eastAsia="仿宋_GB2312"/>
                <w:sz w:val="21"/>
                <w:color w:val="000000"/>
              </w:rPr>
              <w:t>1缸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换增压器进油软管、金属管或换增压器进油垫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换空压机总成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换空压机盖</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拆换涡轮增压器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换空压机油封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更换曲轴前油封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更换曲轴后油封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更换防尘套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更换风叶，风叶垫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换发动机水管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更换水泵或垫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更换机油泵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拆换空气滤清器总成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更换发电机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更换发电机调整支架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拆换马达</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换节温器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换水管接头或垫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换排气支管垫</w:t>
            </w:r>
            <w:r>
              <w:rPr>
                <w:rFonts w:ascii="仿宋_GB2312" w:hAnsi="仿宋_GB2312" w:cs="仿宋_GB2312" w:eastAsia="仿宋_GB2312"/>
                <w:sz w:val="21"/>
                <w:color w:val="000000"/>
              </w:rPr>
              <w:t>1缸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排气门调整螺丝</w:t>
            </w:r>
            <w:r>
              <w:rPr>
                <w:rFonts w:ascii="仿宋_GB2312" w:hAnsi="仿宋_GB2312" w:cs="仿宋_GB2312" w:eastAsia="仿宋_GB2312"/>
                <w:sz w:val="21"/>
                <w:color w:val="000000"/>
              </w:rPr>
              <w:t>1缸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换排气门</w:t>
            </w:r>
            <w:r>
              <w:rPr>
                <w:rFonts w:ascii="仿宋_GB2312" w:hAnsi="仿宋_GB2312" w:cs="仿宋_GB2312" w:eastAsia="仿宋_GB2312"/>
                <w:sz w:val="21"/>
                <w:color w:val="000000"/>
              </w:rPr>
              <w:t>1缸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换油门拉线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换气门推杆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换气门推柱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换气门弹簧座帽</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换中间齿轮或中间齿轮轴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换齿轮轴正时齿轮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拆装正时齿室</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换曲轴正时齿轮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换机油冷却器盖</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换主油道限压阀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换油底壳和垫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换机油压力传感器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换燃油传感器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换发动机前、后支架（</w:t>
            </w:r>
            <w:r>
              <w:rPr>
                <w:rFonts w:ascii="仿宋_GB2312" w:hAnsi="仿宋_GB2312" w:cs="仿宋_GB2312" w:eastAsia="仿宋_GB2312"/>
                <w:sz w:val="21"/>
                <w:color w:val="000000"/>
              </w:rPr>
              <w:t>1只）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换进气软管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换曲轴减震器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更换里程传感器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换燃油传感器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换燃油箱总成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更换各类储气筒</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换气门油封</w:t>
            </w:r>
            <w:r>
              <w:rPr>
                <w:rFonts w:ascii="仿宋_GB2312" w:hAnsi="仿宋_GB2312" w:cs="仿宋_GB2312" w:eastAsia="仿宋_GB2312"/>
                <w:sz w:val="21"/>
                <w:color w:val="000000"/>
              </w:rPr>
              <w:t>1缸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换各种胶管或机油软管或金属管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换风扇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换风扇支架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换张紧轮总成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换导风罩</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换曲轴皮带轮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换风扇皮带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换电磁阀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换空压机活塞环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换高压共轨管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换计量单元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换膨胀水箱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换稳定杆胶座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换稳定杆吊架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拆换干燥器总成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更换尿素箱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拆换曲轴后油封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更换离合压盘</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更换离合器片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更换分离轴承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拆装离合器脚踏板及支架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换挡支撑杆球头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换齿轮泵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更换离合器总泵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拆换离合助力泵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换离合器油软管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更换油门踏板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换挡操纵机构总成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换挂档绳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拆换传动轴螺丝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检换车速传感器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换尿素泵控制集成及插头座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换尿素喷头总成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大修变速箱总成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拆换变速箱付箱二轴凸缘，油封，轴承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换副箱气缸</w:t>
            </w:r>
            <w:r>
              <w:rPr>
                <w:rFonts w:ascii="仿宋_GB2312" w:hAnsi="仿宋_GB2312" w:cs="仿宋_GB2312" w:eastAsia="仿宋_GB2312"/>
                <w:sz w:val="21"/>
                <w:color w:val="000000"/>
              </w:rPr>
              <w:t>O型圈</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加工付轴齿轮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换变速箱后油封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换气缸气压稳定过滤阀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换上盖总成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换挡助力器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换取力器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换取力器电磁阀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换传动轴总成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更换半轴油封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更换轮芯轴承、油封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拆装轮边减速器及轮芯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换后桥主减速器总成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换后桥壳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更换凸缘油封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换轴间差速器外壳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换中桥前端盖油封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换中后桥差速器壳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拆修后桥主减速器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换差速器总成，角尺凸缘</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更换四回路阀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更换手控阀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拆换刹车总泵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更换刹车软管（一条）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更换刹车分泵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换调整臂</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换制动管路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换排气制动阀总成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换继动阀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换注销（盘刹）</w:t>
            </w:r>
            <w:r>
              <w:rPr>
                <w:rFonts w:ascii="仿宋_GB2312" w:hAnsi="仿宋_GB2312" w:cs="仿宋_GB2312" w:eastAsia="仿宋_GB2312"/>
                <w:sz w:val="21"/>
                <w:color w:val="000000"/>
              </w:rPr>
              <w:t>1轮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换制动盘及保养</w:t>
            </w:r>
            <w:r>
              <w:rPr>
                <w:rFonts w:ascii="仿宋_GB2312" w:hAnsi="仿宋_GB2312" w:cs="仿宋_GB2312" w:eastAsia="仿宋_GB2312"/>
                <w:sz w:val="21"/>
                <w:color w:val="000000"/>
              </w:rPr>
              <w:t>1轮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换滑销防尘套（盘刹）</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换制动器总成（盘制）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换制动器活塞总成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换半轴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w:t>
            </w:r>
            <w:r>
              <w:rPr>
                <w:rFonts w:ascii="仿宋_GB2312" w:hAnsi="仿宋_GB2312" w:cs="仿宋_GB2312" w:eastAsia="仿宋_GB2312"/>
                <w:sz w:val="21"/>
                <w:color w:val="000000"/>
              </w:rPr>
              <w:t>ABS齿圈</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清洗检测油泵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拆换左后气推缸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拆换柴油滤芯总成及座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更换柴油滤芯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更换油水分离器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更换空气滤芯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拆换柴油泵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检换风扇离合器总成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修补液压油箱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换机油及机油滤芯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换水温传感器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检换水位传感器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换刹车片</w:t>
            </w:r>
            <w:r>
              <w:rPr>
                <w:rFonts w:ascii="仿宋_GB2312" w:hAnsi="仿宋_GB2312" w:cs="仿宋_GB2312" w:eastAsia="仿宋_GB2312"/>
                <w:sz w:val="21"/>
                <w:color w:val="000000"/>
              </w:rPr>
              <w:t>1轮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四轮保养（不包括换刹车片）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保养前轮</w:t>
            </w:r>
            <w:r>
              <w:rPr>
                <w:rFonts w:ascii="仿宋_GB2312" w:hAnsi="仿宋_GB2312" w:cs="仿宋_GB2312" w:eastAsia="仿宋_GB2312"/>
                <w:sz w:val="21"/>
                <w:color w:val="000000"/>
              </w:rPr>
              <w:t>(单轮8t/16t）</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保养后轮</w:t>
            </w:r>
            <w:r>
              <w:rPr>
                <w:rFonts w:ascii="仿宋_GB2312" w:hAnsi="仿宋_GB2312" w:cs="仿宋_GB2312" w:eastAsia="仿宋_GB2312"/>
                <w:sz w:val="21"/>
                <w:color w:val="000000"/>
              </w:rPr>
              <w:t>(单轮8t/16t）</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换制动鼓</w:t>
            </w:r>
            <w:r>
              <w:rPr>
                <w:rFonts w:ascii="仿宋_GB2312" w:hAnsi="仿宋_GB2312" w:cs="仿宋_GB2312" w:eastAsia="仿宋_GB2312"/>
                <w:sz w:val="21"/>
                <w:color w:val="000000"/>
              </w:rPr>
              <w:t>(单轮)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换前轮芯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拆换后轮芯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换前制动底板、凸轮轴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换中桥主被动齿轮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换中桥轮间差速器半轴齿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换中桥传动轴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换中桥圆柱齿轮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换贯通轴及轴承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调刹车</w:t>
            </w:r>
            <w:r>
              <w:rPr>
                <w:rFonts w:ascii="仿宋_GB2312" w:hAnsi="仿宋_GB2312" w:cs="仿宋_GB2312" w:eastAsia="仿宋_GB2312"/>
                <w:sz w:val="21"/>
                <w:color w:val="000000"/>
              </w:rPr>
              <w:t>1轮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四轮定位</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换吸污真空泵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换排气制动阀总成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量前束及更换横拉杆球头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四轮保养（奥铃）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三清（奥铃）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调试或更换方向盘</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换方向叉总成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换方向机上盖油封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换方向机总成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更换转向节、套、销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更换横、直拉杆总成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更换横、直拉杆球头（每个）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更换转向助力泵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换储液罐总成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更换方向机油软管或金属管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换前减震器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换前钢板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换后钢板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换副钢板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换副钢板支座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拆换直臂，直拉杆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换前桥总成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拆换前中心螺丝，骑马螺丝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拆换后弓板中心螺丝、骑马螺丝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换中后桥钢板座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换前、后弓板吊耳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换传动轴方向吊架总成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电脑板编程刷写</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更换起动机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拆换减震器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更换空压机修理包</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更换仪表盘</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更换点火锁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更换组合开关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更换雨刮电机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换闪光器总成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换雨刮连动杆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拆换喇叭</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拆换大灯总成，防雾灯（单个）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更换灯泡（每个）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更换刹车灯总成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更换车门升降器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更换电池</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换电磁式电源总开关及转向线路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检测空调线路及加液</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拆修空调控制面板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更换冷凝器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拆换风箱一体机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拆换膨胀阀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拆换电子扇总成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拆换电磁阀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拆换水枪三通垫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拆装污水箱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清理水箱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拆换水箱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更换中冷箱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拆换温控器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拆换压力开关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拆换压缩机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拆换散热板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拆换蒸发箱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拆换中网</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拆换转向灯</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拆装清洗中冷箱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改装风箱一体机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更换空调压缩机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更换车门玻璃升降器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换驾驶室翻转支架垫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换驾驶室翻转轴大栓</w:t>
            </w:r>
            <w:r>
              <w:rPr>
                <w:rFonts w:ascii="仿宋_GB2312" w:hAnsi="仿宋_GB2312" w:cs="仿宋_GB2312" w:eastAsia="仿宋_GB2312"/>
                <w:sz w:val="21"/>
                <w:color w:val="000000"/>
              </w:rPr>
              <w:t>(1个)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驾驶室翻转锁紧装置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换驾驶室前面罩</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换车门玻璃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拆换镜杆座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更换后视镜（局部）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换驾驶室减震器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换平衡轴总成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换后视镜总成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换中空板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换翻转控制机构</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换驾驶室举升缸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换车门总成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拆换玻璃升降器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换车门锁总成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换高压软管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换前保险杠</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换大梁减震器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换前减震悬置</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拆换挡泥板支架，挡泥板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拆换上下踏板内衬，踏板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拆换座椅升降自动开关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拆换锁块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拆换右下护框，踏板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拆换增压器回油软管或金属管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拆换真空泵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拆换真空泵连接器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拆换上车踏板支架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拆换上下踏板，内衬</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拆换左右豪瀚控制开关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拆装后保险杆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拆装后车牌</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拆装加固后挡风玻璃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拆装右侧护板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拆装左右上下踏板框，踏板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拆换全车气管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更换取力器气缸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更换电磁阀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后箱钣金，喷漆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后叶子板喷漆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换车门总成及喷漆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钣金</w:t>
            </w:r>
            <w:r>
              <w:rPr>
                <w:rFonts w:ascii="仿宋_GB2312" w:hAnsi="仿宋_GB2312" w:cs="仿宋_GB2312" w:eastAsia="仿宋_GB2312"/>
                <w:sz w:val="21"/>
                <w:color w:val="000000"/>
              </w:rPr>
              <w:t>A柱及喷漆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钣金后车厢及喷漆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拆换保险杠</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装车门框压条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校正横梁，保险架支架，喷漆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修复后保险杠及喷漆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更换驾驶室托架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车门喷漆钣金</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拆装后挡风玻璃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场内拆换面板锁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场内拆换雨刮电机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场内拆换方向机油软管或金属管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换里程感应器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更换雨刮器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拆换球阀</w:t>
            </w:r>
            <w:r>
              <w:rPr>
                <w:rFonts w:ascii="仿宋_GB2312" w:hAnsi="仿宋_GB2312" w:cs="仿宋_GB2312" w:eastAsia="仿宋_GB2312"/>
                <w:sz w:val="21"/>
                <w:color w:val="000000"/>
              </w:rPr>
              <w:t>D50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更换前挡风玻璃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更换后灯总成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更换上车踏板总成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更换安全带总成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车头喷漆（含油漆、光油等材料）</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路面施救（含鲤城、丰泽、洛江、清濛等中心市区）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路面施救（南安、惠安、安溪、晋江、石狮等非中心市区，大泉州范围内）</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路面施救（超出大泉州范围）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施救拖车（不含鲤城、丰泽、洛江、清濛等中心市区空、重车）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施救拖车（中心市区空车）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施救拖车（中心市区重车）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劳务、年检费（东风天锦）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劳务、年检费（豪瀚）</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劳务、年检费（汕德卡、豪沃）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劳务、年检费（奥铃）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整车加注黄油（</w:t>
            </w:r>
            <w:r>
              <w:rPr>
                <w:rFonts w:ascii="仿宋_GB2312" w:hAnsi="仿宋_GB2312" w:cs="仿宋_GB2312" w:eastAsia="仿宋_GB2312"/>
                <w:sz w:val="21"/>
                <w:color w:val="000000"/>
              </w:rPr>
              <w:t>8t）</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整车加注黄油（</w:t>
            </w:r>
            <w:r>
              <w:rPr>
                <w:rFonts w:ascii="仿宋_GB2312" w:hAnsi="仿宋_GB2312" w:cs="仿宋_GB2312" w:eastAsia="仿宋_GB2312"/>
                <w:sz w:val="21"/>
                <w:color w:val="000000"/>
              </w:rPr>
              <w:t>16t）</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更换驾驶座椅（奥铃）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更换驾驶座椅皮套（奥铃）</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更换驾驶座椅（东风）</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更换驾驶座椅（豪瀚）</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更换空压机管头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检修三元催化器及清灰燃烧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节气门清洗及辅助材料</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拆换选档线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拆换刹车钳总成、刹车片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拆换刹车蹄铁总成、刹车毂</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取压缩机螺丝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修车顶天窗漏水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调挡位</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拆装工作台</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拆换空调鼓风机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换暖风管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加工后蹄铁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拆换空调蒸发箱</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拆换空调暖风阀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拆换一二方向主销修理包</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拆修左卷钢丝绳筒</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拆换发动机后支架垫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检换气压阀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拆换空调管头密封圈</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拆换空调压缩机支架及螺丝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修发动机漏油</w:t>
            </w:r>
            <w:r>
              <w:rPr>
                <w:rFonts w:ascii="仿宋_GB2312" w:hAnsi="仿宋_GB2312" w:cs="仿宋_GB2312" w:eastAsia="仿宋_GB2312"/>
                <w:sz w:val="21"/>
                <w:color w:val="000000"/>
              </w:rPr>
              <w:t>[拆换齿轮室内外铁垫片]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拆装清洗检测油泵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拆换刹车灯开关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拆换增压机垫片</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拆换离合油壶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拆换方向助力油缸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拆换推泡球头带夹扣</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拆换中冷管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更换驾驶室未锁止信号开关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拆换左前弓板总成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拆装焊补取力器铁液压油软管或金属管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拆修传动轴吊架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拆换挂挡绳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拆换换挡杆防尘套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拆换机油尺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拆换差速器突元、油封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压付轴齿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校正后水槽及辅助材料</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缸盖铰气门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拆换空调压力开关</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拆换空调膨胀阀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拆换淋水泵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拆换空压机出气管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拆换挂挡球头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加防冻液</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装传动轴大螺母</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拆换排气软管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取滚轴法兰盘螺丝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拆换发动机水管头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管道清洗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焊接液压油软管或金属管头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拆仪表换温控线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拆换排气刹总成</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更换轨压传感器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拆换取力器万向节</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拆装焊补排气管</w:t>
            </w:r>
            <w:r>
              <w:rPr>
                <w:rFonts w:ascii="仿宋_GB2312" w:hAnsi="仿宋_GB2312" w:cs="仿宋_GB2312" w:eastAsia="仿宋_GB2312"/>
                <w:sz w:val="21"/>
                <w:color w:val="000000"/>
              </w:rPr>
              <w:t>换波纹管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拆换左右后弓板三</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拆装仪表换转向阀</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更换驾驶室未锁止信号开关</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拆换排气管</w:t>
            </w:r>
            <w:r>
              <w:rPr>
                <w:rFonts w:ascii="仿宋_GB2312" w:hAnsi="仿宋_GB2312" w:cs="仿宋_GB2312" w:eastAsia="仿宋_GB2312"/>
                <w:sz w:val="21"/>
                <w:color w:val="000000"/>
              </w:rPr>
              <w:t>/带网</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拆换排气管</w:t>
            </w:r>
            <w:r>
              <w:rPr>
                <w:rFonts w:ascii="仿宋_GB2312" w:hAnsi="仿宋_GB2312" w:cs="仿宋_GB2312" w:eastAsia="仿宋_GB2312"/>
                <w:sz w:val="21"/>
                <w:color w:val="000000"/>
              </w:rPr>
              <w:t>/带波纹管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拆换催化温度传感器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拆换排气刹</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拆换柴油箱</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拆换空调干燥包</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更换排气歧管垫</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更换鼓风机电阻</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拆换四桥差速器油封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拆换方向助力泵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拆换洒水泵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重车吊桶费用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拆换内拉手</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更换氮氧传感器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检气压表故障及换传感器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拆修支撑油缸</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检换</w:t>
            </w:r>
            <w:r>
              <w:rPr>
                <w:rFonts w:ascii="仿宋_GB2312" w:hAnsi="仿宋_GB2312" w:cs="仿宋_GB2312" w:eastAsia="仿宋_GB2312"/>
                <w:sz w:val="21"/>
                <w:color w:val="000000"/>
              </w:rPr>
              <w:t>MP5显示屏</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拆装刹组合踏板支架总成换</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更换离合刹车油门制动总泵支架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换水泵皮带及空调压缩机支架座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淋水系统水管更换（整车）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割焊后升降左右翻转支架底座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校正副梁支架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换左右支架底座</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拆装油底壳及焊油底壳螺丝</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394</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拆换收音机</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更换温度传感器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w:t>
            </w:r>
            <w:r>
              <w:rPr>
                <w:rFonts w:ascii="仿宋_GB2312" w:hAnsi="仿宋_GB2312" w:cs="仿宋_GB2312" w:eastAsia="仿宋_GB2312"/>
                <w:sz w:val="21"/>
                <w:color w:val="000000"/>
              </w:rPr>
              <w:t>Y型过滤阀</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更换收音机线路插头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拆换水管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更换行车记录仪</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更换风扇连接器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更换右玻璃托架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更换取力器油封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更换大灯插座、灯泡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更换全车刹车油</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换前刹车制动泵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废气再循环（</w:t>
            </w:r>
            <w:r>
              <w:rPr>
                <w:rFonts w:ascii="仿宋_GB2312" w:hAnsi="仿宋_GB2312" w:cs="仿宋_GB2312" w:eastAsia="仿宋_GB2312"/>
                <w:sz w:val="21"/>
                <w:color w:val="000000"/>
              </w:rPr>
              <w:t>EGR）拆装及再生</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三清保养</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拆装焊补油软管或金属管</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更换离合拨叉及分离轴承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更换机油冷却器及垫</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割焊后支撑架横梁</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拆换刹车鼓防尘盖</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更换电池线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检修增压器故障</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更换轮毂</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柴油微粒捕集器（</w:t>
            </w:r>
            <w:r>
              <w:rPr>
                <w:rFonts w:ascii="仿宋_GB2312" w:hAnsi="仿宋_GB2312" w:cs="仿宋_GB2312" w:eastAsia="仿宋_GB2312"/>
                <w:sz w:val="21"/>
                <w:color w:val="000000"/>
              </w:rPr>
              <w:t>DPF）拆换</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柴油微粒捕集器（</w:t>
            </w:r>
            <w:r>
              <w:rPr>
                <w:rFonts w:ascii="仿宋_GB2312" w:hAnsi="仿宋_GB2312" w:cs="仿宋_GB2312" w:eastAsia="仿宋_GB2312"/>
                <w:sz w:val="21"/>
                <w:color w:val="000000"/>
              </w:rPr>
              <w:t>DPF）拆装及再生</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氨逃逸催化器（</w:t>
            </w:r>
            <w:r>
              <w:rPr>
                <w:rFonts w:ascii="仿宋_GB2312" w:hAnsi="仿宋_GB2312" w:cs="仿宋_GB2312" w:eastAsia="仿宋_GB2312"/>
                <w:sz w:val="21"/>
                <w:color w:val="000000"/>
              </w:rPr>
              <w:t>ASC）清理</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w:t>
            </w:r>
          </w:p>
        </w:tc>
        <w:tc>
          <w:tcPr>
            <w:tcW w:type="dxa" w:w="60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故障检查费用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r>
      <w:tr>
        <w:tc>
          <w:tcPr>
            <w:tcW w:type="dxa" w:w="8289"/>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三、特种专业技术车辆轮胎维修及外出施救清单及控制单价</w:t>
            </w: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04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轮胎修补项目</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w:t>
            </w:r>
            <w:r>
              <w:rPr>
                <w:rFonts w:ascii="仿宋_GB2312" w:hAnsi="仿宋_GB2312" w:cs="仿宋_GB2312" w:eastAsia="仿宋_GB2312"/>
                <w:sz w:val="21"/>
                <w:b/>
                <w:color w:val="000000"/>
              </w:rPr>
              <w:t>(元）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更换螺栓（粒）</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拆装轮胎（个）</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补胎（含拆装轮胎）（个）</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换新胎（含拆装轮胎）（个）</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莆田焚烧厂施救费</w:t>
            </w:r>
            <w:r>
              <w:rPr>
                <w:rFonts w:ascii="仿宋_GB2312" w:hAnsi="仿宋_GB2312" w:cs="仿宋_GB2312" w:eastAsia="仿宋_GB2312"/>
                <w:sz w:val="21"/>
                <w:color w:val="000000"/>
              </w:rPr>
              <w:t>(含拆装轮胎及补胎费)（次）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南安、晋江等泉州周边县市施救费</w:t>
            </w:r>
            <w:r>
              <w:rPr>
                <w:rFonts w:ascii="仿宋_GB2312" w:hAnsi="仿宋_GB2312" w:cs="仿宋_GB2312" w:eastAsia="仿宋_GB2312"/>
                <w:sz w:val="21"/>
                <w:color w:val="000000"/>
              </w:rPr>
              <w:t>(含拆装轮胎及补胎费)（次）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石狮、惠安等泉州周边县市施救费</w:t>
            </w:r>
            <w:r>
              <w:rPr>
                <w:rFonts w:ascii="仿宋_GB2312" w:hAnsi="仿宋_GB2312" w:cs="仿宋_GB2312" w:eastAsia="仿宋_GB2312"/>
                <w:sz w:val="21"/>
                <w:color w:val="000000"/>
              </w:rPr>
              <w:t>(含拆装轮胎及补胎费)（次）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安溪县施救费</w:t>
            </w:r>
            <w:r>
              <w:rPr>
                <w:rFonts w:ascii="仿宋_GB2312" w:hAnsi="仿宋_GB2312" w:cs="仿宋_GB2312" w:eastAsia="仿宋_GB2312"/>
                <w:sz w:val="21"/>
                <w:color w:val="000000"/>
              </w:rPr>
              <w:t>(含拆装轮胎及补胎费)（次）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鲤城区、丰泽区、洛江区、台商投资区、清濛开发区等中心市区各路段施救费</w:t>
            </w:r>
            <w:r>
              <w:rPr>
                <w:rFonts w:ascii="仿宋_GB2312" w:hAnsi="仿宋_GB2312" w:cs="仿宋_GB2312" w:eastAsia="仿宋_GB2312"/>
                <w:sz w:val="21"/>
                <w:color w:val="000000"/>
              </w:rPr>
              <w:t>(含拆装轮胎及补胎费)（次）</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04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装载机轮胎修补及更换</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289"/>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四、工具车维修项目材料清单及控制单价</w:t>
            </w: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维修材料</w:t>
            </w:r>
          </w:p>
        </w:tc>
        <w:tc>
          <w:tcPr>
            <w:tcW w:type="dxa" w:w="3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车型</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拉杆总成</w:t>
            </w:r>
            <w:r>
              <w:rPr>
                <w:rFonts w:ascii="仿宋_GB2312" w:hAnsi="仿宋_GB2312" w:cs="仿宋_GB2312" w:eastAsia="仿宋_GB2312"/>
                <w:sz w:val="21"/>
                <w:color w:val="000000"/>
              </w:rPr>
              <w:t>1支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下球头</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前万向节</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后万向节</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突缘</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后灯总成</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高压线</w:t>
            </w:r>
            <w:r>
              <w:rPr>
                <w:rFonts w:ascii="仿宋_GB2312" w:hAnsi="仿宋_GB2312" w:cs="仿宋_GB2312" w:eastAsia="仿宋_GB2312"/>
                <w:sz w:val="21"/>
                <w:color w:val="000000"/>
              </w:rPr>
              <w:t>1套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火花塞</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清洗剂</w:t>
            </w:r>
            <w:r>
              <w:rPr>
                <w:rFonts w:ascii="仿宋_GB2312" w:hAnsi="仿宋_GB2312" w:cs="仿宋_GB2312" w:eastAsia="仿宋_GB2312"/>
                <w:sz w:val="21"/>
                <w:color w:val="000000"/>
              </w:rPr>
              <w:t>1瓶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前杠</w:t>
            </w:r>
            <w:r>
              <w:rPr>
                <w:rFonts w:ascii="仿宋_GB2312" w:hAnsi="仿宋_GB2312" w:cs="仿宋_GB2312" w:eastAsia="仿宋_GB2312"/>
                <w:sz w:val="21"/>
                <w:color w:val="000000"/>
              </w:rPr>
              <w:t>1支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倒车雷达头</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H1大灯泡1个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压缩机总成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空调液</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大修包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差速器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齿轮油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加油软管或金属管（铁）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手刹线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雨刮片（整车）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钢板衬套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H4近灯泡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H7远灯泡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节温器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助力油</w:t>
            </w:r>
            <w:r>
              <w:rPr>
                <w:rFonts w:ascii="仿宋_GB2312" w:hAnsi="仿宋_GB2312" w:cs="仿宋_GB2312" w:eastAsia="仿宋_GB2312"/>
                <w:sz w:val="21"/>
                <w:color w:val="000000"/>
              </w:rPr>
              <w:t>1L</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机油感应塞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火花塞密封环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后左右刹车分泵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内拉手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后盖拉手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加油软管或金属管（胶）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后刹车片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分离轴承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导向轴承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刹车灯（插泡）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扭力杆衬套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助力泵皮带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风速电阻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继电器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鼓风机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水箱上盖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排气管吊圈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水箱盖</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后杆总成</w:t>
            </w:r>
            <w:r>
              <w:rPr>
                <w:rFonts w:ascii="仿宋_GB2312" w:hAnsi="仿宋_GB2312" w:cs="仿宋_GB2312" w:eastAsia="仿宋_GB2312"/>
                <w:sz w:val="21"/>
                <w:color w:val="000000"/>
              </w:rPr>
              <w:t>1支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大灯总成</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后尾灯总成</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前减震</w:t>
            </w:r>
            <w:r>
              <w:rPr>
                <w:rFonts w:ascii="仿宋_GB2312" w:hAnsi="仿宋_GB2312" w:cs="仿宋_GB2312" w:eastAsia="仿宋_GB2312"/>
                <w:sz w:val="21"/>
                <w:color w:val="000000"/>
              </w:rPr>
              <w:t>1支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推力杆胶套</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后节排气管</w:t>
            </w:r>
            <w:r>
              <w:rPr>
                <w:rFonts w:ascii="仿宋_GB2312" w:hAnsi="仿宋_GB2312" w:cs="仿宋_GB2312" w:eastAsia="仿宋_GB2312"/>
                <w:sz w:val="21"/>
                <w:color w:val="000000"/>
              </w:rPr>
              <w:t>1支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中控电机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后箱门把手总成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上悬臂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气门芯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密封圈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喇叭</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上摆臂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水道塞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主中控电机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消声器带软包</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离合总泵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三元催化器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驾驶室脚垫（单块）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驾驶座椅皮套（整套）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油门踏板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后轮内油封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后轮外油封</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后轮轴承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雨水收集板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比例阀</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r>
      <w:tr>
        <w:tc>
          <w:tcPr>
            <w:tcW w:type="dxa" w:w="8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6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空调滤芯</w:t>
            </w:r>
          </w:p>
        </w:tc>
        <w:tc>
          <w:tcPr>
            <w:tcW w:type="dxa" w:w="308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遥控钥匙</w:t>
            </w:r>
          </w:p>
        </w:tc>
        <w:tc>
          <w:tcPr>
            <w:tcW w:type="dxa" w:w="3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符合采购人工具车车型使用</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8289"/>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五、工具车维修项目工时清单及控制单价</w:t>
            </w: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维修材料</w:t>
            </w:r>
          </w:p>
        </w:tc>
        <w:tc>
          <w:tcPr>
            <w:tcW w:type="dxa" w:w="3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车型</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路面施救（含鲤城、丰泽、洛江、清濛等中心市区）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拆换拉杆及下球头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拆换传动轴万向节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拆换后灯总成</w:t>
            </w:r>
            <w:r>
              <w:rPr>
                <w:rFonts w:ascii="仿宋_GB2312" w:hAnsi="仿宋_GB2312" w:cs="仿宋_GB2312" w:eastAsia="仿宋_GB2312"/>
                <w:sz w:val="21"/>
                <w:color w:val="000000"/>
              </w:rPr>
              <w:t>1个</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更换高压线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拆换前杠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拆装后杠焊补及内骨架整形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后杠喷漆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更换倒车雷达头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四轮保养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拆装方向机调整间隙</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油电路查修</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维修更换左前玻璃升降器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空调系统抽真空试压加液</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更换压缩机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拆装气缸盖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外加工刨气缸盖</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三清保养</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更换灯泡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拆装传动轴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更换差速器总成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更换油箱漏油软管或金属管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更换后左右手刹线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更换后左右钢板衬套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拆换左前玻璃升降器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维修更换发电机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维修更换马达</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拆装水箱清洗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四轮定位</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维修更换方向机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清洗机油泵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更换油泵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更换后箱盖左右拉手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更换汽油滤芯</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更换离合器压盘</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更换离合器片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更换分离轴承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更换稳定杆开口胶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更换扭力杆衬套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拆装排气管整形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拆换发电机皮带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拆换空调皮带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拆换助力泵皮带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更换火花塞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更换高压线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胶条补轮胎</w:t>
            </w:r>
            <w:r>
              <w:rPr>
                <w:rFonts w:ascii="仿宋_GB2312" w:hAnsi="仿宋_GB2312" w:cs="仿宋_GB2312" w:eastAsia="仿宋_GB2312"/>
                <w:sz w:val="21"/>
                <w:color w:val="000000"/>
              </w:rPr>
              <w:t>1条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热补轮胎</w:t>
            </w:r>
            <w:r>
              <w:rPr>
                <w:rFonts w:ascii="仿宋_GB2312" w:hAnsi="仿宋_GB2312" w:cs="仿宋_GB2312" w:eastAsia="仿宋_GB2312"/>
                <w:sz w:val="21"/>
                <w:color w:val="000000"/>
              </w:rPr>
              <w:t>1条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拆装焊补排气管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更换离合器分泵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更换整车座椅皮套</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更换空调鼓风机</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拆装左右前减震</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拆装左右推力杆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更换后节排气管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更换后挡风玻璃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更换后箱门把手</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拆换左右上悬臂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更换三通水管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漏水处理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更换前节消声器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劳务年检费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拆换蒸发箱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拆换三元催化器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三元催化器清灰及燃烧处理</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更换雨刮片（整车）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更换助力泵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更换离合总泵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清洗空调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更换雨水收集板</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更换后视镜总成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故障检查费用</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685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六、通用配件清单及控制单价</w:t>
            </w:r>
          </w:p>
        </w:tc>
        <w:tc>
          <w:tcPr>
            <w:tcW w:type="dxa" w:w="14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维修配件项目</w:t>
            </w:r>
          </w:p>
        </w:tc>
        <w:tc>
          <w:tcPr>
            <w:tcW w:type="dxa" w:w="30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蓄电池液</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180A</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12V 60AH 520A(55D26)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165AH</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150A</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120A</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105A</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内胎衬带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内胎衬带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1200R20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1000-20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R22.5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w:t>
            </w:r>
            <w:r>
              <w:rPr>
                <w:rFonts w:ascii="仿宋_GB2312" w:hAnsi="仿宋_GB2312" w:cs="仿宋_GB2312" w:eastAsia="仿宋_GB2312"/>
                <w:sz w:val="21"/>
                <w:color w:val="000000"/>
              </w:rPr>
              <w:t>275/80R22.5-18</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w:t>
            </w:r>
            <w:r>
              <w:rPr>
                <w:rFonts w:ascii="仿宋_GB2312" w:hAnsi="仿宋_GB2312" w:cs="仿宋_GB2312" w:eastAsia="仿宋_GB2312"/>
                <w:sz w:val="21"/>
                <w:color w:val="000000"/>
              </w:rPr>
              <w:t>295/80R22.5-18</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除锈剂</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1瓶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生料带</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1卷</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黑胶布</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1卷</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空调管头密封圈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R134</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锂基润滑脂（黄油）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14KG/桶</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锂基极压润滑脂（黄油）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HP-R 1L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45-67</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30长</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水管扣</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轮子</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10化8</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气管弯头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气管接头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r>
              <w:rPr>
                <w:rFonts w:ascii="仿宋_GB2312" w:hAnsi="仿宋_GB2312" w:cs="仿宋_GB2312" w:eastAsia="仿宋_GB2312"/>
                <w:sz w:val="21"/>
                <w:color w:val="000000"/>
              </w:rPr>
              <w:t>10#</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r>
              <w:rPr>
                <w:rFonts w:ascii="仿宋_GB2312" w:hAnsi="仿宋_GB2312" w:cs="仿宋_GB2312" w:eastAsia="仿宋_GB2312"/>
                <w:sz w:val="21"/>
                <w:color w:val="000000"/>
              </w:rPr>
              <w:t>8#</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r>
              <w:rPr>
                <w:rFonts w:ascii="仿宋_GB2312" w:hAnsi="仿宋_GB2312" w:cs="仿宋_GB2312" w:eastAsia="仿宋_GB2312"/>
                <w:sz w:val="21"/>
                <w:color w:val="000000"/>
              </w:rPr>
              <w:t>6#</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反光纸</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车辆年检使用</w:t>
            </w:r>
            <w:r>
              <w:rPr>
                <w:rFonts w:ascii="仿宋_GB2312" w:hAnsi="仿宋_GB2312" w:cs="仿宋_GB2312" w:eastAsia="仿宋_GB2312"/>
                <w:sz w:val="21"/>
                <w:color w:val="000000"/>
              </w:rPr>
              <w:t>5*29</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固方螺丝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汽车尾部标志板（金属）</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3MM  13.2*56.5CM（按实际尺寸加工）</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汽车尾部标志板框（不锈钢）</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3MM 14*57CM（按实际尺寸加工）</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红胶</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柴油发动机机油</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国六（</w:t>
            </w:r>
            <w:r>
              <w:rPr>
                <w:rFonts w:ascii="仿宋_GB2312" w:hAnsi="仿宋_GB2312" w:cs="仿宋_GB2312" w:eastAsia="仿宋_GB2312"/>
                <w:sz w:val="21"/>
                <w:color w:val="000000"/>
              </w:rPr>
              <w:t>CK-4 10W/40) 18L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尿素</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通用（国六）</w:t>
            </w:r>
            <w:r>
              <w:rPr>
                <w:rFonts w:ascii="仿宋_GB2312" w:hAnsi="仿宋_GB2312" w:cs="仿宋_GB2312" w:eastAsia="仿宋_GB2312"/>
                <w:sz w:val="21"/>
                <w:color w:val="000000"/>
              </w:rPr>
              <w:t>4L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淋水管头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4分化10</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淋水不锈钢水箱</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300L（长1.3M、直径0.65M）</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淋水三通接头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牙距</w:t>
            </w:r>
            <w:r>
              <w:rPr>
                <w:rFonts w:ascii="仿宋_GB2312" w:hAnsi="仿宋_GB2312" w:cs="仿宋_GB2312" w:eastAsia="仿宋_GB2312"/>
                <w:sz w:val="21"/>
                <w:color w:val="000000"/>
              </w:rPr>
              <w:t>22*10厘快接头</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洒水喷嘴</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10#快接</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洒水水泵</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24V直流水泵</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放水开关</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φ22</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通用不分型号</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5A/盒</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保险丝管</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3A/盒</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12*2mm</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12*2.5mm</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35mm*3.6mm</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33mm*2.7</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30mm*2.5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LT215/75R15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P215/75R15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245/70R16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255/70R16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轮胎</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265/65R17</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R15</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R16</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钢圈</w:t>
            </w:r>
          </w:p>
        </w:tc>
        <w:tc>
          <w:tcPr>
            <w:tcW w:type="dxa" w:w="30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R17</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6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方向机助力泵油</w:t>
            </w:r>
          </w:p>
        </w:tc>
        <w:tc>
          <w:tcPr>
            <w:tcW w:type="dxa" w:w="308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刹车油</w:t>
            </w:r>
          </w:p>
        </w:tc>
        <w:tc>
          <w:tcPr>
            <w:tcW w:type="dxa" w:w="30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DOT3 1L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空调制冷剂</w:t>
            </w:r>
          </w:p>
        </w:tc>
        <w:tc>
          <w:tcPr>
            <w:tcW w:type="dxa" w:w="3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R134A</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防冻液</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四季通用</w:t>
            </w:r>
            <w:r>
              <w:rPr>
                <w:rFonts w:ascii="仿宋_GB2312" w:hAnsi="仿宋_GB2312" w:cs="仿宋_GB2312" w:eastAsia="仿宋_GB2312"/>
                <w:sz w:val="21"/>
                <w:color w:val="000000"/>
              </w:rPr>
              <w:t>4L</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685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七、其他特种专业技术车辆配件清单及控制单价</w:t>
            </w:r>
          </w:p>
        </w:tc>
        <w:tc>
          <w:tcPr>
            <w:tcW w:type="dxa" w:w="14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p>
        </w:tc>
      </w:tr>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维修配件项目</w:t>
            </w:r>
          </w:p>
        </w:tc>
        <w:tc>
          <w:tcPr>
            <w:tcW w:type="dxa" w:w="3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14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控制单价（元）</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符合徐工</w:t>
            </w:r>
            <w:r>
              <w:rPr>
                <w:rFonts w:ascii="仿宋_GB2312" w:hAnsi="仿宋_GB2312" w:cs="仿宋_GB2312" w:eastAsia="仿宋_GB2312"/>
                <w:sz w:val="21"/>
                <w:color w:val="000000"/>
              </w:rPr>
              <w:t>500装载机使用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符合徐工</w:t>
            </w:r>
            <w:r>
              <w:rPr>
                <w:rFonts w:ascii="仿宋_GB2312" w:hAnsi="仿宋_GB2312" w:cs="仿宋_GB2312" w:eastAsia="仿宋_GB2312"/>
                <w:sz w:val="21"/>
                <w:color w:val="000000"/>
              </w:rPr>
              <w:t>500装载机使用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符合徐工</w:t>
            </w:r>
            <w:r>
              <w:rPr>
                <w:rFonts w:ascii="仿宋_GB2312" w:hAnsi="仿宋_GB2312" w:cs="仿宋_GB2312" w:eastAsia="仿宋_GB2312"/>
                <w:sz w:val="21"/>
                <w:color w:val="000000"/>
              </w:rPr>
              <w:t>500装载机使用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符合徐工</w:t>
            </w:r>
            <w:r>
              <w:rPr>
                <w:rFonts w:ascii="仿宋_GB2312" w:hAnsi="仿宋_GB2312" w:cs="仿宋_GB2312" w:eastAsia="仿宋_GB2312"/>
                <w:sz w:val="21"/>
                <w:color w:val="000000"/>
              </w:rPr>
              <w:t>500装载机使用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符合城东、北峰站沃尔沃柴油发电机组使用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符合城东、北峰站沃尔沃柴油发电机组使用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符合城东、北峰站沃尔沃柴油发电机组使用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符合东风天锦移动发电车柴油发电机组使用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符合东风天锦移动发电车柴油发电机组使用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柴油滤清器</w:t>
            </w:r>
          </w:p>
        </w:tc>
        <w:tc>
          <w:tcPr>
            <w:tcW w:type="dxa" w:w="3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符合东风天锦移动发电车柴油发电机组使用</w:t>
            </w:r>
          </w:p>
        </w:tc>
        <w:tc>
          <w:tcPr>
            <w:tcW w:type="dxa" w:w="14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r>
    </w:tbl>
    <w:p>
      <w:pPr>
        <w:pStyle w:val="null3"/>
        <w:spacing w:after="105"/>
        <w:jc w:val="left"/>
      </w:pPr>
      <w:r>
        <w:rPr>
          <w:rFonts w:ascii="仿宋_GB2312" w:hAnsi="仿宋_GB2312" w:cs="仿宋_GB2312" w:eastAsia="仿宋_GB2312"/>
          <w:sz w:val="21"/>
          <w:b/>
        </w:rPr>
        <w:t>备注：</w:t>
      </w:r>
      <w:r>
        <w:rPr>
          <w:rFonts w:ascii="仿宋_GB2312" w:hAnsi="仿宋_GB2312" w:cs="仿宋_GB2312" w:eastAsia="仿宋_GB2312"/>
          <w:sz w:val="21"/>
          <w:b/>
        </w:rPr>
        <w:t>1、以上配件及耗材需优先考虑原厂产品并提供三包服务；2、</w:t>
      </w:r>
      <w:r>
        <w:rPr>
          <w:rFonts w:ascii="仿宋_GB2312" w:hAnsi="仿宋_GB2312" w:cs="仿宋_GB2312" w:eastAsia="仿宋_GB2312"/>
          <w:sz w:val="21"/>
          <w:b/>
        </w:rPr>
        <w:t>以上配件型号仅供参考，中标单位可以</w:t>
      </w:r>
      <w:r>
        <w:rPr>
          <w:rFonts w:ascii="仿宋_GB2312" w:hAnsi="仿宋_GB2312" w:cs="仿宋_GB2312" w:eastAsia="仿宋_GB2312"/>
          <w:sz w:val="21"/>
          <w:b/>
        </w:rPr>
        <w:t>提供与原厂产品同等质量、档次的产品。</w:t>
      </w:r>
    </w:p>
    <w:p>
      <w:pPr>
        <w:pStyle w:val="null3"/>
        <w:spacing w:before="105" w:after="105"/>
        <w:jc w:val="left"/>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）服务</w:t>
      </w:r>
      <w:r>
        <w:rPr>
          <w:rFonts w:ascii="仿宋_GB2312" w:hAnsi="仿宋_GB2312" w:cs="仿宋_GB2312" w:eastAsia="仿宋_GB2312"/>
          <w:sz w:val="21"/>
          <w:b/>
        </w:rPr>
        <w:t>具体要求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1、中标人需根据采购人的需求全天候(包括节假日)承担采购人在各小型垃圾转运站、室仔前生活垃圾填埋场场区、北峰生活垃圾转运站、城东生活垃圾转运站、城东环卫停车场、安溪垃圾焚烧厂、惠安垃圾焚烧厂、晋江垃圾焚烧厂、南安垃圾焚烧厂、石狮垃圾焚烧厂等场所运转（包含在途）的环卫特种专业技术车辆的维修、抢修及保养工作，须提供 24 小时服务，随叫随到，全年无节假日。</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2、中标人须至少派驻 1 名专职维修人员在采购人机修厂厂内开展维修工作（含轮胎维修），该维修人员根据机修厂实际需求随叫随到，不得延误采购人日常工作的开展；中标人在采购人机修厂内（北峰大型垃圾转运站内）开展的所有维修项目不再另行计算抢修费用；中标人在采购人场所内进行维修所需的水电及场地全部由采购人提供。</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3、中标人开展维修作业（含补胎维修）需自备维修工具、电脑检测设备，采购人不再提供维修工具， 包含但不仅限于拆胎机、空压机、黄油机、电焊机、气焊机、切割机等所有维修工具。如因特殊情况需向采购人借用维修工具，经采购人同意后方可借用，并做好该工具的日常管理、维修、保养工作，所产生的费用由中标人自行承担，待项目合同到期前归还采购人，且采购人也可视情况随时回收该工具。</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4、中标人维修中所需的维修气体、五金配件等辅材耗材需自行提供，采购人不再另行支付相关费用，包含但不仅限于螺丝螺母（轮胎螺栓除外）、普通线材、油漆、卡簧、焊条、乙炔、氧气、二氧化碳、插销、开口销、链条、润滑油、黄油嘴、黑胶红胶、滑石粉、补胎贴片、空调清洗剂、除锈剂、波纹管、熔断器（保险丝）、油</w:t>
      </w:r>
      <w:r>
        <w:rPr>
          <w:rFonts w:ascii="仿宋_GB2312" w:hAnsi="仿宋_GB2312" w:cs="仿宋_GB2312" w:eastAsia="仿宋_GB2312"/>
          <w:sz w:val="21"/>
          <w:color w:val="000000"/>
        </w:rPr>
        <w:t>软管或金属</w:t>
      </w:r>
      <w:r>
        <w:rPr>
          <w:rFonts w:ascii="仿宋_GB2312" w:hAnsi="仿宋_GB2312" w:cs="仿宋_GB2312" w:eastAsia="仿宋_GB2312"/>
          <w:sz w:val="21"/>
        </w:rPr>
        <w:t>管卡扣、扎带、玻璃胶、环氧树脂（</w:t>
      </w:r>
      <w:r>
        <w:rPr>
          <w:rFonts w:ascii="仿宋_GB2312" w:hAnsi="仿宋_GB2312" w:cs="仿宋_GB2312" w:eastAsia="仿宋_GB2312"/>
          <w:sz w:val="21"/>
        </w:rPr>
        <w:t xml:space="preserve">AB 胶）、电工胶布、气管接头等。  </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5、中标人须自备抢修生产用车，该车产生的所有费用及相关安全责任由中标人自行承担。</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6、采购人特种专业技术车辆车辆每日回场后，中标人需对车辆轮胎进行全面检查，必要时需提供漏气补气服务，确保车辆轮胎胎压符合《载重汽车轮胎规格、尺寸、气压与负荷》（GB/T2977-2016）和中标人使用车型《车辆使用与保养说明书》中胎压的要求，补气不另行收取费用。</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7、在车辆维修中，如故障判断需进行电脑检测，中标人需自备电脑检测设备，采购人不再支付相关检测费用。</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8、中标方在采购人维修场地内开展维修时，如需在场地内对待修车辆进行移车操作的，中标方需自行安排持有效准驾车型证件人员辅助作业，不另行计费。</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9、中标人必须无条件服从采购人指定的工作管理部门的监督管理；必须保证车辆及时修复，确保车辆正常运转；必须严格按照车辆维修的相关技术要求及安全操作规程进行作业，保证安全生产工作的顺利开展和车辆安全行驶；中标人对承包作业范围的安全生产承担全部责任，如承包聘用人员由于操作不当、违规操作或工作失误给采购人造成的损失，中标人应承担全部责任，并履行赔偿损失。</w:t>
      </w:r>
    </w:p>
    <w:p>
      <w:pPr>
        <w:pStyle w:val="null3"/>
        <w:spacing w:before="105" w:after="105"/>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）场所要求</w:t>
      </w:r>
      <w:r>
        <w:rPr>
          <w:rFonts w:ascii="仿宋_GB2312" w:hAnsi="仿宋_GB2312" w:cs="仿宋_GB2312" w:eastAsia="仿宋_GB2312"/>
          <w:sz w:val="24"/>
        </w:rPr>
        <w:t xml:space="preserve"> </w:t>
      </w:r>
    </w:p>
    <w:p>
      <w:pPr>
        <w:pStyle w:val="null3"/>
        <w:spacing w:before="105" w:after="105"/>
        <w:ind w:firstLine="420"/>
        <w:jc w:val="left"/>
      </w:pPr>
      <w:r>
        <w:rPr>
          <w:rFonts w:ascii="仿宋_GB2312" w:hAnsi="仿宋_GB2312" w:cs="仿宋_GB2312" w:eastAsia="仿宋_GB2312"/>
          <w:sz w:val="21"/>
        </w:rPr>
        <w:t>供应商须承诺中标后在泉州市中心市区</w:t>
      </w:r>
      <w:r>
        <w:rPr>
          <w:rFonts w:ascii="仿宋_GB2312" w:hAnsi="仿宋_GB2312" w:cs="仿宋_GB2312" w:eastAsia="仿宋_GB2312"/>
          <w:sz w:val="21"/>
        </w:rPr>
        <w:t>（</w:t>
      </w:r>
      <w:r>
        <w:rPr>
          <w:rFonts w:ascii="仿宋_GB2312" w:hAnsi="仿宋_GB2312" w:cs="仿宋_GB2312" w:eastAsia="仿宋_GB2312"/>
          <w:sz w:val="21"/>
        </w:rPr>
        <w:t>丰泽、鲤城</w:t>
      </w:r>
      <w:r>
        <w:rPr>
          <w:rFonts w:ascii="仿宋_GB2312" w:hAnsi="仿宋_GB2312" w:cs="仿宋_GB2312" w:eastAsia="仿宋_GB2312"/>
          <w:sz w:val="21"/>
        </w:rPr>
        <w:t>）</w:t>
      </w:r>
      <w:r>
        <w:rPr>
          <w:rFonts w:ascii="仿宋_GB2312" w:hAnsi="仿宋_GB2312" w:cs="仿宋_GB2312" w:eastAsia="仿宋_GB2312"/>
          <w:sz w:val="21"/>
        </w:rPr>
        <w:t>设立合法的汽车维修经营场所，须能容纳大型车辆停放维修，如因中标人场所问题造成采购人车辆维修延误的每次扣罚</w:t>
      </w:r>
      <w:r>
        <w:rPr>
          <w:rFonts w:ascii="仿宋_GB2312" w:hAnsi="仿宋_GB2312" w:cs="仿宋_GB2312" w:eastAsia="仿宋_GB2312"/>
          <w:sz w:val="21"/>
        </w:rPr>
        <w:t>1000 元</w:t>
      </w:r>
      <w:r>
        <w:rPr>
          <w:rFonts w:ascii="仿宋_GB2312" w:hAnsi="仿宋_GB2312" w:cs="仿宋_GB2312" w:eastAsia="仿宋_GB2312"/>
          <w:sz w:val="21"/>
        </w:rPr>
        <w:t>，</w:t>
      </w:r>
      <w:r>
        <w:rPr>
          <w:rFonts w:ascii="仿宋_GB2312" w:hAnsi="仿宋_GB2312" w:cs="仿宋_GB2312" w:eastAsia="仿宋_GB2312"/>
          <w:sz w:val="21"/>
        </w:rPr>
        <w:t>如出现三次此类问题的，采购人有权单方终止合同，所产生的一切损失由中标人承担</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）外修管理</w:t>
      </w:r>
    </w:p>
    <w:p>
      <w:pPr>
        <w:pStyle w:val="null3"/>
        <w:spacing w:before="105" w:after="105"/>
        <w:ind w:firstLine="420"/>
        <w:jc w:val="left"/>
      </w:pPr>
      <w:r>
        <w:rPr>
          <w:rFonts w:ascii="仿宋_GB2312" w:hAnsi="仿宋_GB2312" w:cs="仿宋_GB2312" w:eastAsia="仿宋_GB2312"/>
          <w:sz w:val="21"/>
        </w:rPr>
        <w:t>1、中标人应当配合采购人机修厂特种专业技术车辆外修安全质量检查小组开展的监督工作，机修厂安质检小组将不定期到外修现场对维修作业情况进行监督。</w:t>
      </w:r>
    </w:p>
    <w:p>
      <w:pPr>
        <w:pStyle w:val="null3"/>
        <w:spacing w:before="105" w:after="105"/>
        <w:ind w:firstLine="420"/>
        <w:jc w:val="left"/>
      </w:pPr>
      <w:r>
        <w:rPr>
          <w:rFonts w:ascii="仿宋_GB2312" w:hAnsi="仿宋_GB2312" w:cs="仿宋_GB2312" w:eastAsia="仿宋_GB2312"/>
          <w:sz w:val="21"/>
        </w:rPr>
        <w:t>2、中标人须提供免费送修服务，根据采购人需求需将车辆送至中标人维修场所进行维修或将车辆送至年检站年检（拖车服务除外），中标人需自行配备符合采购人准驾车型的驾驶员提供送修服务，送修车辆不另行计算施救及抢修费用；劳务年检费用包含车辆年检费、轮胎补气、调整刹车、调整灯光等不产生维修配件的简易维修项目，不再另行计算工时费用。</w:t>
      </w:r>
    </w:p>
    <w:p>
      <w:pPr>
        <w:pStyle w:val="null3"/>
        <w:spacing w:before="105" w:after="105"/>
        <w:ind w:firstLine="420"/>
        <w:jc w:val="left"/>
      </w:pPr>
      <w:r>
        <w:rPr>
          <w:rFonts w:ascii="仿宋_GB2312" w:hAnsi="仿宋_GB2312" w:cs="仿宋_GB2312" w:eastAsia="仿宋_GB2312"/>
          <w:sz w:val="21"/>
        </w:rPr>
        <w:t>3、中标人在维修过程中所使用的配件或供应的配件，尤其是车辆动力系统、供油系统、转向系统等关键部位及 1000 元以上配件，包含但不仅限于发动机、变速箱、方向机、喷油嘴、油泵、柴油滤芯、机油滤芯、空气滤芯、尿素泵等重要配件，必须使用原车厂商或当地该车型 4S 服务站所使用的原厂配件，不得使用副厂配件，并提供正规、合法的供货证明，必要时需提供相关的检测证明；其它车辆生产厂家未明确的配件及耗材需使用正规厂商生产的配件，不得使用贴牌、无品牌、无生产厂家或无配件图号等假冒伪劣产品，一旦发现类似情况，中标方需提供无条件无时效退换货。</w:t>
      </w:r>
    </w:p>
    <w:p>
      <w:pPr>
        <w:pStyle w:val="null3"/>
        <w:spacing w:before="105" w:after="105"/>
        <w:ind w:firstLine="420"/>
        <w:jc w:val="left"/>
      </w:pPr>
      <w:r>
        <w:rPr>
          <w:rFonts w:ascii="仿宋_GB2312" w:hAnsi="仿宋_GB2312" w:cs="仿宋_GB2312" w:eastAsia="仿宋_GB2312"/>
          <w:sz w:val="21"/>
        </w:rPr>
        <w:t>4、在维修过程中如遇超出招标文件所列的维修项目，中标方需提供三份以上的报价，其中一份报价需由该车型当地 4S 服务站或该车型品牌授权经销商提供。</w:t>
      </w:r>
    </w:p>
    <w:p>
      <w:pPr>
        <w:pStyle w:val="null3"/>
        <w:spacing w:before="105" w:after="105"/>
        <w:ind w:firstLine="420"/>
        <w:jc w:val="left"/>
      </w:pPr>
      <w:r>
        <w:rPr>
          <w:rFonts w:ascii="仿宋_GB2312" w:hAnsi="仿宋_GB2312" w:cs="仿宋_GB2312" w:eastAsia="仿宋_GB2312"/>
          <w:sz w:val="21"/>
        </w:rPr>
        <w:t>5、中标人在维修作业中，应严格对照采购人提供的车辆故障问题内容进行维修，不得随意扩大维修项目，特殊情况需增加维修内容（含工时费及配件费），必须提前告知采购人，并说明需要增加的费用等情况，待采购人同意后方可进行维修，私自扩大维修的项目所产生的维修费用由中标人自行承担；中标人不得随意变更维修配件及维修工时名称，如超出标书的维修项目需提前和采购人沟通解决。</w:t>
      </w:r>
    </w:p>
    <w:p>
      <w:pPr>
        <w:pStyle w:val="null3"/>
        <w:spacing w:before="105" w:after="105"/>
        <w:ind w:firstLine="420"/>
        <w:jc w:val="left"/>
      </w:pPr>
      <w:r>
        <w:rPr>
          <w:rFonts w:ascii="仿宋_GB2312" w:hAnsi="仿宋_GB2312" w:cs="仿宋_GB2312" w:eastAsia="仿宋_GB2312"/>
          <w:sz w:val="21"/>
        </w:rPr>
        <w:t>6、中标人必须能都做好承修后质量责任保障，质保期如下（认定为人为因素及事故损坏的情况除外，需提供相关证明材料）：</w:t>
      </w:r>
    </w:p>
    <w:p>
      <w:pPr>
        <w:pStyle w:val="null3"/>
        <w:spacing w:before="105" w:after="105"/>
        <w:ind w:firstLine="420"/>
        <w:jc w:val="left"/>
      </w:pPr>
      <w:r>
        <w:rPr>
          <w:rFonts w:ascii="仿宋_GB2312" w:hAnsi="仿宋_GB2312" w:cs="仿宋_GB2312" w:eastAsia="仿宋_GB2312"/>
          <w:sz w:val="21"/>
        </w:rPr>
        <w:t>6.1 未更换配件或维修费用合计 800 元以内的维修项目从竣工验收结束之日起算质保期为 1 个月；</w:t>
      </w:r>
    </w:p>
    <w:p>
      <w:pPr>
        <w:pStyle w:val="null3"/>
        <w:spacing w:before="105" w:after="105"/>
        <w:ind w:firstLine="420"/>
        <w:jc w:val="left"/>
      </w:pPr>
      <w:r>
        <w:rPr>
          <w:rFonts w:ascii="仿宋_GB2312" w:hAnsi="仿宋_GB2312" w:cs="仿宋_GB2312" w:eastAsia="仿宋_GB2312"/>
          <w:sz w:val="21"/>
        </w:rPr>
        <w:t>6.2 更换 800 元以内的小额配件（含 800 元）或维修费用合计 800 元至 2000 元以内的维修项目从竣工验收结束之日起算质保期为 3 个月；</w:t>
      </w:r>
    </w:p>
    <w:p>
      <w:pPr>
        <w:pStyle w:val="null3"/>
        <w:spacing w:before="105" w:after="105"/>
        <w:ind w:firstLine="420"/>
        <w:jc w:val="left"/>
      </w:pPr>
      <w:r>
        <w:rPr>
          <w:rFonts w:ascii="仿宋_GB2312" w:hAnsi="仿宋_GB2312" w:cs="仿宋_GB2312" w:eastAsia="仿宋_GB2312"/>
          <w:sz w:val="21"/>
        </w:rPr>
        <w:t>6.3 更换马达、空调压缩机等 800 元至 2000 元以内的中额配件或维修费用合计 2000 元至 5000 元以内的维修项目从竣工验收结束之日起算质保期为 6 个月之内；</w:t>
      </w:r>
    </w:p>
    <w:p>
      <w:pPr>
        <w:pStyle w:val="null3"/>
        <w:spacing w:before="105" w:after="105"/>
        <w:ind w:firstLine="420"/>
        <w:jc w:val="left"/>
      </w:pPr>
      <w:r>
        <w:rPr>
          <w:rFonts w:ascii="仿宋_GB2312" w:hAnsi="仿宋_GB2312" w:cs="仿宋_GB2312" w:eastAsia="仿宋_GB2312"/>
          <w:sz w:val="21"/>
        </w:rPr>
        <w:t>6.4 更换离合器压盘（含离合器片）的项目竣工验收后，除人为因素造成离合器片烧蚀的情况外，正常情况下务必保证离合器压盘（含离合器片）使用至少 6 个月以上；</w:t>
      </w:r>
    </w:p>
    <w:p>
      <w:pPr>
        <w:pStyle w:val="null3"/>
        <w:spacing w:before="105" w:after="105"/>
        <w:ind w:firstLine="420"/>
        <w:jc w:val="left"/>
      </w:pPr>
      <w:r>
        <w:rPr>
          <w:rFonts w:ascii="仿宋_GB2312" w:hAnsi="仿宋_GB2312" w:cs="仿宋_GB2312" w:eastAsia="仿宋_GB2312"/>
          <w:sz w:val="21"/>
        </w:rPr>
        <w:t>6.5 车辆发动机、变速箱大修的维修项目从竣工验收结束之日起算质保期为6个月；</w:t>
      </w:r>
    </w:p>
    <w:p>
      <w:pPr>
        <w:pStyle w:val="null3"/>
        <w:spacing w:before="105" w:after="105"/>
        <w:ind w:firstLine="420"/>
        <w:jc w:val="left"/>
      </w:pPr>
      <w:r>
        <w:rPr>
          <w:rFonts w:ascii="仿宋_GB2312" w:hAnsi="仿宋_GB2312" w:cs="仿宋_GB2312" w:eastAsia="仿宋_GB2312"/>
          <w:sz w:val="21"/>
        </w:rPr>
        <w:t>6.6 更换发动机、变速箱、方向机、喷油嘴、尿素泵、差速器、电脑板等 2000 元以上的大额配件或维修费用合计 5000 元以上的维修项目从竣工验收结束之日起算质保期为 12 个月（更换喷油嘴的项目需提供专业检测数据报告）；</w:t>
      </w:r>
    </w:p>
    <w:p>
      <w:pPr>
        <w:pStyle w:val="null3"/>
        <w:spacing w:before="105" w:after="105"/>
        <w:ind w:firstLine="420"/>
        <w:jc w:val="left"/>
      </w:pPr>
      <w:r>
        <w:rPr>
          <w:rFonts w:ascii="仿宋_GB2312" w:hAnsi="仿宋_GB2312" w:cs="仿宋_GB2312" w:eastAsia="仿宋_GB2312"/>
          <w:sz w:val="21"/>
        </w:rPr>
        <w:t>6.7 更换蓄电池项目竣工验收结束之日起算质保期 12 个月（人为因素未关闭总电源或车载用电设备情况除外）；</w:t>
      </w:r>
    </w:p>
    <w:p>
      <w:pPr>
        <w:pStyle w:val="null3"/>
        <w:spacing w:before="105" w:after="105"/>
        <w:ind w:firstLine="420"/>
        <w:jc w:val="left"/>
      </w:pPr>
      <w:r>
        <w:rPr>
          <w:rFonts w:ascii="仿宋_GB2312" w:hAnsi="仿宋_GB2312" w:cs="仿宋_GB2312" w:eastAsia="仿宋_GB2312"/>
          <w:sz w:val="21"/>
        </w:rPr>
        <w:t>6.8 局部喷漆项目竣工验收结束之日起算质保期 6 个月，全车喷漆项目竣工验收结束之日起算质保期 24个月（另行约定的维修保修期除外）；</w:t>
      </w:r>
    </w:p>
    <w:p>
      <w:pPr>
        <w:pStyle w:val="null3"/>
        <w:spacing w:before="105" w:after="105"/>
        <w:ind w:firstLine="420"/>
        <w:jc w:val="left"/>
      </w:pPr>
      <w:r>
        <w:rPr>
          <w:rFonts w:ascii="仿宋_GB2312" w:hAnsi="仿宋_GB2312" w:cs="仿宋_GB2312" w:eastAsia="仿宋_GB2312"/>
          <w:sz w:val="21"/>
        </w:rPr>
        <w:t>6.9 轮胎外胎、内胎、胎垫需提供同一厂家的产品，同时轮胎质保期除按国家三包政策执行外，轮胎正常使用耐磨度需达到 3 万公里或 8 个月以上，以先到的为准。</w:t>
      </w:r>
    </w:p>
    <w:p>
      <w:pPr>
        <w:pStyle w:val="null3"/>
        <w:spacing w:before="105" w:after="105"/>
        <w:ind w:firstLine="420"/>
        <w:jc w:val="left"/>
      </w:pPr>
      <w:r>
        <w:rPr>
          <w:rFonts w:ascii="仿宋_GB2312" w:hAnsi="仿宋_GB2312" w:cs="仿宋_GB2312" w:eastAsia="仿宋_GB2312"/>
          <w:sz w:val="21"/>
        </w:rPr>
        <w:t>7、中标人要根据车辆的损坏情况随到随修，不得无故拖延维修时间，一般故障应立即排除，如遇配件调货困难等特殊情况需延长维修的应提前告知采购人。</w:t>
      </w:r>
    </w:p>
    <w:p>
      <w:pPr>
        <w:pStyle w:val="null3"/>
        <w:spacing w:before="105" w:after="105"/>
        <w:ind w:firstLine="420"/>
        <w:jc w:val="left"/>
      </w:pPr>
      <w:r>
        <w:rPr>
          <w:rFonts w:ascii="仿宋_GB2312" w:hAnsi="仿宋_GB2312" w:cs="仿宋_GB2312" w:eastAsia="仿宋_GB2312"/>
          <w:sz w:val="21"/>
        </w:rPr>
        <w:t>8、本项目维修后产生的废件、废油原则上由中标人自行处置，中标人应在报价过程中考虑给予采购人适当优惠，如采购人要求取回相关废品、废件时，中标人应给予配合。</w:t>
      </w:r>
    </w:p>
    <w:p>
      <w:pPr>
        <w:pStyle w:val="null3"/>
        <w:spacing w:before="105" w:after="105"/>
        <w:ind w:firstLine="420"/>
        <w:jc w:val="left"/>
      </w:pPr>
      <w:r>
        <w:rPr>
          <w:rFonts w:ascii="仿宋_GB2312" w:hAnsi="仿宋_GB2312" w:cs="仿宋_GB2312" w:eastAsia="仿宋_GB2312"/>
          <w:sz w:val="21"/>
        </w:rPr>
        <w:t>9、因维修质量问题造成返修的中标人应无条件维修并不得收取任何费用（包含但不仅限于维修工时、配件、送修人工费等）。</w:t>
      </w:r>
    </w:p>
    <w:p>
      <w:pPr>
        <w:pStyle w:val="null3"/>
        <w:spacing w:before="105" w:after="105"/>
        <w:ind w:firstLine="420"/>
        <w:jc w:val="left"/>
      </w:pPr>
      <w:r>
        <w:rPr>
          <w:rFonts w:ascii="仿宋_GB2312" w:hAnsi="仿宋_GB2312" w:cs="仿宋_GB2312" w:eastAsia="仿宋_GB2312"/>
          <w:sz w:val="21"/>
        </w:rPr>
        <w:t>10、中标方应遵循配件“能修不换”原则，合理控制维修费用，不得出现“以换代修”、“维修不彻底”现象。</w:t>
      </w:r>
    </w:p>
    <w:p>
      <w:pPr>
        <w:pStyle w:val="null3"/>
        <w:spacing w:before="105" w:after="105"/>
        <w:ind w:firstLine="420"/>
        <w:jc w:val="left"/>
      </w:pPr>
      <w:r>
        <w:rPr>
          <w:rFonts w:ascii="仿宋_GB2312" w:hAnsi="仿宋_GB2312" w:cs="仿宋_GB2312" w:eastAsia="仿宋_GB2312"/>
          <w:sz w:val="21"/>
        </w:rPr>
        <w:t>11、中标人在车辆维修过程中如遇个别特殊故障无法维修，为保证车辆能正常维修，经采购人同意后，可以寻求当地该车型 4S 服务站技术支持，辅助完成维修工作，超出维修范围产生的费用由中标人自行支付。</w:t>
      </w:r>
    </w:p>
    <w:p>
      <w:pPr>
        <w:pStyle w:val="null3"/>
        <w:spacing w:before="105" w:after="105"/>
        <w:ind w:firstLine="420"/>
        <w:jc w:val="left"/>
      </w:pPr>
      <w:r>
        <w:rPr>
          <w:rFonts w:ascii="仿宋_GB2312" w:hAnsi="仿宋_GB2312" w:cs="仿宋_GB2312" w:eastAsia="仿宋_GB2312"/>
          <w:sz w:val="21"/>
        </w:rPr>
        <w:t>12、中标人在维修过程中，同一维修部位，同一道维修工序，有且仅能计算一个维修工时费用，维修工时不得叠加计算。</w:t>
      </w:r>
    </w:p>
    <w:p>
      <w:pPr>
        <w:pStyle w:val="null3"/>
        <w:spacing w:before="105" w:after="105"/>
        <w:ind w:firstLine="420"/>
        <w:jc w:val="left"/>
      </w:pPr>
      <w:r>
        <w:rPr>
          <w:rFonts w:ascii="仿宋_GB2312" w:hAnsi="仿宋_GB2312" w:cs="仿宋_GB2312" w:eastAsia="仿宋_GB2312"/>
          <w:sz w:val="21"/>
        </w:rPr>
        <w:t>13、采购人车辆故障报修后，中标人维修过程中对车辆进行故障排查，直至车辆恢复正常使用，如不产生维修配件或者工时费用，方可计算一次故障检查费用，同一故障不重复累计计算故障检查费用，故障检查费不区分维修项目，实行统一报价；如</w:t>
      </w:r>
      <w:r>
        <w:rPr>
          <w:rFonts w:ascii="仿宋_GB2312" w:hAnsi="仿宋_GB2312" w:cs="仿宋_GB2312" w:eastAsia="仿宋_GB2312"/>
          <w:sz w:val="21"/>
        </w:rPr>
        <w:t>维修中产生维修配件或者维修工时费用</w:t>
      </w:r>
      <w:r>
        <w:rPr>
          <w:rFonts w:ascii="仿宋_GB2312" w:hAnsi="仿宋_GB2312" w:cs="仿宋_GB2312" w:eastAsia="仿宋_GB2312"/>
          <w:sz w:val="21"/>
        </w:rPr>
        <w:t>，则不再另行计算故障检查费用。</w:t>
      </w:r>
    </w:p>
    <w:p>
      <w:pPr>
        <w:pStyle w:val="null3"/>
        <w:spacing w:before="105" w:after="105"/>
        <w:ind w:firstLine="420"/>
        <w:jc w:val="left"/>
      </w:pPr>
      <w:r>
        <w:rPr>
          <w:rFonts w:ascii="仿宋_GB2312" w:hAnsi="仿宋_GB2312" w:cs="仿宋_GB2312" w:eastAsia="仿宋_GB2312"/>
          <w:sz w:val="21"/>
        </w:rPr>
        <w:t>14、日常维修过程中，如遇到采购人不同品牌车型或同品牌不同系列的车辆，维修价格可参照招标文件内相同或相当荷载、相同国家机动车污染物排放标准车型（国三、国四、国五、国六）的维修项目报价执行。</w:t>
      </w:r>
    </w:p>
    <w:p>
      <w:pPr>
        <w:pStyle w:val="null3"/>
        <w:spacing w:before="105" w:after="105"/>
        <w:ind w:firstLine="420"/>
        <w:jc w:val="left"/>
      </w:pPr>
      <w:r>
        <w:rPr>
          <w:rFonts w:ascii="仿宋_GB2312" w:hAnsi="仿宋_GB2312" w:cs="仿宋_GB2312" w:eastAsia="仿宋_GB2312"/>
          <w:sz w:val="21"/>
        </w:rPr>
        <w:t>15、采购人所有车辆维修配件仅区分车型，不区分型号，不区分国家机动车污染物排放标准（国三、国四、国五、国六），实行统一报价，中标人需提供符合采购人车型使用标准的配件。</w:t>
      </w:r>
    </w:p>
    <w:p>
      <w:pPr>
        <w:pStyle w:val="null3"/>
        <w:spacing w:before="105" w:after="105"/>
        <w:ind w:firstLine="420"/>
        <w:jc w:val="left"/>
      </w:pPr>
      <w:r>
        <w:rPr>
          <w:rFonts w:ascii="仿宋_GB2312" w:hAnsi="仿宋_GB2312" w:cs="仿宋_GB2312" w:eastAsia="仿宋_GB2312"/>
          <w:sz w:val="21"/>
        </w:rPr>
        <w:t>16、采购人所有车辆的维修工时费不区分车型，实行统一报价。</w:t>
      </w:r>
    </w:p>
    <w:p>
      <w:pPr>
        <w:pStyle w:val="null3"/>
        <w:spacing w:before="105" w:after="105"/>
        <w:ind w:firstLine="420"/>
        <w:jc w:val="left"/>
      </w:pPr>
      <w:r>
        <w:rPr>
          <w:rFonts w:ascii="仿宋_GB2312" w:hAnsi="仿宋_GB2312" w:cs="仿宋_GB2312" w:eastAsia="仿宋_GB2312"/>
          <w:sz w:val="21"/>
        </w:rPr>
        <w:t>17、采购人所有工具车如进行超出中心市区（含鲤城、丰泽、洛江、清濛等中心市区）的路面施救，施救费用可参照特种专业技术车辆外出施救费执行。</w:t>
      </w:r>
    </w:p>
    <w:p>
      <w:pPr>
        <w:pStyle w:val="null3"/>
        <w:spacing w:before="105" w:after="105"/>
        <w:ind w:firstLine="420"/>
        <w:jc w:val="left"/>
      </w:pPr>
      <w:r>
        <w:rPr>
          <w:rFonts w:ascii="仿宋_GB2312" w:hAnsi="仿宋_GB2312" w:cs="仿宋_GB2312" w:eastAsia="仿宋_GB2312"/>
          <w:sz w:val="21"/>
        </w:rPr>
        <w:t>18、三清保养维修工时包含但不仅限于更换机油，机油滤芯、空气滤芯、柴油滤芯、油水分离器等。</w:t>
      </w:r>
    </w:p>
    <w:p>
      <w:pPr>
        <w:pStyle w:val="null3"/>
        <w:spacing w:before="105" w:after="105"/>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）安全生产</w:t>
      </w:r>
      <w:r>
        <w:rPr>
          <w:rFonts w:ascii="仿宋_GB2312" w:hAnsi="仿宋_GB2312" w:cs="仿宋_GB2312" w:eastAsia="仿宋_GB2312"/>
          <w:sz w:val="24"/>
        </w:rPr>
        <w:t xml:space="preserve"> </w:t>
      </w:r>
    </w:p>
    <w:p>
      <w:pPr>
        <w:pStyle w:val="null3"/>
        <w:spacing w:before="105" w:after="105"/>
        <w:ind w:firstLine="420"/>
        <w:jc w:val="left"/>
      </w:pPr>
      <w:r>
        <w:rPr>
          <w:rFonts w:ascii="仿宋_GB2312" w:hAnsi="仿宋_GB2312" w:cs="仿宋_GB2312" w:eastAsia="仿宋_GB2312"/>
          <w:sz w:val="21"/>
        </w:rPr>
        <w:t>1、中标人应当遵守国家相关法律法规，遵守单位相关制度，做到安全生产；中标人需配合采购人做好安全技术交底、安全协议签订等安全管理工作。</w:t>
      </w:r>
    </w:p>
    <w:p>
      <w:pPr>
        <w:pStyle w:val="null3"/>
        <w:spacing w:before="105" w:after="105"/>
        <w:ind w:firstLine="420"/>
        <w:jc w:val="left"/>
      </w:pPr>
      <w:r>
        <w:rPr>
          <w:rFonts w:ascii="仿宋_GB2312" w:hAnsi="仿宋_GB2312" w:cs="仿宋_GB2312" w:eastAsia="仿宋_GB2312"/>
          <w:sz w:val="21"/>
        </w:rPr>
        <w:t>2、中标人在开展维修作业或车辆送修服务中，应当保证采购人车辆或财产安全，如因中标人员原因出现交通事故或安全事故由中标人负责赔偿一切损失。</w:t>
      </w:r>
    </w:p>
    <w:p>
      <w:pPr>
        <w:pStyle w:val="null3"/>
        <w:spacing w:before="105" w:after="105"/>
        <w:ind w:firstLine="420"/>
        <w:jc w:val="left"/>
      </w:pPr>
      <w:r>
        <w:rPr>
          <w:rFonts w:ascii="仿宋_GB2312" w:hAnsi="仿宋_GB2312" w:cs="仿宋_GB2312" w:eastAsia="仿宋_GB2312"/>
          <w:sz w:val="21"/>
        </w:rPr>
        <w:t>3、中标人应为投入本项目人员购买相关保险（如意外险、雇主险、工伤险等），并提交采购人备案。</w:t>
      </w:r>
    </w:p>
    <w:p>
      <w:pPr>
        <w:pStyle w:val="null3"/>
        <w:spacing w:before="105" w:after="105"/>
        <w:ind w:firstLine="420"/>
        <w:jc w:val="left"/>
      </w:pPr>
      <w:r>
        <w:rPr>
          <w:rFonts w:ascii="仿宋_GB2312" w:hAnsi="仿宋_GB2312" w:cs="仿宋_GB2312" w:eastAsia="仿宋_GB2312"/>
          <w:sz w:val="21"/>
        </w:rPr>
        <w:t>4、本项目安全生产工作由中标人负责，由此产生的一切责任由中标人承担。</w:t>
      </w:r>
    </w:p>
    <w:p>
      <w:pPr>
        <w:pStyle w:val="null3"/>
        <w:spacing w:before="105" w:after="105"/>
        <w:ind w:firstLine="420"/>
        <w:jc w:val="left"/>
      </w:pPr>
      <w:r>
        <w:rPr>
          <w:rFonts w:ascii="仿宋_GB2312" w:hAnsi="仿宋_GB2312" w:cs="仿宋_GB2312" w:eastAsia="仿宋_GB2312"/>
          <w:sz w:val="21"/>
        </w:rPr>
        <w:t>5、中标人应对采购人安委办日常检查中发现存在的问题及时进行整改，同一问题发现第一进行警告，并整改；第二次再次发现同一问题，采购人将结合安委办扣分情况，每扣 1 分扣除当月维修费用 200 元；第三次再次发现同一问题，每扣 1 分扣除当月维修费用 500 元。</w:t>
      </w:r>
    </w:p>
    <w:p>
      <w:pPr>
        <w:pStyle w:val="null3"/>
        <w:spacing w:before="105" w:after="105"/>
        <w:jc w:val="left"/>
      </w:pPr>
      <w:r>
        <w:rPr>
          <w:rFonts w:ascii="仿宋_GB2312" w:hAnsi="仿宋_GB2312" w:cs="仿宋_GB2312" w:eastAsia="仿宋_GB2312"/>
          <w:sz w:val="28"/>
        </w:rPr>
        <w:t>★</w:t>
      </w: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）服务响应及质量保证要求</w:t>
      </w:r>
      <w:r>
        <w:rPr>
          <w:rFonts w:ascii="仿宋_GB2312" w:hAnsi="仿宋_GB2312" w:cs="仿宋_GB2312" w:eastAsia="仿宋_GB2312"/>
          <w:sz w:val="24"/>
        </w:rPr>
        <w:t xml:space="preserve"> </w:t>
      </w:r>
    </w:p>
    <w:p>
      <w:pPr>
        <w:pStyle w:val="null3"/>
        <w:spacing w:before="105" w:after="105"/>
        <w:ind w:firstLine="420"/>
        <w:jc w:val="left"/>
      </w:pPr>
      <w:r>
        <w:rPr>
          <w:rFonts w:ascii="仿宋_GB2312" w:hAnsi="仿宋_GB2312" w:cs="仿宋_GB2312" w:eastAsia="仿宋_GB2312"/>
          <w:sz w:val="21"/>
        </w:rPr>
        <w:t>1、在泉州辖区内，若车辆在途中出现故障报修后，中标人应在接到报修通知后立即与驾驶员联系，诊断故障情况，并在 1 小时内赶到故障地点排除故障，如一时无法排除，需回厂修理，中标人应负责将车送厂进一步维修。</w:t>
      </w:r>
    </w:p>
    <w:p>
      <w:pPr>
        <w:pStyle w:val="null3"/>
        <w:spacing w:before="105" w:after="105"/>
        <w:ind w:firstLine="420"/>
        <w:jc w:val="left"/>
      </w:pPr>
      <w:r>
        <w:rPr>
          <w:rFonts w:ascii="仿宋_GB2312" w:hAnsi="仿宋_GB2312" w:cs="仿宋_GB2312" w:eastAsia="仿宋_GB2312"/>
          <w:sz w:val="21"/>
        </w:rPr>
        <w:t>2、每次维修验收后，中标人需提供《车辆维修费用结算单》（格式自拟）需注明公司名称、维修时间、车号、项目及维修配件及人工费等。</w:t>
      </w:r>
    </w:p>
    <w:p>
      <w:pPr>
        <w:pStyle w:val="null3"/>
        <w:spacing w:before="105" w:after="105"/>
        <w:ind w:firstLine="420"/>
        <w:jc w:val="left"/>
      </w:pPr>
      <w:r>
        <w:rPr>
          <w:rFonts w:ascii="仿宋_GB2312" w:hAnsi="仿宋_GB2312" w:cs="仿宋_GB2312" w:eastAsia="仿宋_GB2312"/>
          <w:sz w:val="21"/>
        </w:rPr>
        <w:t>3、在维修服务中存在下列情形之一的，采购人有权终止与其签订的合同并处以 3000 元罚款，罚款直接从当月服务款项中扣除：</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1）无正当理由拒修的；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2）未按报修内容私自扩大维修范围，经核实 3 次以上的；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3）保修期内因维修质量问题拒绝免费返修的；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4）弄虚作假虚报维修费用的；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5）未按规定提供贴牌、三无产品或假冒伪劣配件的，经核实 3 次以上的；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6）超出招标文件所列的维修项目的零配件价格高于市场同类产品均价的或者高于同品牌车 4S 店的零售价格的；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7）存在“以换代修”、“维修不彻底”经核实 3 次以上的；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8）存在不负责任更换零部件以获取高额利润的；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9）擅自提高车辆维修价格的；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10）服务态度差，造成恶劣影响的；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11）一年内被有效投诉 3 次以上的；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12）拒绝接受采购人相关科室和其上级部门等有关部门的监督和检查的；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13）未按协议签订的服务承诺要求为采购人提供优质服务的；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14）未按时报送《统计表》、《结算单》3 次以上的；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15）在合同执行期间，被有关行业主管部门降低或调销资质的；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16）发生因维修质量问题引起人员伤亡事故的；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17）让非中标人挂靠承修的；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18）与报修人员串通，虚假修车或虚报维修项目或串通抬高维修价格，谋取不正当利益的；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19）因经营场所问题无法满足采购人车辆维修需求的；</w:t>
      </w:r>
    </w:p>
    <w:p>
      <w:pPr>
        <w:pStyle w:val="null3"/>
        <w:spacing w:before="105" w:after="105"/>
        <w:ind w:firstLine="420"/>
        <w:jc w:val="left"/>
      </w:pPr>
      <w:r>
        <w:rPr>
          <w:rFonts w:ascii="仿宋_GB2312" w:hAnsi="仿宋_GB2312" w:cs="仿宋_GB2312" w:eastAsia="仿宋_GB2312"/>
          <w:sz w:val="21"/>
        </w:rPr>
        <w:t>（</w:t>
      </w:r>
      <w:r>
        <w:rPr>
          <w:rFonts w:ascii="仿宋_GB2312" w:hAnsi="仿宋_GB2312" w:cs="仿宋_GB2312" w:eastAsia="仿宋_GB2312"/>
          <w:sz w:val="21"/>
        </w:rPr>
        <w:t>20）其他违反法律、法规和维修协议事项的。</w:t>
      </w:r>
    </w:p>
    <w:p>
      <w:pPr>
        <w:pStyle w:val="null3"/>
        <w:spacing w:before="105" w:after="105"/>
        <w:jc w:val="left"/>
      </w:pPr>
      <w:r>
        <w:rPr>
          <w:rFonts w:ascii="仿宋_GB2312" w:hAnsi="仿宋_GB2312" w:cs="仿宋_GB2312" w:eastAsia="仿宋_GB2312"/>
          <w:sz w:val="21"/>
          <w:b/>
        </w:rPr>
        <w:t>（</w:t>
      </w:r>
      <w:r>
        <w:rPr>
          <w:rFonts w:ascii="仿宋_GB2312" w:hAnsi="仿宋_GB2312" w:cs="仿宋_GB2312" w:eastAsia="仿宋_GB2312"/>
          <w:sz w:val="21"/>
          <w:b/>
        </w:rPr>
        <w:t>九</w:t>
      </w:r>
      <w:r>
        <w:rPr>
          <w:rFonts w:ascii="仿宋_GB2312" w:hAnsi="仿宋_GB2312" w:cs="仿宋_GB2312" w:eastAsia="仿宋_GB2312"/>
          <w:sz w:val="21"/>
          <w:b/>
        </w:rPr>
        <w:t>）</w:t>
      </w:r>
      <w:r>
        <w:rPr>
          <w:rFonts w:ascii="仿宋_GB2312" w:hAnsi="仿宋_GB2312" w:cs="仿宋_GB2312" w:eastAsia="仿宋_GB2312"/>
          <w:sz w:val="21"/>
          <w:b/>
        </w:rPr>
        <w:t>服务</w:t>
      </w:r>
      <w:r>
        <w:rPr>
          <w:rFonts w:ascii="仿宋_GB2312" w:hAnsi="仿宋_GB2312" w:cs="仿宋_GB2312" w:eastAsia="仿宋_GB2312"/>
          <w:sz w:val="21"/>
          <w:b/>
        </w:rPr>
        <w:t>考核</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1、在合同履行服务期限内，采购人将依据相应的标准和考核制度，对中标人的服务情况进行考核，中标人应当配合采购人开展本项目的考核工作，考核的主要内容主要从中标人维修人员配备、维修质量及安全、维修服务态度及服务响应时间等方面进行考核，考核方式为</w:t>
      </w:r>
      <w:r>
        <w:rPr>
          <w:rFonts w:ascii="仿宋_GB2312" w:hAnsi="仿宋_GB2312" w:cs="仿宋_GB2312" w:eastAsia="仿宋_GB2312"/>
          <w:sz w:val="21"/>
        </w:rPr>
        <w:t>不</w:t>
      </w:r>
      <w:r>
        <w:rPr>
          <w:rFonts w:ascii="仿宋_GB2312" w:hAnsi="仿宋_GB2312" w:cs="仿宋_GB2312" w:eastAsia="仿宋_GB2312"/>
          <w:sz w:val="21"/>
        </w:rPr>
        <w:t>定期考核，具体由采购人机修部门负责。</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1"/>
        </w:rPr>
        <w:t>2、中标人必须派专人负责本项目相关事宜，配合采购人相关工作人员的考核与管理，考核管理工作具体由采购人机修部门负责。</w:t>
      </w:r>
    </w:p>
    <w:p>
      <w:pPr>
        <w:pStyle w:val="null3"/>
        <w:spacing w:before="105" w:after="105"/>
        <w:ind w:firstLine="560"/>
        <w:jc w:val="left"/>
      </w:pPr>
      <w:r>
        <w:rPr>
          <w:rFonts w:ascii="仿宋_GB2312" w:hAnsi="仿宋_GB2312" w:cs="仿宋_GB2312" w:eastAsia="仿宋_GB2312"/>
          <w:sz w:val="28"/>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特种专业技术车辆维修情况考核评估表（满分</w:t>
      </w:r>
      <w:r>
        <w:rPr>
          <w:rFonts w:ascii="仿宋_GB2312" w:hAnsi="仿宋_GB2312" w:cs="仿宋_GB2312" w:eastAsia="仿宋_GB2312"/>
          <w:sz w:val="21"/>
        </w:rPr>
        <w:t xml:space="preserve">100分）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42"/>
        <w:gridCol w:w="3325"/>
        <w:gridCol w:w="2911"/>
        <w:gridCol w:w="1241"/>
      </w:tblGrid>
      <w:tr>
        <w:tc>
          <w:tcPr>
            <w:tcW w:type="dxa" w:w="8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项目</w:t>
            </w:r>
          </w:p>
        </w:tc>
        <w:tc>
          <w:tcPr>
            <w:tcW w:type="dxa" w:w="332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考核内容</w:t>
            </w:r>
          </w:p>
        </w:tc>
        <w:tc>
          <w:tcPr>
            <w:tcW w:type="dxa" w:w="291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考核办法</w:t>
            </w:r>
          </w:p>
        </w:tc>
        <w:tc>
          <w:tcPr>
            <w:tcW w:type="dxa" w:w="124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评分</w:t>
            </w: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维修项目评估</w:t>
            </w:r>
            <w:r>
              <w:br/>
            </w: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33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1）小型（5T、8T）特种专业技术车辆及改装部分日常维修、保养、年检等；</w:t>
            </w:r>
          </w:p>
          <w:p>
            <w:pPr>
              <w:pStyle w:val="null3"/>
              <w:spacing w:before="105" w:after="105"/>
              <w:jc w:val="left"/>
            </w:pPr>
            <w:r>
              <w:rPr>
                <w:rFonts w:ascii="仿宋_GB2312" w:hAnsi="仿宋_GB2312" w:cs="仿宋_GB2312" w:eastAsia="仿宋_GB2312"/>
                <w:sz w:val="21"/>
              </w:rPr>
              <w:t>2）大型（16T）特种专业技术车辆及改装部分日常维修、保养、年检等；</w:t>
            </w:r>
          </w:p>
          <w:p>
            <w:pPr>
              <w:pStyle w:val="null3"/>
              <w:spacing w:before="105" w:after="105"/>
              <w:jc w:val="left"/>
            </w:pPr>
            <w:r>
              <w:rPr>
                <w:rFonts w:ascii="仿宋_GB2312" w:hAnsi="仿宋_GB2312" w:cs="仿宋_GB2312" w:eastAsia="仿宋_GB2312"/>
                <w:sz w:val="21"/>
              </w:rPr>
              <w:t>3）采购所有工程车辆及特种作业车辆（包含但不仅限于装载机、挖掘机、移动发电车、公厕车、抓料机、污水车、洒水车、厢式货车等）日常维修、保养、年检等；</w:t>
            </w:r>
          </w:p>
          <w:p>
            <w:pPr>
              <w:pStyle w:val="null3"/>
              <w:spacing w:before="105" w:after="105"/>
              <w:jc w:val="left"/>
            </w:pPr>
            <w:r>
              <w:rPr>
                <w:rFonts w:ascii="仿宋_GB2312" w:hAnsi="仿宋_GB2312" w:cs="仿宋_GB2312" w:eastAsia="仿宋_GB2312"/>
                <w:sz w:val="21"/>
              </w:rPr>
              <w:t>4）采购人所有工具车日常维修、保养、抢修、年检等；</w:t>
            </w:r>
          </w:p>
          <w:p>
            <w:pPr>
              <w:pStyle w:val="null3"/>
              <w:spacing w:before="105" w:after="105"/>
              <w:jc w:val="left"/>
            </w:pPr>
            <w:r>
              <w:rPr>
                <w:rFonts w:ascii="仿宋_GB2312" w:hAnsi="仿宋_GB2312" w:cs="仿宋_GB2312" w:eastAsia="仿宋_GB2312"/>
                <w:sz w:val="21"/>
              </w:rPr>
              <w:t>5）特殊情况下采购人所有车辆行驶途中发生机械故障、事故的道路救援（包括道路抢修、拖车、吊车等）</w:t>
            </w:r>
          </w:p>
          <w:p>
            <w:pPr>
              <w:pStyle w:val="null3"/>
              <w:spacing w:before="105" w:after="105"/>
              <w:jc w:val="left"/>
            </w:pPr>
            <w:r>
              <w:rPr>
                <w:rFonts w:ascii="仿宋_GB2312" w:hAnsi="仿宋_GB2312" w:cs="仿宋_GB2312" w:eastAsia="仿宋_GB2312"/>
                <w:sz w:val="21"/>
              </w:rPr>
              <w:t>6）提供符合采购人车型维修中使用的配件、五金及维修工具的供应（含轮胎）；</w:t>
            </w:r>
          </w:p>
          <w:p>
            <w:pPr>
              <w:pStyle w:val="null3"/>
              <w:spacing w:before="105" w:after="105"/>
              <w:jc w:val="left"/>
            </w:pPr>
            <w:r>
              <w:rPr>
                <w:rFonts w:ascii="仿宋_GB2312" w:hAnsi="仿宋_GB2312" w:cs="仿宋_GB2312" w:eastAsia="仿宋_GB2312"/>
                <w:sz w:val="21"/>
              </w:rPr>
              <w:t>7）采购人所有车辆轮胎拆卸、修补、更换等维修作业。</w:t>
            </w:r>
          </w:p>
        </w:tc>
        <w:tc>
          <w:tcPr>
            <w:tcW w:type="dxa" w:w="29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1、开展小型（5T、8T）特种专业技术车辆及改装部分日常维修、保养、年检的得1分；</w:t>
            </w:r>
          </w:p>
          <w:p>
            <w:pPr>
              <w:pStyle w:val="null3"/>
              <w:spacing w:before="105" w:after="105"/>
              <w:jc w:val="left"/>
            </w:pPr>
            <w:r>
              <w:rPr>
                <w:rFonts w:ascii="仿宋_GB2312" w:hAnsi="仿宋_GB2312" w:cs="仿宋_GB2312" w:eastAsia="仿宋_GB2312"/>
                <w:sz w:val="21"/>
              </w:rPr>
              <w:t>2、开展大型（16T）特种专业技术车辆及改装部分日常维修、保养、年检的得1分；</w:t>
            </w:r>
          </w:p>
          <w:p>
            <w:pPr>
              <w:pStyle w:val="null3"/>
              <w:spacing w:before="105" w:after="105"/>
              <w:jc w:val="left"/>
            </w:pPr>
            <w:r>
              <w:rPr>
                <w:rFonts w:ascii="仿宋_GB2312" w:hAnsi="仿宋_GB2312" w:cs="仿宋_GB2312" w:eastAsia="仿宋_GB2312"/>
                <w:sz w:val="21"/>
              </w:rPr>
              <w:t>3、开展采购人所有工程车辆及特种作业车辆日常维修、保养、年检的得1分；</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4、开展采购人所有工具车日常维修、保养、抢修、年检的得1分；</w:t>
            </w:r>
          </w:p>
          <w:p>
            <w:pPr>
              <w:pStyle w:val="null3"/>
              <w:spacing w:before="105" w:after="105"/>
              <w:jc w:val="left"/>
            </w:pPr>
            <w:r>
              <w:rPr>
                <w:rFonts w:ascii="仿宋_GB2312" w:hAnsi="仿宋_GB2312" w:cs="仿宋_GB2312" w:eastAsia="仿宋_GB2312"/>
                <w:sz w:val="21"/>
              </w:rPr>
              <w:t>5、特殊情况下采购人所有车辆行驶途中发生机械故障、事故的道路救援（包括道路抢修、拖车、吊车等）的得2分</w:t>
            </w:r>
          </w:p>
          <w:p>
            <w:pPr>
              <w:pStyle w:val="null3"/>
              <w:spacing w:before="105" w:after="105"/>
              <w:jc w:val="left"/>
            </w:pPr>
            <w:r>
              <w:rPr>
                <w:rFonts w:ascii="仿宋_GB2312" w:hAnsi="仿宋_GB2312" w:cs="仿宋_GB2312" w:eastAsia="仿宋_GB2312"/>
                <w:sz w:val="21"/>
              </w:rPr>
              <w:t>6、提供符合采购人车型维修中使用的配件、五金及维修工具的供应（含轮胎）的得2分</w:t>
            </w:r>
          </w:p>
          <w:p>
            <w:pPr>
              <w:pStyle w:val="null3"/>
              <w:spacing w:before="105" w:after="105"/>
              <w:jc w:val="left"/>
            </w:pPr>
            <w:r>
              <w:rPr>
                <w:rFonts w:ascii="仿宋_GB2312" w:hAnsi="仿宋_GB2312" w:cs="仿宋_GB2312" w:eastAsia="仿宋_GB2312"/>
                <w:sz w:val="21"/>
              </w:rPr>
              <w:t>7、采购人所有车辆轮胎拆卸、修补、更换等维修作业的得2分</w:t>
            </w:r>
          </w:p>
        </w:tc>
        <w:tc>
          <w:tcPr>
            <w:tcW w:type="dxa" w:w="12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维修质量及安全评估</w:t>
            </w:r>
            <w:r>
              <w:br/>
            </w:r>
            <w:r>
              <w:rPr>
                <w:rFonts w:ascii="仿宋_GB2312" w:hAnsi="仿宋_GB2312" w:cs="仿宋_GB2312" w:eastAsia="仿宋_GB2312"/>
                <w:sz w:val="21"/>
              </w:rPr>
              <w:t>（</w:t>
            </w:r>
            <w:r>
              <w:rPr>
                <w:rFonts w:ascii="仿宋_GB2312" w:hAnsi="仿宋_GB2312" w:cs="仿宋_GB2312" w:eastAsia="仿宋_GB2312"/>
                <w:sz w:val="21"/>
              </w:rPr>
              <w:t>40分）</w:t>
            </w:r>
          </w:p>
        </w:tc>
        <w:tc>
          <w:tcPr>
            <w:tcW w:type="dxa" w:w="33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1）维修过程中能按采购人提供的车辆故障问题内容进行维修，不得随意扩大维修项目；（5分）</w:t>
            </w:r>
          </w:p>
          <w:p>
            <w:pPr>
              <w:pStyle w:val="null3"/>
              <w:spacing w:before="105" w:after="105"/>
              <w:jc w:val="left"/>
            </w:pPr>
            <w:r>
              <w:rPr>
                <w:rFonts w:ascii="仿宋_GB2312" w:hAnsi="仿宋_GB2312" w:cs="仿宋_GB2312" w:eastAsia="仿宋_GB2312"/>
                <w:sz w:val="21"/>
              </w:rPr>
              <w:t>2) 在维修过程中对需要更换的配件进行咨询相关科室意见后，经同意后再行更换；（5分）</w:t>
            </w:r>
            <w:r>
              <w:br/>
            </w:r>
            <w:r>
              <w:rPr>
                <w:rFonts w:ascii="仿宋_GB2312" w:hAnsi="仿宋_GB2312" w:cs="仿宋_GB2312" w:eastAsia="仿宋_GB2312"/>
                <w:sz w:val="21"/>
              </w:rPr>
              <w:t>3)对更换的配件，尤其是车辆的主要配件选用原厂或正规车辆零部件厂商生产的配件进行更换，同时，对更换的旧件进行回收，等待采购人相关科室处理；（10分）</w:t>
            </w:r>
          </w:p>
          <w:p>
            <w:pPr>
              <w:pStyle w:val="null3"/>
              <w:spacing w:before="105" w:after="105"/>
              <w:jc w:val="left"/>
            </w:pPr>
            <w:r>
              <w:rPr>
                <w:rFonts w:ascii="仿宋_GB2312" w:hAnsi="仿宋_GB2312" w:cs="仿宋_GB2312" w:eastAsia="仿宋_GB2312"/>
                <w:sz w:val="21"/>
              </w:rPr>
              <w:t>4</w:t>
            </w:r>
            <w:r>
              <w:rPr>
                <w:rFonts w:ascii="仿宋_GB2312" w:hAnsi="仿宋_GB2312" w:cs="仿宋_GB2312" w:eastAsia="仿宋_GB2312"/>
                <w:sz w:val="21"/>
              </w:rPr>
              <w:t>) 能按招标文件质保要求都做好承修后质量责任保障；（15分）</w:t>
            </w:r>
          </w:p>
          <w:p>
            <w:pPr>
              <w:pStyle w:val="null3"/>
              <w:spacing w:before="105" w:after="105"/>
              <w:jc w:val="left"/>
            </w:pPr>
            <w:r>
              <w:rPr>
                <w:rFonts w:ascii="仿宋_GB2312" w:hAnsi="仿宋_GB2312" w:cs="仿宋_GB2312" w:eastAsia="仿宋_GB2312"/>
                <w:sz w:val="21"/>
              </w:rPr>
              <w:t>5</w:t>
            </w:r>
            <w:r>
              <w:rPr>
                <w:rFonts w:ascii="仿宋_GB2312" w:hAnsi="仿宋_GB2312" w:cs="仿宋_GB2312" w:eastAsia="仿宋_GB2312"/>
                <w:sz w:val="21"/>
              </w:rPr>
              <w:t>) 轮胎维修作业中，采购方转运车辆回场后，中标人需组织专人对轮胎进行全面检查，有缺气的轮胎需提供漏气补气服务，且补气不另行收取费用。（5分）</w:t>
            </w:r>
          </w:p>
        </w:tc>
        <w:tc>
          <w:tcPr>
            <w:tcW w:type="dxa" w:w="29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1、维修过程中能按报修项目开展维修作业服务的得5分，随意扩大维修项目的不得分；</w:t>
            </w:r>
          </w:p>
          <w:p>
            <w:pPr>
              <w:pStyle w:val="null3"/>
              <w:spacing w:before="105" w:after="105"/>
              <w:jc w:val="left"/>
            </w:pPr>
            <w:r>
              <w:rPr>
                <w:rFonts w:ascii="仿宋_GB2312" w:hAnsi="仿宋_GB2312" w:cs="仿宋_GB2312" w:eastAsia="仿宋_GB2312"/>
                <w:sz w:val="21"/>
              </w:rPr>
              <w:t>2、对需要更换的的配件事先咨询相关科室意见后再行更换的得5分；</w:t>
            </w:r>
          </w:p>
          <w:p>
            <w:pPr>
              <w:pStyle w:val="null3"/>
              <w:spacing w:before="105" w:after="105"/>
              <w:jc w:val="left"/>
            </w:pPr>
            <w:r>
              <w:rPr>
                <w:rFonts w:ascii="仿宋_GB2312" w:hAnsi="仿宋_GB2312" w:cs="仿宋_GB2312" w:eastAsia="仿宋_GB2312"/>
                <w:sz w:val="21"/>
              </w:rPr>
              <w:t>3、对更换的配件有选用原厂或正规配件的得5分；对旧件进行回收交由采购人相关科室处理的得5分，否则均不得分；</w:t>
            </w:r>
          </w:p>
          <w:p>
            <w:pPr>
              <w:pStyle w:val="null3"/>
              <w:spacing w:before="105" w:after="105"/>
              <w:jc w:val="left"/>
            </w:pPr>
            <w:r>
              <w:rPr>
                <w:rFonts w:ascii="仿宋_GB2312" w:hAnsi="仿宋_GB2312" w:cs="仿宋_GB2312" w:eastAsia="仿宋_GB2312"/>
                <w:sz w:val="21"/>
              </w:rPr>
              <w:t>3</w:t>
            </w:r>
            <w:r>
              <w:rPr>
                <w:rFonts w:ascii="仿宋_GB2312" w:hAnsi="仿宋_GB2312" w:cs="仿宋_GB2312" w:eastAsia="仿宋_GB2312"/>
                <w:sz w:val="21"/>
              </w:rPr>
              <w:t>、能按招标文件质保要求都做好承修后质量责任保障的得</w:t>
            </w:r>
            <w:r>
              <w:rPr>
                <w:rFonts w:ascii="仿宋_GB2312" w:hAnsi="仿宋_GB2312" w:cs="仿宋_GB2312" w:eastAsia="仿宋_GB2312"/>
                <w:sz w:val="21"/>
              </w:rPr>
              <w:t>15分，否则不得分；</w:t>
            </w:r>
            <w:r>
              <w:br/>
            </w:r>
            <w:r>
              <w:rPr>
                <w:rFonts w:ascii="仿宋_GB2312" w:hAnsi="仿宋_GB2312" w:cs="仿宋_GB2312" w:eastAsia="仿宋_GB2312"/>
                <w:sz w:val="21"/>
              </w:rPr>
              <w:t>4、转运车辆回场后，能按要求组织专人对轮胎进行全面检查，有缺气的轮胎需提供漏气补气服务的得5分，没有进行每日检查的扣5分。</w:t>
            </w:r>
          </w:p>
        </w:tc>
        <w:tc>
          <w:tcPr>
            <w:tcW w:type="dxa" w:w="12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服务态度及响应时间评估</w:t>
            </w:r>
            <w:r>
              <w:br/>
            </w:r>
            <w:r>
              <w:rPr>
                <w:rFonts w:ascii="仿宋_GB2312" w:hAnsi="仿宋_GB2312" w:cs="仿宋_GB2312" w:eastAsia="仿宋_GB2312"/>
                <w:sz w:val="21"/>
              </w:rPr>
              <w:t>（</w:t>
            </w:r>
            <w:r>
              <w:rPr>
                <w:rFonts w:ascii="仿宋_GB2312" w:hAnsi="仿宋_GB2312" w:cs="仿宋_GB2312" w:eastAsia="仿宋_GB2312"/>
                <w:sz w:val="21"/>
              </w:rPr>
              <w:t>40分）</w:t>
            </w:r>
          </w:p>
        </w:tc>
        <w:tc>
          <w:tcPr>
            <w:tcW w:type="dxa" w:w="33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1）接到泉州中心市区发生的道路救援故障报修后，定点维修企是否能在第一时间到达现场抢修；（5分）</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2）接到安溪、石狮、惠安等区域发生的道路救援故障报修后，定点维修企是否能在第一时间到达现场抢修；（5分）</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3）维修人员到达施救现场后能在短时间内诊断故障原因，并采取有效的解决方案；（5分）</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4）故障车辆送修后，能按照合理的维修期限，随到随修，不无故拖延维修时间，一般故障应立即排除；（5分）</w:t>
            </w:r>
          </w:p>
          <w:p>
            <w:pPr>
              <w:pStyle w:val="null3"/>
              <w:spacing w:before="105" w:after="105"/>
              <w:jc w:val="left"/>
            </w:pP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5）是否存在维修态度差，造成恶劣影响的现象；（5分）</w:t>
            </w:r>
          </w:p>
          <w:p>
            <w:pPr>
              <w:pStyle w:val="null3"/>
              <w:spacing w:before="105" w:after="105"/>
              <w:jc w:val="left"/>
            </w:pPr>
            <w:r>
              <w:rPr>
                <w:rFonts w:ascii="仿宋_GB2312" w:hAnsi="仿宋_GB2312" w:cs="仿宋_GB2312" w:eastAsia="仿宋_GB2312"/>
                <w:sz w:val="21"/>
              </w:rPr>
              <w:t>6）维修企业在维修中是否配备安全警示用具，现场是否配备安全员；（5分）</w:t>
            </w:r>
          </w:p>
          <w:p>
            <w:pPr>
              <w:pStyle w:val="null3"/>
              <w:spacing w:before="105" w:after="105"/>
              <w:jc w:val="left"/>
            </w:pPr>
            <w:r>
              <w:rPr>
                <w:rFonts w:ascii="仿宋_GB2312" w:hAnsi="仿宋_GB2312" w:cs="仿宋_GB2312" w:eastAsia="仿宋_GB2312"/>
                <w:sz w:val="21"/>
              </w:rPr>
              <w:t>7）维修结束后，在非人为因素造成的保修期内同一部位故障若再发生，维修企业应立即进行免费检查修复，直至该故障不再发生；（10分）</w:t>
            </w:r>
          </w:p>
        </w:tc>
        <w:tc>
          <w:tcPr>
            <w:tcW w:type="dxa" w:w="29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1、接到泉州中心市区发生的道路救援故障报修后，30分钟内到达现场抢修的得5分，1个小时以内到达的得3分，1小时以外到达的得1分，没有到达的不得分；（特殊情况需调配件或是发生较大故障的情况的除外）</w:t>
            </w:r>
            <w:r>
              <w:br/>
            </w:r>
            <w:r>
              <w:rPr>
                <w:rFonts w:ascii="仿宋_GB2312" w:hAnsi="仿宋_GB2312" w:cs="仿宋_GB2312" w:eastAsia="仿宋_GB2312"/>
                <w:sz w:val="21"/>
              </w:rPr>
              <w:t>2、接到莆田、安溪、晋江、石狮、惠安、南安等区域发生的道路救援故障报修后，1小时30分以内到达现场抢修的得满分，2小时内到达得4分，2小时30分以内到达的得3分，3小时以内到达得2分，超过3小时不得分。（特殊情况需调配件或是发生较大故障的情况的除外）</w:t>
            </w:r>
            <w:r>
              <w:br/>
            </w:r>
            <w:r>
              <w:rPr>
                <w:rFonts w:ascii="仿宋_GB2312" w:hAnsi="仿宋_GB2312" w:cs="仿宋_GB2312" w:eastAsia="仿宋_GB2312"/>
                <w:sz w:val="21"/>
              </w:rPr>
              <w:t>3、迅速诊断故障并有效排除故障在30分钟以内的得5分，1小时以内的得4分，2小时以内的得3分，2小时以外的得2分，不能排除故障的不得分；（特殊情况需调配件或是发生较大故障的情况的除外）</w:t>
            </w:r>
          </w:p>
          <w:p>
            <w:pPr>
              <w:pStyle w:val="null3"/>
              <w:spacing w:before="105" w:after="105"/>
              <w:jc w:val="left"/>
            </w:pPr>
            <w:r>
              <w:rPr>
                <w:rFonts w:ascii="仿宋_GB2312" w:hAnsi="仿宋_GB2312" w:cs="仿宋_GB2312" w:eastAsia="仿宋_GB2312"/>
                <w:sz w:val="21"/>
              </w:rPr>
              <w:t>4、故障车辆送修后，能迅速进行维修，当天修复的得满分，隔天完成修复的得3分，三天内修复的得1分，无故拖延维修时间的不得分；（特殊情况需调配件或是发生较大故障的情况的除外）</w:t>
            </w:r>
          </w:p>
          <w:p>
            <w:pPr>
              <w:pStyle w:val="null3"/>
              <w:spacing w:before="105" w:after="105"/>
              <w:jc w:val="left"/>
            </w:pPr>
            <w:r>
              <w:rPr>
                <w:rFonts w:ascii="仿宋_GB2312" w:hAnsi="仿宋_GB2312" w:cs="仿宋_GB2312" w:eastAsia="仿宋_GB2312"/>
                <w:sz w:val="21"/>
              </w:rPr>
              <w:t>5、服务态度较好的得5分，好的得4分，一般的得3分，差的不得分；</w:t>
            </w:r>
          </w:p>
          <w:p>
            <w:pPr>
              <w:pStyle w:val="null3"/>
              <w:spacing w:before="105" w:after="105"/>
              <w:jc w:val="left"/>
            </w:pPr>
            <w:r>
              <w:rPr>
                <w:rFonts w:ascii="仿宋_GB2312" w:hAnsi="仿宋_GB2312" w:cs="仿宋_GB2312" w:eastAsia="仿宋_GB2312"/>
                <w:sz w:val="21"/>
              </w:rPr>
              <w:t>6、有配备安全警示用具的得3分，有配备安全员的得2分，否则不得分；</w:t>
            </w:r>
          </w:p>
          <w:p>
            <w:pPr>
              <w:pStyle w:val="null3"/>
              <w:spacing w:before="105" w:after="105"/>
              <w:jc w:val="left"/>
            </w:pPr>
            <w:r>
              <w:rPr>
                <w:rFonts w:ascii="仿宋_GB2312" w:hAnsi="仿宋_GB2312" w:cs="仿宋_GB2312" w:eastAsia="仿宋_GB2312"/>
                <w:sz w:val="21"/>
              </w:rPr>
              <w:t>7、保修期内，同一项目故障未出现故障返修的得满分，出现1次以内故障返修的得8分，出现2次以内故障返修的得6分，出现3次以内故障返修的不得分；</w:t>
            </w:r>
          </w:p>
        </w:tc>
        <w:tc>
          <w:tcPr>
            <w:tcW w:type="dxa" w:w="12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其他评估</w:t>
            </w:r>
            <w:r>
              <w:br/>
            </w: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33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1）维修企业是否存在弄虚作假，虚报维修项目，肆意扩大维修内容的行为；（2分）</w:t>
            </w:r>
            <w:r>
              <w:br/>
            </w:r>
            <w:r>
              <w:rPr>
                <w:rFonts w:ascii="仿宋_GB2312" w:hAnsi="仿宋_GB2312" w:cs="仿宋_GB2312" w:eastAsia="仿宋_GB2312"/>
                <w:sz w:val="21"/>
              </w:rPr>
              <w:t>2）维修企业是否存在违背市场行情，恶意抬高维修价格的现象；（2分）</w:t>
            </w:r>
            <w:r>
              <w:br/>
            </w:r>
            <w:r>
              <w:rPr>
                <w:rFonts w:ascii="仿宋_GB2312" w:hAnsi="仿宋_GB2312" w:cs="仿宋_GB2312" w:eastAsia="仿宋_GB2312"/>
                <w:sz w:val="21"/>
              </w:rPr>
              <w:t>3）是否存在未经采购人允许对报修车辆进行转厂维修的现象；（1分）</w:t>
            </w:r>
            <w:r>
              <w:br/>
            </w:r>
            <w:r>
              <w:rPr>
                <w:rFonts w:ascii="仿宋_GB2312" w:hAnsi="仿宋_GB2312" w:cs="仿宋_GB2312" w:eastAsia="仿宋_GB2312"/>
                <w:sz w:val="21"/>
              </w:rPr>
              <w:t>4）报销时是否存在提供虚假发票及清单，或代开发票的情况；（2分）</w:t>
            </w:r>
            <w:r>
              <w:br/>
            </w:r>
            <w:r>
              <w:rPr>
                <w:rFonts w:ascii="仿宋_GB2312" w:hAnsi="仿宋_GB2312" w:cs="仿宋_GB2312" w:eastAsia="仿宋_GB2312"/>
                <w:sz w:val="21"/>
              </w:rPr>
              <w:t>5）维修企业与相关科室或经办人员是否存在不正当的贿赂行为。（2分）</w:t>
            </w:r>
            <w:r>
              <w:br/>
            </w:r>
            <w:r>
              <w:rPr>
                <w:rFonts w:ascii="仿宋_GB2312" w:hAnsi="仿宋_GB2312" w:cs="仿宋_GB2312" w:eastAsia="仿宋_GB2312"/>
                <w:sz w:val="21"/>
              </w:rPr>
              <w:t>6）存在其他违反法律法规的现象。（1分）</w:t>
            </w:r>
          </w:p>
        </w:tc>
        <w:tc>
          <w:tcPr>
            <w:tcW w:type="dxa" w:w="291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如不存在上述各项问题，则按相应的分值得分</w:t>
            </w:r>
          </w:p>
        </w:tc>
        <w:tc>
          <w:tcPr>
            <w:tcW w:type="dxa" w:w="12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p>
        </w:tc>
      </w:tr>
      <w:tr>
        <w:tc>
          <w:tcPr>
            <w:tcW w:type="dxa" w:w="8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评分说明</w:t>
            </w:r>
          </w:p>
        </w:tc>
        <w:tc>
          <w:tcPr>
            <w:tcW w:type="dxa" w:w="7477"/>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left"/>
            </w:pPr>
            <w:r>
              <w:rPr>
                <w:rFonts w:ascii="仿宋_GB2312" w:hAnsi="仿宋_GB2312" w:cs="仿宋_GB2312" w:eastAsia="仿宋_GB2312"/>
                <w:sz w:val="21"/>
              </w:rPr>
              <w:t>1.每月对特种专业技术车辆外协维修服务情况进行评估，评分分为90分，85分，80分，75分，70分，五个档次。当月评分处于后四个档次，采购人将进行处罚，处罚款项从当季度维修费用扣除；扣除情况如下：90分以上（含90分）免扣；85-89分（含85分）扣除当月维修金额的5%；80-84分（含80分）扣除当月维修金额的10%；75-79分上（含75分）扣除当月维修金额的15%；70-74分以上（含70分）扣除当月维修金额的20%；70分以下扣除当月维修金额的30%。2.全年评估，出现连续两次考核或累计三次评分70分以下的，视为违约，采购人有权单方面终止合同。3.以上考核条款可根据实际情况进行调整。</w:t>
            </w:r>
          </w:p>
        </w:tc>
      </w:tr>
    </w:tbl>
    <w:p>
      <w:pPr>
        <w:pStyle w:val="null3"/>
        <w:spacing w:before="105" w:after="105"/>
        <w:jc w:val="left"/>
      </w:pPr>
      <w:r>
        <w:rPr>
          <w:rFonts w:ascii="仿宋_GB2312" w:hAnsi="仿宋_GB2312" w:cs="仿宋_GB2312" w:eastAsia="仿宋_GB2312"/>
          <w:sz w:val="28"/>
        </w:rPr>
        <w:t>★</w:t>
      </w:r>
      <w:r>
        <w:rPr>
          <w:rFonts w:ascii="仿宋_GB2312" w:hAnsi="仿宋_GB2312" w:cs="仿宋_GB2312" w:eastAsia="仿宋_GB2312"/>
          <w:sz w:val="21"/>
        </w:rPr>
        <w:t>（十）有关事项说明：</w:t>
      </w:r>
    </w:p>
    <w:p>
      <w:pPr>
        <w:pStyle w:val="null3"/>
        <w:spacing w:before="105" w:after="105"/>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评审结束后，按照公式（投标折扣率＝投标报价</w:t>
      </w:r>
      <w:r>
        <w:rPr>
          <w:rFonts w:ascii="仿宋_GB2312" w:hAnsi="仿宋_GB2312" w:cs="仿宋_GB2312" w:eastAsia="仿宋_GB2312"/>
          <w:sz w:val="21"/>
        </w:rPr>
        <w:t>/采购预算）换算成中标人的中标折扣率（折扣率若涉及到小数点，四舍五入，小数点保留两位数），采购人将以此折扣率与中标人进行采购及结算。</w:t>
      </w:r>
    </w:p>
    <w:p>
      <w:pPr>
        <w:pStyle w:val="null3"/>
        <w:spacing w:before="105" w:after="105"/>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本项目只接受中标人统一的折扣率报价，即结算单价标准中各项目折扣率必须一致，同时与中标人最终中标折扣率一致。</w:t>
      </w:r>
    </w:p>
    <w:p>
      <w:pPr>
        <w:pStyle w:val="null3"/>
        <w:spacing w:before="105" w:after="105"/>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在合同履约期内，无论何种车型、何种维修项目、何种品牌零配件，均按本次招标确定的中标折扣率执行，中标人不得擅自提高收费标准。</w:t>
      </w:r>
    </w:p>
    <w:p>
      <w:pPr>
        <w:pStyle w:val="null3"/>
        <w:spacing w:before="105" w:after="105"/>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所有项目的报价均包括但不局限于其相应的检测、维修、零配件更换、安装、调试，经用户方验收合格并交付使用所有可能发生的费用。</w:t>
      </w:r>
    </w:p>
    <w:p>
      <w:pPr>
        <w:pStyle w:val="null3"/>
        <w:spacing w:before="105" w:after="105"/>
        <w:jc w:val="left"/>
        <w:outlineLvl w:val="2"/>
      </w:pPr>
      <w:r>
        <w:rPr>
          <w:rFonts w:ascii="仿宋_GB2312" w:hAnsi="仿宋_GB2312" w:cs="仿宋_GB2312" w:eastAsia="仿宋_GB2312"/>
          <w:sz w:val="24"/>
          <w:b/>
          <w:shd w:fill="FFFFFF" w:val="clear"/>
        </w:rPr>
        <w:t>注：</w:t>
      </w:r>
    </w:p>
    <w:p>
      <w:pPr>
        <w:pStyle w:val="null3"/>
        <w:jc w:val="both"/>
        <w:outlineLvl w:val="2"/>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、以上标</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项为基本服务要求，不得出现负偏离，否则视为无效投标。</w:t>
      </w:r>
    </w:p>
    <w:p>
      <w:pPr>
        <w:pStyle w:val="null3"/>
        <w:jc w:val="both"/>
        <w:outlineLvl w:val="2"/>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货物类项目《</w:t>
      </w:r>
      <w:r>
        <w:rPr>
          <w:rFonts w:ascii="仿宋_GB2312" w:hAnsi="仿宋_GB2312" w:cs="仿宋_GB2312" w:eastAsia="仿宋_GB2312"/>
          <w:sz w:val="24"/>
          <w:b/>
          <w:shd w:fill="FFFFFF" w:val="clear"/>
        </w:rPr>
        <w:t>中小企业声明函</w:t>
      </w:r>
      <w:r>
        <w:rPr>
          <w:rFonts w:ascii="仿宋_GB2312" w:hAnsi="仿宋_GB2312" w:cs="仿宋_GB2312" w:eastAsia="仿宋_GB2312"/>
          <w:sz w:val="24"/>
          <w:b/>
          <w:shd w:fill="FFFFFF" w:val="clear"/>
        </w:rPr>
        <w:t>》中应填写</w:t>
      </w:r>
      <w:r>
        <w:rPr>
          <w:rFonts w:ascii="仿宋_GB2312" w:hAnsi="仿宋_GB2312" w:cs="仿宋_GB2312" w:eastAsia="仿宋_GB2312"/>
          <w:sz w:val="24"/>
          <w:b/>
          <w:shd w:fill="FFFFFF" w:val="clear"/>
        </w:rPr>
        <w:t>产品制造商</w:t>
      </w:r>
      <w:r>
        <w:rPr>
          <w:rFonts w:ascii="仿宋_GB2312" w:hAnsi="仿宋_GB2312" w:cs="仿宋_GB2312" w:eastAsia="仿宋_GB2312"/>
          <w:sz w:val="24"/>
          <w:b/>
          <w:shd w:fill="FFFFFF" w:val="clear"/>
        </w:rPr>
        <w:t>的相关信息（</w:t>
      </w:r>
      <w:r>
        <w:rPr>
          <w:rFonts w:ascii="仿宋_GB2312" w:hAnsi="仿宋_GB2312" w:cs="仿宋_GB2312" w:eastAsia="仿宋_GB2312"/>
          <w:sz w:val="24"/>
          <w:b/>
          <w:color w:val="333333"/>
          <w:shd w:fill="FFFFFF" w:val="clear"/>
        </w:rPr>
        <w:t>投标人应从制造商处获得充分、准确的信息</w:t>
      </w:r>
      <w:r>
        <w:rPr>
          <w:rFonts w:ascii="仿宋_GB2312" w:hAnsi="仿宋_GB2312" w:cs="仿宋_GB2312" w:eastAsia="仿宋_GB2312"/>
          <w:sz w:val="24"/>
          <w:b/>
          <w:shd w:fill="FFFFFF" w:val="clear"/>
        </w:rPr>
        <w:t>），服务类项目《</w:t>
      </w:r>
      <w:r>
        <w:rPr>
          <w:rFonts w:ascii="仿宋_GB2312" w:hAnsi="仿宋_GB2312" w:cs="仿宋_GB2312" w:eastAsia="仿宋_GB2312"/>
          <w:sz w:val="24"/>
          <w:b/>
          <w:shd w:fill="FFFFFF" w:val="clear"/>
        </w:rPr>
        <w:t>中小企业声明函</w:t>
      </w:r>
      <w:r>
        <w:rPr>
          <w:rFonts w:ascii="仿宋_GB2312" w:hAnsi="仿宋_GB2312" w:cs="仿宋_GB2312" w:eastAsia="仿宋_GB2312"/>
          <w:sz w:val="24"/>
          <w:b/>
          <w:shd w:fill="FFFFFF" w:val="clear"/>
        </w:rPr>
        <w:t>》中应填写服务承接企业的相关信息，</w:t>
      </w:r>
      <w:r>
        <w:rPr>
          <w:rFonts w:ascii="仿宋_GB2312" w:hAnsi="仿宋_GB2312" w:cs="仿宋_GB2312" w:eastAsia="仿宋_GB2312"/>
          <w:sz w:val="24"/>
          <w:b/>
          <w:color w:val="333333"/>
          <w:shd w:fill="FFFFFF" w:val="clear"/>
        </w:rPr>
        <w:t>投标人对其出具的《中小企业声明函》真实性负责</w:t>
      </w:r>
      <w:r>
        <w:rPr>
          <w:rFonts w:ascii="仿宋_GB2312" w:hAnsi="仿宋_GB2312" w:cs="仿宋_GB2312" w:eastAsia="仿宋_GB2312"/>
          <w:sz w:val="24"/>
          <w:b/>
          <w:shd w:fill="FFFFFF" w:val="clear"/>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自合同签订之日起（10）日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中标人根据招标文件要求将所提供的资质及人员相关材料提交采购人核对，经采购人确认后，中标人按合同要求的时间、服务内容安排人员到采购人指定地点提供相关服务。</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1、期次1，说明：共14期，每月验收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1、合同签订后，达到付款条件起7日内，支付合同总金额的15.50%</w:t>
            </w:r>
          </w:p>
          <w:p>
            <w:pPr>
              <w:pStyle w:val="null3"/>
              <w:jc w:val="left"/>
            </w:pPr>
            <w:r>
              <w:rPr>
                <w:rFonts w:ascii="仿宋_GB2312" w:hAnsi="仿宋_GB2312" w:cs="仿宋_GB2312" w:eastAsia="仿宋_GB2312"/>
              </w:rPr>
              <w:t>2、每月（共13个月）验收完成后支付合同金额的6.5%，达到付款条件起30日内，支付合同总金额的84.50%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无</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采购人在确认中标结果前，可自行对中标候选人提供的符合性条款和商务技术评分项中涉及的证明资料（证书、报告等）原件进行复核，中标候选人无法提供原件复核的，按提供虚假材料谋取中标或成交的情形处理，该投标人为无效投标，本项目顺延确定中标候选人或重新招标。 2、采购人应当自中标通知书发出之日起20日内，按照招标文件和中标人投标文件的规定，与中标人签订合同，并在福建省政府采购网（泉州市）上发布合同公告。 3、采购人在对项目验收完成后，应当将验收情况材料送至泉州市政府采购中心。 4、质疑函的格式应当参照财政部官方网站提供的质疑函范本（http://gks.mof.gov.cn/ztztz/zhengfucaigouguanli/201802/t20180201_2804589.htm），针对同一采购程序环节的质疑应当在法定质疑期内一次性提出，并附上供 应商在福建省政府采购网（泉州市）已依法获取招标文件的回执（须包含获取时间），否则泉州市政府采购中心将不予受理。 5、除银行、保险、石油石化、电力、电信等行业外，不接受其他行业法人的分支机构等不能独立承担民事责任的主体参与投标。 6、本项目若允许联合体参与投标，则投标人在投标文件中必须按照招标文件第七章规定的格式明确以联合体的确定一方的条件参与商务部分的评标，投标人未明确的，则每项商务评分均取联合体各方该项商务分最低的得分。 7、一般资格证明文件中“财务状况报告（财务报告、或资信证明）”，在当前年度4月30日前开标的项目，提供财务报告的，可提供当前年度前年的财务报告,提供的报告中必须包含带有二维码或报告编号的首页、资产负债表、利润表、现金流量表、所有者权益变动表（若有）及其附注（若有）、会计师事务所营业执照、审计人员有效证件。 提供资信证明的，可不提供开户（基本存款账户）许可证复印件。 8、投标人须根据招标文件对技术、商务要求逐项作出明确应答与承诺，未作明确应答与承诺将被视为无效投标。 9、非单一产品采购项目有多个核心产品，多家投标人提供的核心产品品 牌相同且这些相同品 牌产品的预算超过核心产品总预算50%的，视为同一品 牌，按照本招标文件中关于相同品 牌产品的规定处理。 10、关于中标（成交）供 应商申请融资业务的说明：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（4）上述事宜详见http://cz.fjzfcg.gov.cn/。</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[350501]QZSCGZX[GK]2025002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泉州市环境卫生中心车辆维修保养服务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车辆维修保养服务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车辆维修保养服务</w:t>
            </w:r>
          </w:p>
        </w:tc>
        <w:tc>
          <w:tcPr>
            <w:tcW w:type="dxa" w:w="1661"/>
          </w:tcPr>
          <w:p>
            <w:pPr>
              <w:pStyle w:val="null3"/>
              <w:jc w:val="left"/>
            </w:pPr>
            <w:r>
              <w:rPr>
                <w:rFonts w:ascii="仿宋_GB2312" w:hAnsi="仿宋_GB2312" w:cs="仿宋_GB2312" w:eastAsia="仿宋_GB2312"/>
              </w:rPr>
              <w:t xml:space="preserve"> 2566200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[350501]QZSCGZX[GK]2025002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泉州市环境卫生中心车辆维修保养服务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车辆维修保养服务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车辆维修服务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车辆维修服务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2566200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