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7E678">
      <w:pPr>
        <w:pStyle w:val="3"/>
        <w:spacing w:line="380" w:lineRule="exact"/>
        <w:jc w:val="center"/>
        <w:rPr>
          <w:rFonts w:ascii="宋体" w:hAnsi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highlight w:val="none"/>
        </w:rPr>
        <w:t>应答表</w:t>
      </w:r>
    </w:p>
    <w:tbl>
      <w:tblPr>
        <w:tblStyle w:val="5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31"/>
        <w:gridCol w:w="2531"/>
        <w:gridCol w:w="2531"/>
      </w:tblGrid>
      <w:tr w14:paraId="34F13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65" w:type="dxa"/>
            <w:vAlign w:val="center"/>
          </w:tcPr>
          <w:p w14:paraId="73518305">
            <w:pPr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2531" w:type="dxa"/>
            <w:vAlign w:val="center"/>
          </w:tcPr>
          <w:p w14:paraId="56E8BE4E">
            <w:pPr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文件要求</w:t>
            </w:r>
          </w:p>
        </w:tc>
        <w:tc>
          <w:tcPr>
            <w:tcW w:w="2531" w:type="dxa"/>
            <w:vAlign w:val="center"/>
          </w:tcPr>
          <w:p w14:paraId="6B9A5A3F">
            <w:pPr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响应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文件应答</w:t>
            </w:r>
          </w:p>
        </w:tc>
        <w:tc>
          <w:tcPr>
            <w:tcW w:w="2531" w:type="dxa"/>
            <w:vAlign w:val="center"/>
          </w:tcPr>
          <w:p w14:paraId="5DAC7A7C">
            <w:pPr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偏离及其影响</w:t>
            </w:r>
          </w:p>
        </w:tc>
      </w:tr>
      <w:tr w14:paraId="16081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865" w:type="dxa"/>
          </w:tcPr>
          <w:p w14:paraId="15A2B608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065D3CDF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59359BF8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4748AA4B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</w:tr>
      <w:tr w14:paraId="4DCAD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865" w:type="dxa"/>
          </w:tcPr>
          <w:p w14:paraId="5B388DA0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5424F83D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51534247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4498959A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</w:tr>
      <w:tr w14:paraId="69566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865" w:type="dxa"/>
          </w:tcPr>
          <w:p w14:paraId="5AA242EB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757B27BD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78A6F7F1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0656A78A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</w:tr>
      <w:tr w14:paraId="756B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865" w:type="dxa"/>
          </w:tcPr>
          <w:p w14:paraId="49BA77C3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4F441A90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40450AB8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2531" w:type="dxa"/>
          </w:tcPr>
          <w:p w14:paraId="020AE7F5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</w:tr>
    </w:tbl>
    <w:p w14:paraId="070BFCB7">
      <w:pPr>
        <w:widowControl/>
        <w:spacing w:line="360" w:lineRule="atLeast"/>
        <w:ind w:firstLine="470" w:firstLineChars="196"/>
        <w:jc w:val="left"/>
        <w:outlineLvl w:val="1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注：</w:t>
      </w:r>
      <w:r>
        <w:rPr>
          <w:rFonts w:hint="eastAsia" w:ascii="宋体" w:hAnsi="宋体" w:cs="宋体"/>
          <w:sz w:val="24"/>
          <w:highlight w:val="none"/>
        </w:rPr>
        <w:t xml:space="preserve"> 1.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highlight w:val="none"/>
        </w:rPr>
        <w:t>必须把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sz w:val="24"/>
          <w:highlight w:val="none"/>
        </w:rPr>
        <w:t>文件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b/>
          <w:bCs/>
          <w:sz w:val="24"/>
          <w:highlight w:val="none"/>
        </w:rPr>
        <w:t>要求</w:t>
      </w:r>
      <w:r>
        <w:rPr>
          <w:rFonts w:hint="eastAsia" w:ascii="宋体" w:hAnsi="宋体" w:cs="宋体"/>
          <w:sz w:val="24"/>
          <w:highlight w:val="none"/>
        </w:rPr>
        <w:t>列入此表。</w:t>
      </w:r>
    </w:p>
    <w:p w14:paraId="32AB9EE8">
      <w:pPr>
        <w:widowControl/>
        <w:spacing w:line="360" w:lineRule="atLeast"/>
        <w:ind w:firstLine="470" w:firstLineChars="196"/>
        <w:jc w:val="left"/>
        <w:outlineLvl w:val="1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highlight w:val="none"/>
        </w:rPr>
        <w:t>．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highlight w:val="none"/>
        </w:rPr>
        <w:t>必须据实填写，不得虚假填写，否则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作无效处理</w:t>
      </w:r>
      <w:r>
        <w:rPr>
          <w:rFonts w:hint="eastAsia" w:ascii="宋体" w:hAnsi="宋体" w:cs="宋体"/>
          <w:sz w:val="24"/>
          <w:highlight w:val="none"/>
        </w:rPr>
        <w:t>。</w:t>
      </w:r>
    </w:p>
    <w:p w14:paraId="619474D8">
      <w:pPr>
        <w:widowControl/>
        <w:spacing w:line="360" w:lineRule="atLeast"/>
        <w:ind w:firstLine="470" w:firstLineChars="196"/>
        <w:jc w:val="left"/>
        <w:outlineLvl w:val="1"/>
        <w:rPr>
          <w:rFonts w:ascii="宋体" w:hAnsi="宋体" w:cs="宋体"/>
          <w:color w:val="000000"/>
          <w:sz w:val="24"/>
          <w:highlight w:val="none"/>
        </w:rPr>
      </w:pPr>
    </w:p>
    <w:p w14:paraId="7398DFF5">
      <w:pPr>
        <w:widowControl/>
        <w:spacing w:line="360" w:lineRule="auto"/>
        <w:ind w:firstLine="470" w:firstLineChars="196"/>
        <w:jc w:val="left"/>
        <w:outlineLvl w:val="1"/>
        <w:rPr>
          <w:rFonts w:ascii="宋体" w:hAnsi="宋体" w:cs="宋体"/>
          <w:color w:val="000000"/>
          <w:sz w:val="24"/>
          <w:highlight w:val="none"/>
        </w:rPr>
      </w:pPr>
    </w:p>
    <w:p w14:paraId="523068AF">
      <w:pPr>
        <w:widowControl/>
        <w:spacing w:line="360" w:lineRule="auto"/>
        <w:ind w:firstLine="470" w:firstLineChars="196"/>
        <w:jc w:val="left"/>
        <w:outlineLvl w:val="1"/>
        <w:rPr>
          <w:rFonts w:ascii="宋体" w:hAnsi="宋体" w:cs="宋体"/>
          <w:color w:val="000000"/>
          <w:sz w:val="24"/>
          <w:highlight w:val="none"/>
        </w:rPr>
      </w:pPr>
    </w:p>
    <w:p w14:paraId="2F008825">
      <w:pPr>
        <w:widowControl/>
        <w:spacing w:line="360" w:lineRule="auto"/>
        <w:ind w:firstLine="470" w:firstLineChars="196"/>
        <w:jc w:val="left"/>
        <w:outlineLvl w:val="1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供应商名称</w:t>
      </w:r>
      <w:r>
        <w:rPr>
          <w:rFonts w:hint="eastAsia" w:ascii="宋体" w:hAnsi="宋体" w:cs="宋体"/>
          <w:color w:val="000000"/>
          <w:sz w:val="24"/>
          <w:highlight w:val="none"/>
        </w:rPr>
        <w:t>：</w:t>
      </w:r>
      <w:r>
        <w:rPr>
          <w:rFonts w:hint="eastAsia" w:ascii="宋体" w:hAnsi="宋体" w:cs="宋体"/>
          <w:color w:val="000000"/>
          <w:sz w:val="24"/>
          <w:highlight w:val="none"/>
          <w:lang w:eastAsia="zh-CN"/>
        </w:rPr>
        <w:t>XXXX</w:t>
      </w:r>
      <w:r>
        <w:rPr>
          <w:rFonts w:hint="eastAsia" w:ascii="宋体" w:hAnsi="宋体" w:cs="宋体"/>
          <w:color w:val="000000"/>
          <w:sz w:val="24"/>
          <w:highlight w:val="none"/>
        </w:rPr>
        <w:t>（盖公章）</w:t>
      </w:r>
    </w:p>
    <w:p w14:paraId="311C6C3B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 xml:space="preserve">日      期: </w:t>
      </w:r>
      <w:r>
        <w:rPr>
          <w:rFonts w:hint="eastAsia" w:ascii="宋体" w:hAnsi="宋体" w:cs="宋体"/>
          <w:color w:val="000000"/>
          <w:sz w:val="24"/>
          <w:highlight w:val="none"/>
          <w:lang w:eastAsia="zh-CN"/>
        </w:rPr>
        <w:t>XXXX</w:t>
      </w:r>
    </w:p>
    <w:p w14:paraId="356FDE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zODgzMTJlZmQxN2U3YmE1YzgxN2Y0ZGE1ZWQwZjYifQ=="/>
  </w:docVars>
  <w:rsids>
    <w:rsidRoot w:val="00000000"/>
    <w:rsid w:val="012C468C"/>
    <w:rsid w:val="13581645"/>
    <w:rsid w:val="23B84E8C"/>
    <w:rsid w:val="285232CB"/>
    <w:rsid w:val="2DBE38D1"/>
    <w:rsid w:val="4340523E"/>
    <w:rsid w:val="44914EE4"/>
    <w:rsid w:val="49BC1C62"/>
    <w:rsid w:val="4EDB59FE"/>
    <w:rsid w:val="50EF0265"/>
    <w:rsid w:val="6AD01ACD"/>
    <w:rsid w:val="6E202196"/>
    <w:rsid w:val="7F5B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rFonts w:eastAsia="黑体"/>
      <w:sz w:val="44"/>
      <w:szCs w:val="21"/>
    </w:rPr>
  </w:style>
  <w:style w:type="paragraph" w:styleId="4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95</Characters>
  <Lines>0</Lines>
  <Paragraphs>0</Paragraphs>
  <TotalTime>0</TotalTime>
  <ScaleCrop>false</ScaleCrop>
  <LinksUpToDate>false</LinksUpToDate>
  <CharactersWithSpaces>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2023-07-12T07:52:00Z</dcterms:created>
  <dc:creator>Administrator</dc:creator>
  <cp:lastModifiedBy>诗诗晓</cp:lastModifiedBy>
  <dcterms:modified xsi:type="dcterms:W3CDTF">2025-03-14T02:58:36Z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8987AA89D0524330B42D16A962641D08_12</vt:lpwstr>
  </property>
  <property fmtid="{D5CDD505-2E9C-101B-9397-08002B2CF9AE}" pid="4" name="KSOTemplateDocerSaveRecord">
    <vt:lpwstr>eyJoZGlkIjoiYjQzODgzMTJlZmQxN2U3YmE1YzgxN2Y0ZGE1ZWQwZjYiLCJ1c2VySWQiOiI0MTUxMTUxNDMifQ==</vt:lpwstr>
  </property>
</Properties>
</file>