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46A1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产品技术参数响应表</w:t>
      </w:r>
    </w:p>
    <w:p w14:paraId="6507DE0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 w14:paraId="0334A43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</w:p>
    <w:p w14:paraId="1219D53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示例</w:t>
      </w:r>
    </w:p>
    <w:tbl>
      <w:tblPr>
        <w:tblStyle w:val="4"/>
        <w:tblpPr w:leftFromText="180" w:rightFromText="180" w:vertAnchor="text" w:horzAnchor="page" w:tblpX="1559" w:tblpY="583"/>
        <w:tblOverlap w:val="never"/>
        <w:tblW w:w="86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40"/>
        <w:gridCol w:w="1866"/>
        <w:gridCol w:w="1928"/>
        <w:gridCol w:w="1179"/>
        <w:gridCol w:w="1393"/>
      </w:tblGrid>
      <w:tr w14:paraId="42D6C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1BF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7261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05B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技术参数及功能要求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5B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响应内容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190E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是否完全响应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E2D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3BA11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A74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D11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val="en-US" w:eastAsia="zh-CN"/>
              </w:rPr>
              <w:t>原水储水系统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515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009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A1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B9C9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D624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A02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32A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lang w:val="en-US" w:eastAsia="zh-CN"/>
              </w:rPr>
              <w:t>原水泵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84B7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B4B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6BC9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F9C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23E90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BA2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8756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B53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..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01F4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89C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EC9A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3A964B81"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</w:p>
    <w:p w14:paraId="5EBFE483"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（供应商可按采购文件要求，自行拟定和编写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产品技术参数响应表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 w14:paraId="5D8ACA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0680729D"/>
    <w:rsid w:val="07D92E7A"/>
    <w:rsid w:val="09373011"/>
    <w:rsid w:val="0A8F5D00"/>
    <w:rsid w:val="0D037BB8"/>
    <w:rsid w:val="33503F25"/>
    <w:rsid w:val="3DD9493D"/>
    <w:rsid w:val="4CA4080B"/>
    <w:rsid w:val="51365BF0"/>
    <w:rsid w:val="5F013F96"/>
    <w:rsid w:val="67E76FA7"/>
    <w:rsid w:val="7550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rPr>
      <w:rFonts w:ascii="宋体"/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106</Characters>
  <Lines>0</Lines>
  <Paragraphs>0</Paragraphs>
  <TotalTime>0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1</cp:lastModifiedBy>
  <dcterms:modified xsi:type="dcterms:W3CDTF">2025-03-25T03:39:47Z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2531232119BF4286901774A4253E38DA_12</vt:lpwstr>
  </property>
  <property fmtid="{D5CDD505-2E9C-101B-9397-08002B2CF9AE}" pid="4" name="KSOTemplateDocerSaveRecord">
    <vt:lpwstr>eyJoZGlkIjoiMWRjYTZiOTFlODAxMzNmYzExYTdmOTE2N2U3NDk5ODMiLCJ1c2VySWQiOiIxNjgwMjgyOTAwIn0=</vt:lpwstr>
  </property>
</Properties>
</file>