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A389E"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项目团队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5494111e-d278-48b5-90a7-2796a4d7cbf7"/>
  </w:docVars>
  <w:rsids>
    <w:rsidRoot w:val="00000000"/>
    <w:rsid w:val="1287687A"/>
    <w:rsid w:val="13442D5B"/>
    <w:rsid w:val="1902223E"/>
    <w:rsid w:val="2B525BA1"/>
    <w:rsid w:val="575902A4"/>
    <w:rsid w:val="63B15574"/>
    <w:rsid w:val="6AB478C8"/>
    <w:rsid w:val="72C13B2D"/>
    <w:rsid w:val="794663AA"/>
    <w:rsid w:val="7C61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3E82A3D0C4B842AB9697383845B9E560_13</vt:lpwstr>
  </property>
</Properties>
</file>