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C0C0C">
      <w:pPr>
        <w:pStyle w:val="4"/>
        <w:jc w:val="center"/>
        <w:rPr>
          <w:rFonts w:ascii="宋体" w:hAnsi="宋体" w:eastAsia="宋体" w:cs="宋体"/>
          <w:bCs w:val="0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 w:val="0"/>
          <w:color w:val="000000"/>
          <w:sz w:val="24"/>
          <w:szCs w:val="24"/>
          <w:lang w:val="zh-CN"/>
        </w:rPr>
        <w:t>类似项目业绩一览表</w:t>
      </w:r>
    </w:p>
    <w:p w14:paraId="1CDBE268">
      <w:pPr>
        <w:spacing w:line="400" w:lineRule="exact"/>
        <w:rPr>
          <w:rFonts w:ascii="宋体" w:cs="宋体"/>
          <w:color w:val="000000"/>
          <w:sz w:val="24"/>
        </w:rPr>
      </w:pPr>
    </w:p>
    <w:tbl>
      <w:tblPr>
        <w:tblStyle w:val="5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48"/>
        <w:gridCol w:w="1897"/>
        <w:gridCol w:w="1740"/>
        <w:gridCol w:w="1531"/>
        <w:gridCol w:w="1955"/>
        <w:gridCol w:w="1111"/>
      </w:tblGrid>
      <w:tr w14:paraId="1676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6" w:hRule="atLeast"/>
          <w:jc w:val="center"/>
        </w:trPr>
        <w:tc>
          <w:tcPr>
            <w:tcW w:w="948" w:type="dxa"/>
            <w:tcBorders>
              <w:top w:val="single" w:color="auto" w:sz="4" w:space="0"/>
            </w:tcBorders>
            <w:vAlign w:val="center"/>
          </w:tcPr>
          <w:p w14:paraId="2C17A6C9">
            <w:pPr>
              <w:spacing w:line="360" w:lineRule="atLeast"/>
              <w:jc w:val="center"/>
              <w:outlineLvl w:val="1"/>
              <w:rPr>
                <w:rFonts w:ascii="宋体" w:cs="宋体"/>
                <w:color w:val="000000"/>
                <w:sz w:val="24"/>
              </w:rPr>
            </w:pPr>
            <w:bookmarkStart w:id="0" w:name="_Toc32247"/>
            <w:bookmarkStart w:id="1" w:name="_Toc26306"/>
            <w:r>
              <w:rPr>
                <w:rFonts w:hint="eastAsia" w:ascii="宋体" w:hAnsi="宋体" w:cs="宋体"/>
                <w:color w:val="000000"/>
                <w:sz w:val="24"/>
              </w:rPr>
              <w:t>时间</w:t>
            </w:r>
            <w:bookmarkEnd w:id="0"/>
            <w:bookmarkEnd w:id="1"/>
          </w:p>
        </w:tc>
        <w:tc>
          <w:tcPr>
            <w:tcW w:w="1897" w:type="dxa"/>
            <w:tcBorders>
              <w:top w:val="single" w:color="auto" w:sz="4" w:space="0"/>
            </w:tcBorders>
            <w:vAlign w:val="center"/>
          </w:tcPr>
          <w:p w14:paraId="6017CAF5">
            <w:pPr>
              <w:spacing w:line="360" w:lineRule="atLeast"/>
              <w:jc w:val="center"/>
              <w:outlineLvl w:val="1"/>
              <w:rPr>
                <w:rFonts w:ascii="宋体" w:cs="宋体"/>
                <w:color w:val="000000"/>
                <w:sz w:val="24"/>
              </w:rPr>
            </w:pPr>
            <w:bookmarkStart w:id="2" w:name="_Toc13495"/>
            <w:bookmarkStart w:id="3" w:name="_Toc29059"/>
            <w:r>
              <w:rPr>
                <w:rFonts w:hint="eastAsia" w:ascii="宋体" w:hAnsi="宋体" w:cs="宋体"/>
                <w:color w:val="000000"/>
                <w:sz w:val="24"/>
              </w:rPr>
              <w:t>业主单位名称</w:t>
            </w:r>
            <w:bookmarkEnd w:id="2"/>
            <w:bookmarkEnd w:id="3"/>
          </w:p>
        </w:tc>
        <w:tc>
          <w:tcPr>
            <w:tcW w:w="1740" w:type="dxa"/>
            <w:tcBorders>
              <w:top w:val="single" w:color="auto" w:sz="4" w:space="0"/>
            </w:tcBorders>
            <w:vAlign w:val="center"/>
          </w:tcPr>
          <w:p w14:paraId="7A7628CC">
            <w:pPr>
              <w:spacing w:line="360" w:lineRule="atLeast"/>
              <w:jc w:val="center"/>
              <w:outlineLvl w:val="1"/>
              <w:rPr>
                <w:rFonts w:ascii="宋体" w:cs="宋体"/>
                <w:color w:val="000000"/>
                <w:sz w:val="24"/>
              </w:rPr>
            </w:pPr>
            <w:bookmarkStart w:id="4" w:name="_Toc30292"/>
            <w:bookmarkStart w:id="5" w:name="_Toc22412"/>
            <w:r>
              <w:rPr>
                <w:rFonts w:hint="eastAsia" w:ascii="宋体" w:hAnsi="宋体" w:cs="宋体"/>
                <w:color w:val="000000"/>
                <w:sz w:val="24"/>
              </w:rPr>
              <w:t>项目名称</w:t>
            </w:r>
            <w:bookmarkEnd w:id="4"/>
            <w:bookmarkEnd w:id="5"/>
          </w:p>
        </w:tc>
        <w:tc>
          <w:tcPr>
            <w:tcW w:w="1531" w:type="dxa"/>
            <w:tcBorders>
              <w:top w:val="single" w:color="auto" w:sz="4" w:space="0"/>
            </w:tcBorders>
            <w:vAlign w:val="center"/>
          </w:tcPr>
          <w:p w14:paraId="7DB226C1">
            <w:pPr>
              <w:spacing w:line="360" w:lineRule="atLeast"/>
              <w:jc w:val="center"/>
              <w:outlineLvl w:val="1"/>
              <w:rPr>
                <w:rFonts w:ascii="宋体" w:cs="宋体"/>
                <w:color w:val="000000"/>
                <w:sz w:val="24"/>
              </w:rPr>
            </w:pPr>
            <w:bookmarkStart w:id="6" w:name="_Toc15221"/>
            <w:bookmarkStart w:id="7" w:name="_Toc27806"/>
            <w:r>
              <w:rPr>
                <w:rFonts w:hint="eastAsia" w:ascii="宋体" w:hAnsi="宋体" w:cs="宋体"/>
                <w:color w:val="000000"/>
                <w:sz w:val="24"/>
              </w:rPr>
              <w:t>完成时间</w:t>
            </w:r>
            <w:bookmarkEnd w:id="6"/>
            <w:bookmarkEnd w:id="7"/>
          </w:p>
        </w:tc>
        <w:tc>
          <w:tcPr>
            <w:tcW w:w="195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D839D83">
            <w:pPr>
              <w:spacing w:line="360" w:lineRule="atLeast"/>
              <w:jc w:val="center"/>
              <w:outlineLvl w:val="1"/>
              <w:rPr>
                <w:rFonts w:ascii="宋体" w:cs="宋体"/>
                <w:color w:val="000000"/>
                <w:sz w:val="24"/>
              </w:rPr>
            </w:pPr>
            <w:bookmarkStart w:id="8" w:name="_Toc23429"/>
            <w:bookmarkStart w:id="9" w:name="_Toc2471"/>
            <w:r>
              <w:rPr>
                <w:rFonts w:hint="eastAsia" w:ascii="宋体" w:hAnsi="宋体" w:cs="宋体"/>
                <w:color w:val="000000"/>
                <w:sz w:val="24"/>
              </w:rPr>
              <w:t>合同金额（元）</w:t>
            </w:r>
            <w:bookmarkEnd w:id="8"/>
            <w:bookmarkEnd w:id="9"/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 w14:paraId="005235D8">
            <w:pPr>
              <w:spacing w:line="360" w:lineRule="atLeast"/>
              <w:jc w:val="center"/>
              <w:outlineLvl w:val="1"/>
              <w:rPr>
                <w:rFonts w:ascii="宋体" w:cs="宋体"/>
                <w:color w:val="000000"/>
                <w:sz w:val="24"/>
              </w:rPr>
            </w:pPr>
            <w:bookmarkStart w:id="10" w:name="_Toc24321"/>
            <w:bookmarkStart w:id="11" w:name="_Toc11888"/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  <w:bookmarkEnd w:id="10"/>
            <w:bookmarkEnd w:id="11"/>
          </w:p>
        </w:tc>
      </w:tr>
      <w:tr w14:paraId="56A14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948" w:type="dxa"/>
            <w:vAlign w:val="center"/>
          </w:tcPr>
          <w:p w14:paraId="337797FB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897" w:type="dxa"/>
            <w:vAlign w:val="center"/>
          </w:tcPr>
          <w:p w14:paraId="4D299F66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40" w:type="dxa"/>
            <w:vAlign w:val="center"/>
          </w:tcPr>
          <w:p w14:paraId="0E664057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0559FAAC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vAlign w:val="center"/>
          </w:tcPr>
          <w:p w14:paraId="5FB90F5D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2FFF6218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65409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948" w:type="dxa"/>
            <w:vAlign w:val="center"/>
          </w:tcPr>
          <w:p w14:paraId="63C7F012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897" w:type="dxa"/>
            <w:vAlign w:val="center"/>
          </w:tcPr>
          <w:p w14:paraId="4BA8BAA3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40" w:type="dxa"/>
            <w:vAlign w:val="center"/>
          </w:tcPr>
          <w:p w14:paraId="57C6B4CD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158D1E6D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vAlign w:val="center"/>
          </w:tcPr>
          <w:p w14:paraId="253F26D4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1027B076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26152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948" w:type="dxa"/>
            <w:vAlign w:val="center"/>
          </w:tcPr>
          <w:p w14:paraId="25E9CAA1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897" w:type="dxa"/>
            <w:vAlign w:val="center"/>
          </w:tcPr>
          <w:p w14:paraId="21F225D8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40" w:type="dxa"/>
            <w:vAlign w:val="center"/>
          </w:tcPr>
          <w:p w14:paraId="6E0820A6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36175378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vAlign w:val="center"/>
          </w:tcPr>
          <w:p w14:paraId="7381C153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34FF7427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233DE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948" w:type="dxa"/>
            <w:vAlign w:val="center"/>
          </w:tcPr>
          <w:p w14:paraId="4E6D1781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897" w:type="dxa"/>
            <w:tcBorders>
              <w:right w:val="single" w:color="auto" w:sz="4" w:space="0"/>
            </w:tcBorders>
            <w:vAlign w:val="center"/>
          </w:tcPr>
          <w:p w14:paraId="4C90C6E3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left w:val="single" w:color="auto" w:sz="4" w:space="0"/>
            </w:tcBorders>
            <w:vAlign w:val="center"/>
          </w:tcPr>
          <w:p w14:paraId="6F7D42CB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566927E4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vAlign w:val="center"/>
          </w:tcPr>
          <w:p w14:paraId="08A4D7B0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right w:val="single" w:color="auto" w:sz="6" w:space="0"/>
            </w:tcBorders>
            <w:vAlign w:val="center"/>
          </w:tcPr>
          <w:p w14:paraId="7F4F94C5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70E92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948" w:type="dxa"/>
            <w:tcBorders>
              <w:right w:val="single" w:color="auto" w:sz="4" w:space="0"/>
            </w:tcBorders>
            <w:vAlign w:val="center"/>
          </w:tcPr>
          <w:p w14:paraId="3E3A2303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89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5184DE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2AB8A7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A84D69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AD7527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</w:tcBorders>
            <w:vAlign w:val="center"/>
          </w:tcPr>
          <w:p w14:paraId="1F6F8792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092B4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948" w:type="dxa"/>
            <w:vAlign w:val="center"/>
          </w:tcPr>
          <w:p w14:paraId="1A076F77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897" w:type="dxa"/>
            <w:vAlign w:val="center"/>
          </w:tcPr>
          <w:p w14:paraId="21DAF451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40" w:type="dxa"/>
            <w:vAlign w:val="center"/>
          </w:tcPr>
          <w:p w14:paraId="09867A71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268FBB3C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vAlign w:val="center"/>
          </w:tcPr>
          <w:p w14:paraId="00B0C98C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</w:tcBorders>
            <w:vAlign w:val="center"/>
          </w:tcPr>
          <w:p w14:paraId="4F7BAE8E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5BEED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948" w:type="dxa"/>
            <w:vAlign w:val="center"/>
          </w:tcPr>
          <w:p w14:paraId="62C4CACE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897" w:type="dxa"/>
            <w:vAlign w:val="center"/>
          </w:tcPr>
          <w:p w14:paraId="1EA0D1CC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40" w:type="dxa"/>
            <w:vAlign w:val="center"/>
          </w:tcPr>
          <w:p w14:paraId="698E6EAA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423B1550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vAlign w:val="center"/>
          </w:tcPr>
          <w:p w14:paraId="2C893C14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</w:tcBorders>
            <w:vAlign w:val="center"/>
          </w:tcPr>
          <w:p w14:paraId="205F2C3B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74B88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44" w:hRule="atLeast"/>
          <w:jc w:val="center"/>
        </w:trPr>
        <w:tc>
          <w:tcPr>
            <w:tcW w:w="948" w:type="dxa"/>
            <w:vAlign w:val="center"/>
          </w:tcPr>
          <w:p w14:paraId="32E4947C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897" w:type="dxa"/>
            <w:vAlign w:val="center"/>
          </w:tcPr>
          <w:p w14:paraId="51A95B0D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40" w:type="dxa"/>
            <w:vAlign w:val="center"/>
          </w:tcPr>
          <w:p w14:paraId="0DEF7714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07D2CF57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55" w:type="dxa"/>
            <w:tcBorders>
              <w:right w:val="single" w:color="auto" w:sz="4" w:space="0"/>
            </w:tcBorders>
            <w:vAlign w:val="center"/>
          </w:tcPr>
          <w:p w14:paraId="2ABFD983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</w:tcBorders>
            <w:vAlign w:val="center"/>
          </w:tcPr>
          <w:p w14:paraId="4BDB9EF1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03A64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72" w:hRule="atLeast"/>
          <w:jc w:val="center"/>
        </w:trPr>
        <w:tc>
          <w:tcPr>
            <w:tcW w:w="948" w:type="dxa"/>
            <w:tcBorders>
              <w:bottom w:val="single" w:color="auto" w:sz="4" w:space="0"/>
            </w:tcBorders>
            <w:vAlign w:val="center"/>
          </w:tcPr>
          <w:p w14:paraId="448B127D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897" w:type="dxa"/>
            <w:tcBorders>
              <w:bottom w:val="single" w:color="auto" w:sz="4" w:space="0"/>
            </w:tcBorders>
            <w:vAlign w:val="center"/>
          </w:tcPr>
          <w:p w14:paraId="563896B5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40" w:type="dxa"/>
            <w:tcBorders>
              <w:bottom w:val="single" w:color="auto" w:sz="4" w:space="0"/>
            </w:tcBorders>
            <w:vAlign w:val="center"/>
          </w:tcPr>
          <w:p w14:paraId="30E94236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1" w:type="dxa"/>
            <w:tcBorders>
              <w:bottom w:val="single" w:color="auto" w:sz="4" w:space="0"/>
            </w:tcBorders>
            <w:vAlign w:val="center"/>
          </w:tcPr>
          <w:p w14:paraId="6E3482CA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5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691EAFD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1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7C3DB1C">
            <w:pPr>
              <w:spacing w:line="360" w:lineRule="atLeas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</w:tbl>
    <w:p w14:paraId="63DF8F4E">
      <w:pPr>
        <w:spacing w:line="360" w:lineRule="auto"/>
        <w:rPr>
          <w:rFonts w:ascii="宋体" w:cs="宋体"/>
          <w:color w:val="000000"/>
        </w:rPr>
      </w:pPr>
      <w:r>
        <w:rPr>
          <w:rFonts w:hint="eastAsia" w:ascii="宋体" w:hAnsi="宋体" w:cs="宋体"/>
          <w:color w:val="000000"/>
        </w:rPr>
        <w:t>注：</w:t>
      </w:r>
      <w:r>
        <w:rPr>
          <w:rFonts w:ascii="宋体" w:hAnsi="宋体" w:cs="宋体"/>
          <w:color w:val="000000"/>
        </w:rPr>
        <w:t>1</w:t>
      </w:r>
      <w:r>
        <w:rPr>
          <w:rFonts w:hint="eastAsia" w:ascii="宋体" w:hAnsi="宋体" w:cs="宋体"/>
          <w:color w:val="000000"/>
        </w:rPr>
        <w:t>、</w:t>
      </w:r>
      <w:bookmarkStart w:id="12" w:name="_GoBack"/>
      <w:bookmarkEnd w:id="12"/>
      <w:r>
        <w:rPr>
          <w:rFonts w:hint="eastAsia" w:ascii="宋体" w:hAnsi="宋体" w:cs="宋体"/>
          <w:color w:val="000000"/>
        </w:rPr>
        <w:t>以上业绩需提供有关书面证明材料（以综合评分表要求为准）；</w:t>
      </w:r>
    </w:p>
    <w:p w14:paraId="541C7FF5">
      <w:pPr>
        <w:spacing w:line="360" w:lineRule="auto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</w:rPr>
        <w:t>2</w:t>
      </w:r>
      <w:r>
        <w:rPr>
          <w:rFonts w:hint="eastAsia" w:ascii="宋体" w:hAnsi="宋体" w:cs="宋体"/>
          <w:color w:val="000000"/>
        </w:rPr>
        <w:t>、如未提供业绩的相关证明材料可能会影响供应商的得分</w:t>
      </w:r>
      <w:r>
        <w:rPr>
          <w:rFonts w:ascii="宋体" w:cs="宋体"/>
          <w:color w:val="000000"/>
        </w:rPr>
        <w:t>,</w:t>
      </w:r>
      <w:r>
        <w:rPr>
          <w:rFonts w:hint="eastAsia" w:ascii="宋体" w:hAnsi="宋体" w:cs="宋体"/>
          <w:color w:val="000000"/>
        </w:rPr>
        <w:t>但并不影响响应文件的有效性。</w:t>
      </w:r>
    </w:p>
    <w:p w14:paraId="055F1E8E">
      <w:pPr>
        <w:jc w:val="left"/>
        <w:rPr>
          <w:rFonts w:ascii="宋体" w:cs="宋体"/>
          <w:color w:val="000000"/>
        </w:rPr>
      </w:pPr>
    </w:p>
    <w:p w14:paraId="082106F8">
      <w:pPr>
        <w:pStyle w:val="2"/>
        <w:rPr>
          <w:rFonts w:ascii="宋体" w:hAnsi="宋体" w:eastAsia="宋体" w:cs="宋体"/>
          <w:color w:val="000000"/>
        </w:rPr>
      </w:pPr>
    </w:p>
    <w:p w14:paraId="2A7857E6">
      <w:pPr>
        <w:tabs>
          <w:tab w:val="left" w:pos="1080"/>
        </w:tabs>
        <w:autoSpaceDE w:val="0"/>
        <w:autoSpaceDN w:val="0"/>
        <w:adjustRightInd w:val="0"/>
        <w:spacing w:line="440" w:lineRule="exact"/>
        <w:ind w:firstLine="480"/>
        <w:jc w:val="left"/>
        <w:rPr>
          <w:rFonts w:ascii="宋体" w:cs="宋体"/>
          <w:color w:val="000000"/>
          <w:sz w:val="24"/>
          <w:lang w:val="zh-CN"/>
        </w:rPr>
      </w:pPr>
      <w:r>
        <w:rPr>
          <w:rFonts w:hint="eastAsia" w:ascii="宋体" w:hAnsi="宋体" w:cs="宋体"/>
          <w:color w:val="000000"/>
          <w:sz w:val="24"/>
          <w:lang w:val="zh-CN" w:eastAsia="zh-CN"/>
        </w:rPr>
        <w:t>供应商</w:t>
      </w:r>
      <w:r>
        <w:rPr>
          <w:rFonts w:hint="eastAsia" w:ascii="宋体" w:hAnsi="宋体" w:cs="宋体"/>
          <w:color w:val="000000"/>
          <w:sz w:val="24"/>
          <w:lang w:val="zh-CN"/>
        </w:rPr>
        <w:t>名称：</w:t>
      </w:r>
      <w:r>
        <w:rPr>
          <w:rFonts w:ascii="宋体" w:hAnsi="宋体" w:cs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 w:val="24"/>
          <w:lang w:val="zh-CN"/>
        </w:rPr>
        <w:t>（加盖公章）</w:t>
      </w:r>
    </w:p>
    <w:p w14:paraId="340BEA3C">
      <w:pPr>
        <w:autoSpaceDE w:val="0"/>
        <w:autoSpaceDN w:val="0"/>
        <w:adjustRightInd w:val="0"/>
        <w:spacing w:line="440" w:lineRule="exact"/>
        <w:ind w:firstLine="480"/>
        <w:jc w:val="left"/>
        <w:rPr>
          <w:rFonts w:hint="eastAsia" w:ascii="宋体" w:hAnsi="宋体" w:cs="宋体"/>
          <w:color w:val="000000"/>
          <w:sz w:val="24"/>
          <w:lang w:val="zh-CN"/>
        </w:rPr>
      </w:pPr>
    </w:p>
    <w:p w14:paraId="6173EA20">
      <w:pPr>
        <w:autoSpaceDE w:val="0"/>
        <w:autoSpaceDN w:val="0"/>
        <w:adjustRightInd w:val="0"/>
        <w:spacing w:line="440" w:lineRule="exact"/>
        <w:ind w:firstLine="480"/>
        <w:jc w:val="left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  <w:lang w:val="zh-CN"/>
        </w:rPr>
        <w:t>日期：</w:t>
      </w:r>
      <w:r>
        <w:rPr>
          <w:rFonts w:ascii="宋体" w:hAnsi="宋体" w:cs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lang w:val="zh-CN"/>
        </w:rPr>
        <w:t>年</w:t>
      </w:r>
      <w:r>
        <w:rPr>
          <w:rFonts w:ascii="宋体" w:hAnsi="宋体" w:cs="宋体"/>
          <w:color w:val="000000"/>
          <w:sz w:val="24"/>
          <w:u w:val="single"/>
          <w:lang w:val="zh-CN"/>
        </w:rPr>
        <w:t xml:space="preserve"> </w:t>
      </w:r>
      <w:r>
        <w:rPr>
          <w:rFonts w:ascii="宋体" w:hAnsi="宋体" w:cs="宋体"/>
          <w:color w:val="000000"/>
          <w:sz w:val="24"/>
          <w:u w:val="single"/>
        </w:rPr>
        <w:t xml:space="preserve">  </w:t>
      </w:r>
      <w:r>
        <w:rPr>
          <w:rFonts w:ascii="宋体" w:hAnsi="宋体" w:cs="宋体"/>
          <w:color w:val="000000"/>
          <w:sz w:val="24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000000"/>
          <w:sz w:val="24"/>
          <w:lang w:val="zh-CN"/>
        </w:rPr>
        <w:t>月</w:t>
      </w:r>
      <w:r>
        <w:rPr>
          <w:rFonts w:ascii="宋体" w:hAnsi="宋体" w:cs="宋体"/>
          <w:color w:val="000000"/>
          <w:sz w:val="24"/>
          <w:u w:val="single"/>
          <w:lang w:val="zh-CN"/>
        </w:rPr>
        <w:t xml:space="preserve"> </w:t>
      </w:r>
      <w:r>
        <w:rPr>
          <w:rFonts w:ascii="宋体" w:hAnsi="宋体" w:cs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4"/>
          <w:lang w:val="zh-CN"/>
        </w:rPr>
        <w:t>日</w:t>
      </w:r>
    </w:p>
    <w:p w14:paraId="423AE7A4">
      <w:pPr>
        <w:jc w:val="left"/>
        <w:rPr>
          <w:rFonts w:ascii="宋体" w:cs="宋体"/>
          <w:color w:val="000000"/>
          <w:sz w:val="24"/>
        </w:rPr>
      </w:pPr>
    </w:p>
    <w:p w14:paraId="2DB78D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mNmZiMDcxNTc2YmNmNDY2ZTFmODc4NDkzMTliOGQifQ=="/>
    <w:docVar w:name="KSO_WPS_MARK_KEY" w:val="003caeac-464a-4773-8b6b-1233a2724798"/>
  </w:docVars>
  <w:rsids>
    <w:rsidRoot w:val="56F06353"/>
    <w:rsid w:val="0D3C21AE"/>
    <w:rsid w:val="56F06353"/>
    <w:rsid w:val="5AD7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before="60" w:after="60" w:line="360" w:lineRule="auto"/>
      <w:ind w:firstLine="200"/>
    </w:pPr>
    <w:rPr>
      <w:rFonts w:eastAsia="仿宋_GB2312"/>
      <w:sz w:val="32"/>
    </w:rPr>
  </w:style>
  <w:style w:type="paragraph" w:customStyle="1" w:styleId="3">
    <w:name w:val="引用1"/>
    <w:next w:val="1"/>
    <w:qFormat/>
    <w:uiPriority w:val="99"/>
    <w:pPr>
      <w:wordWrap w:val="0"/>
      <w:spacing w:before="200" w:after="160"/>
      <w:ind w:left="864" w:right="864"/>
      <w:jc w:val="center"/>
    </w:pPr>
    <w:rPr>
      <w:rFonts w:ascii="Times New Roman" w:hAnsi="Times New Roman" w:eastAsia="宋体" w:cs="Times New Roman"/>
      <w:i/>
      <w:kern w:val="0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131</Characters>
  <Lines>0</Lines>
  <Paragraphs>0</Paragraphs>
  <TotalTime>5</TotalTime>
  <ScaleCrop>false</ScaleCrop>
  <LinksUpToDate>false</LinksUpToDate>
  <CharactersWithSpaces>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2024-09-29T08:16:00Z</dcterms:created>
  <dc:creator>Administrator</dc:creator>
  <cp:lastModifiedBy>半生瓜</cp:lastModifiedBy>
  <dcterms:modified xsi:type="dcterms:W3CDTF">2025-03-18T05:57:42Z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2FEFCB5B0B5448CEA6A93690C19DEC7B_11</vt:lpwstr>
  </property>
  <property fmtid="{D5CDD505-2E9C-101B-9397-08002B2CF9AE}" pid="4" name="KSOTemplateDocerSaveRecord">
    <vt:lpwstr>eyJoZGlkIjoiMjdjOWJiOTBiNGY2MjUwNjU5NDliMGYzNWE5ZGExYWMiLCJ1c2VySWQiOiI1NjEyODg1MDkifQ==</vt:lpwstr>
  </property>
</Properties>
</file>