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42D178">
      <w:pPr>
        <w:pStyle w:val="3"/>
        <w:jc w:val="center"/>
        <w:rPr>
          <w:rFonts w:hint="eastAsia" w:ascii="黑体" w:hAnsi="黑体" w:eastAsia="黑体"/>
          <w:bCs w:val="0"/>
          <w:highlight w:val="none"/>
          <w:lang w:val="zh-CN"/>
        </w:rPr>
      </w:pPr>
      <w:r>
        <w:rPr>
          <w:rFonts w:hint="eastAsia" w:ascii="黑体" w:hAnsi="黑体" w:eastAsia="黑体"/>
          <w:bCs w:val="0"/>
          <w:highlight w:val="none"/>
          <w:lang w:val="zh-CN"/>
        </w:rPr>
        <w:t>合同</w:t>
      </w:r>
      <w:r>
        <w:rPr>
          <w:rFonts w:hint="eastAsia" w:ascii="黑体" w:hAnsi="黑体" w:eastAsia="黑体"/>
          <w:bCs w:val="0"/>
          <w:highlight w:val="none"/>
          <w:lang w:val="en-US" w:eastAsia="zh-CN"/>
        </w:rPr>
        <w:t>主要</w:t>
      </w:r>
      <w:r>
        <w:rPr>
          <w:rFonts w:hint="eastAsia" w:ascii="黑体" w:hAnsi="黑体" w:eastAsia="黑体"/>
          <w:bCs w:val="0"/>
          <w:highlight w:val="none"/>
          <w:lang w:val="zh-CN"/>
        </w:rPr>
        <w:t>条款</w:t>
      </w:r>
    </w:p>
    <w:p w14:paraId="1A50C1C7">
      <w:pPr>
        <w:adjustRightInd w:val="0"/>
        <w:snapToGrid w:val="0"/>
        <w:spacing w:line="560" w:lineRule="exact"/>
        <w:ind w:firstLine="562" w:firstLineChars="200"/>
        <w:rPr>
          <w:rFonts w:hint="eastAsia" w:ascii="宋体" w:hAnsi="宋体" w:eastAsia="宋体" w:cs="宋体"/>
          <w:sz w:val="28"/>
          <w:szCs w:val="28"/>
          <w:highlight w:val="none"/>
        </w:rPr>
      </w:pPr>
      <w:r>
        <w:rPr>
          <w:rFonts w:hint="eastAsia" w:ascii="宋体" w:hAnsi="宋体" w:eastAsia="宋体" w:cs="宋体"/>
          <w:b/>
          <w:sz w:val="28"/>
          <w:szCs w:val="28"/>
          <w:highlight w:val="none"/>
        </w:rPr>
        <w:t>甲方：</w:t>
      </w:r>
      <w:r>
        <w:rPr>
          <w:rFonts w:hint="eastAsia" w:ascii="宋体" w:hAnsi="宋体" w:eastAsia="宋体" w:cs="宋体"/>
          <w:bCs/>
          <w:sz w:val="28"/>
          <w:szCs w:val="28"/>
          <w:highlight w:val="none"/>
        </w:rPr>
        <w:t>（</w:t>
      </w:r>
      <w:r>
        <w:rPr>
          <w:rFonts w:hint="eastAsia" w:ascii="宋体" w:hAnsi="宋体" w:eastAsia="宋体" w:cs="宋体"/>
          <w:sz w:val="28"/>
          <w:szCs w:val="28"/>
          <w:highlight w:val="none"/>
        </w:rPr>
        <w:t xml:space="preserve">采购人） </w:t>
      </w:r>
    </w:p>
    <w:p w14:paraId="0F3B1636">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联系人：</w:t>
      </w:r>
    </w:p>
    <w:p w14:paraId="491E783D">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联系方式：</w:t>
      </w:r>
    </w:p>
    <w:p w14:paraId="686D3052">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住址：       </w:t>
      </w:r>
    </w:p>
    <w:p w14:paraId="0F1C1347">
      <w:pPr>
        <w:adjustRightInd w:val="0"/>
        <w:snapToGrid w:val="0"/>
        <w:spacing w:line="560" w:lineRule="exact"/>
        <w:ind w:firstLine="562" w:firstLineChars="200"/>
        <w:rPr>
          <w:rFonts w:hint="eastAsia" w:ascii="宋体" w:hAnsi="宋体" w:eastAsia="宋体" w:cs="宋体"/>
          <w:sz w:val="28"/>
          <w:szCs w:val="28"/>
          <w:highlight w:val="none"/>
        </w:rPr>
      </w:pPr>
      <w:r>
        <w:rPr>
          <w:rFonts w:hint="eastAsia" w:ascii="宋体" w:hAnsi="宋体" w:eastAsia="宋体" w:cs="宋体"/>
          <w:b/>
          <w:sz w:val="28"/>
          <w:szCs w:val="28"/>
          <w:highlight w:val="none"/>
        </w:rPr>
        <w:t>乙方：</w:t>
      </w:r>
      <w:r>
        <w:rPr>
          <w:rFonts w:hint="eastAsia" w:ascii="宋体" w:hAnsi="宋体" w:eastAsia="宋体" w:cs="宋体"/>
          <w:sz w:val="28"/>
          <w:szCs w:val="28"/>
          <w:highlight w:val="none"/>
        </w:rPr>
        <w:t>（</w:t>
      </w:r>
      <w:r>
        <w:rPr>
          <w:rFonts w:hint="eastAsia" w:ascii="宋体" w:hAnsi="宋体" w:eastAsia="宋体" w:cs="宋体"/>
          <w:sz w:val="28"/>
          <w:szCs w:val="28"/>
          <w:highlight w:val="none"/>
          <w:lang w:eastAsia="zh-CN"/>
        </w:rPr>
        <w:t>乙方</w:t>
      </w:r>
      <w:r>
        <w:rPr>
          <w:rFonts w:hint="eastAsia" w:ascii="宋体" w:hAnsi="宋体" w:eastAsia="宋体" w:cs="宋体"/>
          <w:sz w:val="28"/>
          <w:szCs w:val="28"/>
          <w:highlight w:val="none"/>
        </w:rPr>
        <w:t>）</w:t>
      </w:r>
    </w:p>
    <w:p w14:paraId="66A6248F">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联系人：</w:t>
      </w:r>
    </w:p>
    <w:p w14:paraId="789FB502">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联系方式：</w:t>
      </w:r>
    </w:p>
    <w:p w14:paraId="5397F13E">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住址：</w:t>
      </w:r>
    </w:p>
    <w:p w14:paraId="2132BD18">
      <w:pPr>
        <w:adjustRightInd w:val="0"/>
        <w:snapToGrid w:val="0"/>
        <w:spacing w:line="560" w:lineRule="exact"/>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一、合同内容</w:t>
      </w:r>
    </w:p>
    <w:p w14:paraId="034E2834">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（标的、数量、质量等）</w:t>
      </w:r>
    </w:p>
    <w:p w14:paraId="1F8E3559">
      <w:pPr>
        <w:adjustRightInd w:val="0"/>
        <w:snapToGrid w:val="0"/>
        <w:spacing w:line="560" w:lineRule="exact"/>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二、合同价款</w:t>
      </w:r>
    </w:p>
    <w:p w14:paraId="180CFD87">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1、合同总价：</w:t>
      </w:r>
    </w:p>
    <w:p w14:paraId="1D190137">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2、合同总价包括：履行本合同所需支付的宣传推广费、人工费、税费以及乙方完成服务要求所需的其他费用。</w:t>
      </w:r>
    </w:p>
    <w:p w14:paraId="020D6716">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3、合同总价一次包死，不受市场价变化的影响。乙方不得再要求甲方另行支付其他费用。</w:t>
      </w:r>
    </w:p>
    <w:p w14:paraId="744E2BCC">
      <w:pPr>
        <w:adjustRightInd w:val="0"/>
        <w:snapToGrid w:val="0"/>
        <w:spacing w:line="560" w:lineRule="exact"/>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三、合同结算</w:t>
      </w:r>
    </w:p>
    <w:p w14:paraId="0711F47D">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1、资金支付条件及时间：</w:t>
      </w:r>
    </w:p>
    <w:p w14:paraId="659ED1C0">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1-1合同签订</w:t>
      </w:r>
      <w:r>
        <w:rPr>
          <w:rFonts w:hint="eastAsia" w:ascii="宋体" w:hAnsi="宋体" w:eastAsia="宋体" w:cs="宋体"/>
          <w:sz w:val="28"/>
          <w:szCs w:val="28"/>
          <w:highlight w:val="none"/>
          <w:lang w:eastAsia="zh-CN"/>
        </w:rPr>
        <w:t>且</w:t>
      </w:r>
      <w:r>
        <w:rPr>
          <w:rFonts w:hint="eastAsia" w:ascii="宋体" w:hAnsi="宋体" w:eastAsia="宋体" w:cs="宋体"/>
          <w:sz w:val="28"/>
          <w:szCs w:val="28"/>
          <w:highlight w:val="none"/>
          <w:lang w:val="en-US" w:eastAsia="zh-CN"/>
        </w:rPr>
        <w:t>乙方</w:t>
      </w:r>
      <w:r>
        <w:rPr>
          <w:rFonts w:hint="eastAsia" w:ascii="宋体" w:hAnsi="宋体" w:eastAsia="宋体" w:cs="宋体"/>
          <w:sz w:val="28"/>
          <w:szCs w:val="28"/>
          <w:highlight w:val="none"/>
        </w:rPr>
        <w:t>开具增值税正式发票后的</w:t>
      </w: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0个工作日内，以银行转账形式向</w:t>
      </w:r>
      <w:r>
        <w:rPr>
          <w:rFonts w:hint="eastAsia" w:ascii="宋体" w:hAnsi="宋体" w:eastAsia="宋体" w:cs="宋体"/>
          <w:sz w:val="28"/>
          <w:szCs w:val="28"/>
          <w:highlight w:val="none"/>
          <w:lang w:eastAsia="zh-CN"/>
        </w:rPr>
        <w:t>其</w:t>
      </w:r>
      <w:r>
        <w:rPr>
          <w:rFonts w:hint="eastAsia" w:ascii="宋体" w:hAnsi="宋体" w:eastAsia="宋体" w:cs="宋体"/>
          <w:sz w:val="28"/>
          <w:szCs w:val="28"/>
          <w:highlight w:val="none"/>
        </w:rPr>
        <w:t>支付本合同总费用的</w:t>
      </w:r>
      <w:r>
        <w:rPr>
          <w:rFonts w:hint="eastAsia" w:ascii="宋体" w:hAnsi="宋体" w:eastAsia="宋体" w:cs="宋体"/>
          <w:sz w:val="28"/>
          <w:szCs w:val="28"/>
          <w:highlight w:val="none"/>
          <w:lang w:val="en-US" w:eastAsia="zh-CN"/>
        </w:rPr>
        <w:t>40%</w:t>
      </w:r>
      <w:r>
        <w:rPr>
          <w:rFonts w:hint="eastAsia" w:ascii="宋体" w:hAnsi="宋体" w:eastAsia="宋体" w:cs="宋体"/>
          <w:sz w:val="28"/>
          <w:szCs w:val="28"/>
          <w:highlight w:val="none"/>
        </w:rPr>
        <w:t>；</w:t>
      </w:r>
    </w:p>
    <w:p w14:paraId="64B0C615">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1-2</w:t>
      </w:r>
      <w:r>
        <w:rPr>
          <w:rFonts w:hint="eastAsia" w:ascii="宋体" w:hAnsi="宋体" w:eastAsia="宋体" w:cs="宋体"/>
          <w:sz w:val="28"/>
          <w:szCs w:val="28"/>
          <w:highlight w:val="none"/>
          <w:lang w:val="en-US" w:eastAsia="zh-CN"/>
        </w:rPr>
        <w:t>在项目运营期内需按月提交月报，项目运营中期支付本合同总费用的30%。</w:t>
      </w:r>
    </w:p>
    <w:p w14:paraId="4654CBBA">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w:t>
      </w:r>
      <w:r>
        <w:rPr>
          <w:rFonts w:hint="eastAsia" w:ascii="宋体" w:hAnsi="宋体" w:eastAsia="宋体" w:cs="宋体"/>
          <w:sz w:val="28"/>
          <w:szCs w:val="28"/>
          <w:highlight w:val="none"/>
          <w:lang w:val="en-US" w:eastAsia="zh-CN"/>
        </w:rPr>
        <w:t>3项目结束后，乙方出具结案报告，待第三方验收完成后30个工作日内，</w:t>
      </w:r>
      <w:r>
        <w:rPr>
          <w:rFonts w:hint="eastAsia" w:ascii="宋体" w:hAnsi="宋体" w:eastAsia="宋体" w:cs="宋体"/>
          <w:sz w:val="28"/>
          <w:szCs w:val="28"/>
          <w:highlight w:val="none"/>
        </w:rPr>
        <w:t>向</w:t>
      </w:r>
      <w:r>
        <w:rPr>
          <w:rFonts w:hint="eastAsia" w:ascii="宋体" w:hAnsi="宋体" w:eastAsia="宋体" w:cs="宋体"/>
          <w:sz w:val="28"/>
          <w:szCs w:val="28"/>
          <w:highlight w:val="none"/>
          <w:lang w:val="en-US" w:eastAsia="zh-CN"/>
        </w:rPr>
        <w:t>乙方</w:t>
      </w:r>
      <w:r>
        <w:rPr>
          <w:rFonts w:hint="eastAsia" w:ascii="宋体" w:hAnsi="宋体" w:eastAsia="宋体" w:cs="宋体"/>
          <w:sz w:val="28"/>
          <w:szCs w:val="28"/>
          <w:highlight w:val="none"/>
        </w:rPr>
        <w:t>支付剩余</w:t>
      </w: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0%</w:t>
      </w:r>
      <w:r>
        <w:rPr>
          <w:rFonts w:hint="eastAsia" w:ascii="宋体" w:hAnsi="宋体" w:eastAsia="宋体" w:cs="宋体"/>
          <w:sz w:val="28"/>
          <w:szCs w:val="28"/>
          <w:highlight w:val="none"/>
          <w:lang w:val="en-US" w:eastAsia="zh-CN"/>
        </w:rPr>
        <w:t>项目尾款</w:t>
      </w:r>
      <w:r>
        <w:rPr>
          <w:rFonts w:hint="eastAsia" w:ascii="宋体" w:hAnsi="宋体" w:eastAsia="宋体" w:cs="宋体"/>
          <w:sz w:val="28"/>
          <w:szCs w:val="28"/>
          <w:highlight w:val="none"/>
        </w:rPr>
        <w:t>。</w:t>
      </w:r>
    </w:p>
    <w:p w14:paraId="0CB86659">
      <w:pPr>
        <w:adjustRightInd w:val="0"/>
        <w:snapToGrid w:val="0"/>
        <w:spacing w:line="560" w:lineRule="exact"/>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1-</w:t>
      </w: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lang w:eastAsia="zh-CN"/>
        </w:rPr>
        <w:t>项目验收时，若乙方未达到对应要求，按比例扣除</w:t>
      </w:r>
      <w:r>
        <w:rPr>
          <w:rFonts w:hint="eastAsia" w:ascii="宋体" w:hAnsi="宋体" w:eastAsia="宋体" w:cs="宋体"/>
          <w:sz w:val="28"/>
          <w:szCs w:val="28"/>
          <w:highlight w:val="none"/>
          <w:lang w:val="en-US" w:eastAsia="zh-CN"/>
        </w:rPr>
        <w:t>合同尾款</w:t>
      </w:r>
      <w:r>
        <w:rPr>
          <w:rFonts w:hint="eastAsia" w:ascii="宋体" w:hAnsi="宋体" w:eastAsia="宋体" w:cs="宋体"/>
          <w:sz w:val="28"/>
          <w:szCs w:val="28"/>
          <w:highlight w:val="none"/>
          <w:lang w:eastAsia="zh-CN"/>
        </w:rPr>
        <w:t>（详见附表）。</w:t>
      </w:r>
    </w:p>
    <w:tbl>
      <w:tblPr>
        <w:tblStyle w:val="5"/>
        <w:tblW w:w="83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73"/>
        <w:gridCol w:w="4626"/>
      </w:tblGrid>
      <w:tr w14:paraId="691D9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37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9C03C2">
            <w:pPr>
              <w:adjustRightInd w:val="0"/>
              <w:snapToGrid w:val="0"/>
              <w:spacing w:line="560" w:lineRule="exact"/>
              <w:ind w:left="0" w:leftChars="0" w:firstLine="0" w:firstLineChars="0"/>
              <w:jc w:val="center"/>
              <w:rPr>
                <w:rFonts w:hint="eastAsia" w:ascii="宋体" w:hAnsi="宋体" w:eastAsia="宋体" w:cs="宋体"/>
                <w:color w:val="000000"/>
                <w:sz w:val="28"/>
                <w:szCs w:val="28"/>
                <w:highlight w:val="none"/>
                <w:vertAlign w:val="baseline"/>
                <w:lang w:eastAsia="zh-CN"/>
              </w:rPr>
            </w:pPr>
            <w:r>
              <w:rPr>
                <w:rFonts w:hint="eastAsia" w:ascii="宋体" w:hAnsi="宋体" w:eastAsia="宋体" w:cs="宋体"/>
                <w:color w:val="000000"/>
                <w:sz w:val="28"/>
                <w:szCs w:val="28"/>
                <w:highlight w:val="none"/>
                <w:vertAlign w:val="baseline"/>
                <w:lang w:eastAsia="zh-CN"/>
              </w:rPr>
              <w:t>项目目标要求</w:t>
            </w:r>
          </w:p>
        </w:tc>
        <w:tc>
          <w:tcPr>
            <w:tcW w:w="462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56D674">
            <w:pPr>
              <w:adjustRightInd w:val="0"/>
              <w:snapToGrid w:val="0"/>
              <w:spacing w:line="560" w:lineRule="exact"/>
              <w:ind w:left="0" w:leftChars="0" w:firstLine="0" w:firstLineChars="0"/>
              <w:jc w:val="center"/>
              <w:rPr>
                <w:rFonts w:hint="eastAsia" w:ascii="宋体" w:hAnsi="宋体" w:eastAsia="宋体" w:cs="宋体"/>
                <w:color w:val="000000"/>
                <w:sz w:val="28"/>
                <w:szCs w:val="28"/>
                <w:highlight w:val="none"/>
                <w:vertAlign w:val="baseline"/>
                <w:lang w:eastAsia="zh-CN"/>
              </w:rPr>
            </w:pPr>
            <w:r>
              <w:rPr>
                <w:rFonts w:hint="eastAsia" w:ascii="宋体" w:hAnsi="宋体" w:eastAsia="宋体" w:cs="宋体"/>
                <w:color w:val="000000"/>
                <w:sz w:val="28"/>
                <w:szCs w:val="28"/>
                <w:highlight w:val="none"/>
                <w:vertAlign w:val="baseline"/>
                <w:lang w:eastAsia="zh-CN"/>
              </w:rPr>
              <w:t>指标</w:t>
            </w:r>
          </w:p>
        </w:tc>
      </w:tr>
      <w:tr w14:paraId="74B06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37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4E9F40">
            <w:pPr>
              <w:adjustRightInd w:val="0"/>
              <w:snapToGrid w:val="0"/>
              <w:spacing w:line="560" w:lineRule="exact"/>
              <w:ind w:left="0" w:leftChars="0" w:firstLine="0" w:firstLineChars="0"/>
              <w:jc w:val="center"/>
              <w:rPr>
                <w:rFonts w:hint="default" w:ascii="宋体" w:hAnsi="宋体" w:eastAsia="宋体" w:cs="宋体"/>
                <w:color w:val="000000"/>
                <w:sz w:val="28"/>
                <w:szCs w:val="28"/>
                <w:highlight w:val="none"/>
                <w:vertAlign w:val="baseline"/>
                <w:lang w:val="en-US" w:eastAsia="zh-CN"/>
              </w:rPr>
            </w:pPr>
            <w:r>
              <w:rPr>
                <w:rFonts w:hint="eastAsia" w:ascii="仿宋_GB2312" w:hAnsi="仿宋_GB2312" w:eastAsia="仿宋_GB2312" w:cs="仿宋_GB2312"/>
                <w:color w:val="000000"/>
                <w:sz w:val="24"/>
                <w:szCs w:val="24"/>
                <w:highlight w:val="none"/>
                <w:vertAlign w:val="baseline"/>
                <w:lang w:eastAsia="zh-CN"/>
              </w:rPr>
              <w:t>①</w:t>
            </w:r>
            <w:r>
              <w:rPr>
                <w:rFonts w:hint="eastAsia" w:ascii="宋体" w:hAnsi="宋体" w:eastAsia="宋体" w:cs="宋体"/>
                <w:color w:val="000000"/>
                <w:sz w:val="28"/>
                <w:szCs w:val="28"/>
                <w:highlight w:val="none"/>
                <w:vertAlign w:val="baseline"/>
                <w:lang w:val="en-US" w:eastAsia="zh-CN"/>
              </w:rPr>
              <w:t>实现全平台粉丝总量突破340万</w:t>
            </w:r>
            <w:r>
              <w:rPr>
                <w:rFonts w:hint="eastAsia" w:ascii="宋体" w:hAnsi="宋体" w:cs="宋体"/>
                <w:color w:val="000000"/>
                <w:sz w:val="28"/>
                <w:szCs w:val="28"/>
                <w:highlight w:val="none"/>
                <w:vertAlign w:val="baseline"/>
                <w:lang w:val="en-US" w:eastAsia="zh-CN"/>
              </w:rPr>
              <w:t>，</w:t>
            </w:r>
            <w:r>
              <w:rPr>
                <w:rFonts w:hint="eastAsia" w:ascii="宋体" w:hAnsi="宋体" w:eastAsia="宋体" w:cs="宋体"/>
                <w:color w:val="000000"/>
                <w:sz w:val="28"/>
                <w:szCs w:val="28"/>
                <w:highlight w:val="none"/>
                <w:vertAlign w:val="baseline"/>
                <w:lang w:val="en-US" w:eastAsia="zh-CN"/>
              </w:rPr>
              <w:t>新增粉丝35万以上</w:t>
            </w:r>
          </w:p>
        </w:tc>
        <w:tc>
          <w:tcPr>
            <w:tcW w:w="462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D4AA6C">
            <w:pPr>
              <w:adjustRightInd w:val="0"/>
              <w:snapToGrid w:val="0"/>
              <w:spacing w:line="560" w:lineRule="exact"/>
              <w:jc w:val="center"/>
              <w:rPr>
                <w:rFonts w:hint="eastAsia" w:ascii="宋体" w:hAnsi="宋体" w:eastAsia="宋体" w:cs="宋体"/>
                <w:color w:val="000000"/>
                <w:sz w:val="28"/>
                <w:szCs w:val="28"/>
                <w:highlight w:val="none"/>
                <w:vertAlign w:val="baseline"/>
                <w:lang w:eastAsia="zh-CN"/>
              </w:rPr>
            </w:pPr>
            <w:r>
              <w:rPr>
                <w:rFonts w:hint="eastAsia" w:ascii="宋体" w:hAnsi="宋体" w:eastAsia="宋体" w:cs="宋体"/>
                <w:color w:val="000000"/>
                <w:sz w:val="28"/>
                <w:szCs w:val="28"/>
                <w:highlight w:val="none"/>
                <w:vertAlign w:val="baseline"/>
                <w:lang w:eastAsia="zh-CN"/>
              </w:rPr>
              <w:t>每少于目标</w:t>
            </w:r>
            <w:r>
              <w:rPr>
                <w:rFonts w:hint="eastAsia" w:ascii="仿宋_GB2312" w:hAnsi="仿宋_GB2312" w:eastAsia="仿宋_GB2312" w:cs="仿宋_GB2312"/>
                <w:color w:val="000000"/>
                <w:sz w:val="24"/>
                <w:szCs w:val="24"/>
                <w:highlight w:val="none"/>
                <w:vertAlign w:val="baseline"/>
                <w:lang w:eastAsia="zh-CN"/>
              </w:rPr>
              <w:t>①</w:t>
            </w:r>
            <w:r>
              <w:rPr>
                <w:rFonts w:hint="eastAsia" w:ascii="宋体" w:hAnsi="宋体" w:eastAsia="宋体" w:cs="宋体"/>
                <w:color w:val="000000"/>
                <w:sz w:val="28"/>
                <w:szCs w:val="28"/>
                <w:highlight w:val="none"/>
                <w:vertAlign w:val="baseline"/>
                <w:lang w:eastAsia="zh-CN"/>
              </w:rPr>
              <w:t>要求的10%，则对应扣除尾款的</w:t>
            </w:r>
            <w:r>
              <w:rPr>
                <w:rFonts w:hint="eastAsia" w:ascii="宋体" w:hAnsi="宋体" w:cs="宋体"/>
                <w:color w:val="000000"/>
                <w:sz w:val="28"/>
                <w:szCs w:val="28"/>
                <w:highlight w:val="none"/>
                <w:vertAlign w:val="baseline"/>
                <w:lang w:val="en-US" w:eastAsia="zh-CN"/>
              </w:rPr>
              <w:t>5</w:t>
            </w:r>
            <w:r>
              <w:rPr>
                <w:rFonts w:hint="eastAsia" w:ascii="宋体" w:hAnsi="宋体" w:eastAsia="宋体" w:cs="宋体"/>
                <w:color w:val="000000"/>
                <w:sz w:val="28"/>
                <w:szCs w:val="28"/>
                <w:highlight w:val="none"/>
                <w:vertAlign w:val="baseline"/>
                <w:lang w:eastAsia="zh-CN"/>
              </w:rPr>
              <w:t>%。</w:t>
            </w:r>
          </w:p>
        </w:tc>
      </w:tr>
      <w:tr w14:paraId="2CEDD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37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AFD772">
            <w:pPr>
              <w:adjustRightInd w:val="0"/>
              <w:snapToGrid w:val="0"/>
              <w:spacing w:line="560" w:lineRule="exact"/>
              <w:ind w:left="0" w:leftChars="0" w:firstLine="0" w:firstLineChars="0"/>
              <w:jc w:val="center"/>
              <w:rPr>
                <w:rFonts w:hint="eastAsia" w:ascii="宋体" w:hAnsi="宋体" w:eastAsia="宋体" w:cs="宋体"/>
                <w:color w:val="000000"/>
                <w:sz w:val="28"/>
                <w:szCs w:val="28"/>
                <w:highlight w:val="none"/>
                <w:vertAlign w:val="baseline"/>
                <w:lang w:eastAsia="zh-CN"/>
              </w:rPr>
            </w:pPr>
            <w:r>
              <w:rPr>
                <w:rFonts w:hint="eastAsia" w:ascii="仿宋_GB2312" w:hAnsi="仿宋_GB2312" w:eastAsia="仿宋_GB2312" w:cs="仿宋_GB2312"/>
                <w:color w:val="000000"/>
                <w:sz w:val="24"/>
                <w:szCs w:val="24"/>
                <w:highlight w:val="none"/>
                <w:vertAlign w:val="baseline"/>
                <w:lang w:eastAsia="zh-CN"/>
              </w:rPr>
              <w:t>①</w:t>
            </w:r>
            <w:r>
              <w:rPr>
                <w:rFonts w:hint="eastAsia" w:ascii="宋体" w:hAnsi="宋体" w:eastAsia="宋体" w:cs="宋体"/>
                <w:color w:val="000000"/>
                <w:sz w:val="28"/>
                <w:szCs w:val="28"/>
                <w:highlight w:val="none"/>
                <w:vertAlign w:val="baseline"/>
                <w:lang w:val="en-US" w:eastAsia="zh-CN"/>
              </w:rPr>
              <w:t>发布视频80条以上，</w:t>
            </w:r>
            <w:r>
              <w:rPr>
                <w:rFonts w:hint="eastAsia" w:ascii="仿宋_GB2312" w:hAnsi="仿宋_GB2312" w:eastAsia="仿宋_GB2312" w:cs="仿宋_GB2312"/>
                <w:color w:val="000000"/>
                <w:sz w:val="24"/>
                <w:szCs w:val="24"/>
                <w:highlight w:val="none"/>
                <w:vertAlign w:val="baseline"/>
                <w:lang w:eastAsia="zh-CN"/>
              </w:rPr>
              <w:t>②</w:t>
            </w:r>
            <w:r>
              <w:rPr>
                <w:rFonts w:hint="eastAsia" w:ascii="宋体" w:hAnsi="宋体" w:eastAsia="宋体" w:cs="宋体"/>
                <w:color w:val="000000"/>
                <w:sz w:val="28"/>
                <w:szCs w:val="28"/>
                <w:highlight w:val="none"/>
                <w:vertAlign w:val="baseline"/>
                <w:lang w:val="en-US" w:eastAsia="zh-CN"/>
              </w:rPr>
              <w:t>观看量超540万次</w:t>
            </w:r>
          </w:p>
        </w:tc>
        <w:tc>
          <w:tcPr>
            <w:tcW w:w="462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D39804">
            <w:pPr>
              <w:adjustRightInd w:val="0"/>
              <w:snapToGrid w:val="0"/>
              <w:spacing w:line="560" w:lineRule="exact"/>
              <w:jc w:val="center"/>
              <w:rPr>
                <w:rFonts w:hint="eastAsia" w:ascii="宋体" w:hAnsi="宋体" w:eastAsia="宋体" w:cs="宋体"/>
                <w:color w:val="000000"/>
                <w:sz w:val="28"/>
                <w:szCs w:val="28"/>
                <w:highlight w:val="none"/>
                <w:vertAlign w:val="baseline"/>
                <w:lang w:eastAsia="zh-CN"/>
              </w:rPr>
            </w:pPr>
            <w:r>
              <w:rPr>
                <w:rFonts w:hint="eastAsia" w:ascii="宋体" w:hAnsi="宋体" w:eastAsia="宋体" w:cs="宋体"/>
                <w:color w:val="000000"/>
                <w:sz w:val="28"/>
                <w:szCs w:val="28"/>
                <w:highlight w:val="none"/>
                <w:vertAlign w:val="baseline"/>
                <w:lang w:eastAsia="zh-CN"/>
              </w:rPr>
              <w:t>每少于目标</w:t>
            </w:r>
            <w:r>
              <w:rPr>
                <w:rFonts w:hint="eastAsia" w:ascii="仿宋_GB2312" w:hAnsi="仿宋_GB2312" w:eastAsia="仿宋_GB2312" w:cs="仿宋_GB2312"/>
                <w:color w:val="000000"/>
                <w:sz w:val="24"/>
                <w:szCs w:val="24"/>
                <w:highlight w:val="none"/>
                <w:vertAlign w:val="baseline"/>
                <w:lang w:eastAsia="zh-CN"/>
              </w:rPr>
              <w:t>①</w:t>
            </w:r>
            <w:r>
              <w:rPr>
                <w:rFonts w:hint="eastAsia" w:ascii="宋体" w:hAnsi="宋体" w:eastAsia="宋体" w:cs="宋体"/>
                <w:color w:val="000000"/>
                <w:sz w:val="28"/>
                <w:szCs w:val="28"/>
                <w:highlight w:val="none"/>
                <w:vertAlign w:val="baseline"/>
                <w:lang w:eastAsia="zh-CN"/>
              </w:rPr>
              <w:t>要求的10%，则对应扣除尾款</w:t>
            </w:r>
            <w:bookmarkStart w:id="0" w:name="_GoBack"/>
            <w:bookmarkEnd w:id="0"/>
            <w:r>
              <w:rPr>
                <w:rFonts w:hint="eastAsia" w:ascii="宋体" w:hAnsi="宋体" w:eastAsia="宋体" w:cs="宋体"/>
                <w:color w:val="000000"/>
                <w:sz w:val="28"/>
                <w:szCs w:val="28"/>
                <w:highlight w:val="none"/>
                <w:vertAlign w:val="baseline"/>
                <w:lang w:eastAsia="zh-CN"/>
              </w:rPr>
              <w:t>的</w:t>
            </w:r>
            <w:r>
              <w:rPr>
                <w:rFonts w:hint="eastAsia" w:ascii="宋体" w:hAnsi="宋体" w:cs="宋体"/>
                <w:color w:val="000000"/>
                <w:sz w:val="28"/>
                <w:szCs w:val="28"/>
                <w:highlight w:val="none"/>
                <w:vertAlign w:val="baseline"/>
                <w:lang w:val="en-US" w:eastAsia="zh-CN"/>
              </w:rPr>
              <w:t>5</w:t>
            </w:r>
            <w:r>
              <w:rPr>
                <w:rFonts w:hint="eastAsia" w:ascii="宋体" w:hAnsi="宋体" w:eastAsia="宋体" w:cs="宋体"/>
                <w:color w:val="000000"/>
                <w:sz w:val="28"/>
                <w:szCs w:val="28"/>
                <w:highlight w:val="none"/>
                <w:vertAlign w:val="baseline"/>
                <w:lang w:eastAsia="zh-CN"/>
              </w:rPr>
              <w:t>%。</w:t>
            </w:r>
          </w:p>
          <w:p w14:paraId="4F7F2F6E">
            <w:pPr>
              <w:adjustRightInd w:val="0"/>
              <w:snapToGrid w:val="0"/>
              <w:spacing w:line="560" w:lineRule="exact"/>
              <w:jc w:val="center"/>
              <w:rPr>
                <w:rFonts w:hint="eastAsia" w:ascii="宋体" w:hAnsi="宋体" w:eastAsia="宋体" w:cs="宋体"/>
                <w:color w:val="000000"/>
                <w:sz w:val="28"/>
                <w:szCs w:val="28"/>
                <w:highlight w:val="none"/>
                <w:vertAlign w:val="baseline"/>
                <w:lang w:eastAsia="zh-CN"/>
              </w:rPr>
            </w:pPr>
            <w:r>
              <w:rPr>
                <w:rFonts w:hint="eastAsia" w:ascii="宋体" w:hAnsi="宋体" w:eastAsia="宋体" w:cs="宋体"/>
                <w:color w:val="000000"/>
                <w:sz w:val="28"/>
                <w:szCs w:val="28"/>
                <w:highlight w:val="none"/>
                <w:vertAlign w:val="baseline"/>
                <w:lang w:eastAsia="zh-CN"/>
              </w:rPr>
              <w:t>每少于目标</w:t>
            </w:r>
            <w:r>
              <w:rPr>
                <w:rFonts w:hint="eastAsia" w:ascii="仿宋_GB2312" w:hAnsi="仿宋_GB2312" w:eastAsia="仿宋_GB2312" w:cs="仿宋_GB2312"/>
                <w:color w:val="000000"/>
                <w:sz w:val="24"/>
                <w:szCs w:val="24"/>
                <w:highlight w:val="none"/>
                <w:vertAlign w:val="baseline"/>
                <w:lang w:eastAsia="zh-CN"/>
              </w:rPr>
              <w:t>②</w:t>
            </w:r>
            <w:r>
              <w:rPr>
                <w:rFonts w:hint="eastAsia" w:ascii="宋体" w:hAnsi="宋体" w:eastAsia="宋体" w:cs="宋体"/>
                <w:color w:val="000000"/>
                <w:sz w:val="28"/>
                <w:szCs w:val="28"/>
                <w:highlight w:val="none"/>
                <w:vertAlign w:val="baseline"/>
                <w:lang w:eastAsia="zh-CN"/>
              </w:rPr>
              <w:t>要求的10%，则对应扣除尾款的</w:t>
            </w:r>
            <w:r>
              <w:rPr>
                <w:rFonts w:hint="eastAsia" w:ascii="宋体" w:hAnsi="宋体" w:cs="宋体"/>
                <w:color w:val="000000"/>
                <w:sz w:val="28"/>
                <w:szCs w:val="28"/>
                <w:highlight w:val="none"/>
                <w:vertAlign w:val="baseline"/>
                <w:lang w:val="en-US" w:eastAsia="zh-CN"/>
              </w:rPr>
              <w:t>5</w:t>
            </w:r>
            <w:r>
              <w:rPr>
                <w:rFonts w:hint="eastAsia" w:ascii="宋体" w:hAnsi="宋体" w:eastAsia="宋体" w:cs="宋体"/>
                <w:color w:val="000000"/>
                <w:sz w:val="28"/>
                <w:szCs w:val="28"/>
                <w:highlight w:val="none"/>
                <w:vertAlign w:val="baseline"/>
                <w:lang w:eastAsia="zh-CN"/>
              </w:rPr>
              <w:t>%。</w:t>
            </w:r>
          </w:p>
        </w:tc>
      </w:tr>
      <w:tr w14:paraId="15287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37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3AEEF6">
            <w:pPr>
              <w:adjustRightInd w:val="0"/>
              <w:snapToGrid w:val="0"/>
              <w:spacing w:line="560" w:lineRule="exact"/>
              <w:ind w:left="0" w:leftChars="0" w:firstLine="0" w:firstLineChars="0"/>
              <w:jc w:val="center"/>
              <w:rPr>
                <w:rFonts w:hint="eastAsia" w:ascii="宋体" w:hAnsi="宋体" w:eastAsia="宋体" w:cs="宋体"/>
                <w:color w:val="000000"/>
                <w:sz w:val="28"/>
                <w:szCs w:val="28"/>
                <w:highlight w:val="none"/>
                <w:vertAlign w:val="baseline"/>
                <w:lang w:val="en-US" w:eastAsia="zh-CN"/>
              </w:rPr>
            </w:pPr>
            <w:r>
              <w:rPr>
                <w:rFonts w:hint="eastAsia" w:ascii="仿宋_GB2312" w:hAnsi="仿宋_GB2312" w:eastAsia="仿宋_GB2312" w:cs="仿宋_GB2312"/>
                <w:color w:val="000000"/>
                <w:sz w:val="24"/>
                <w:szCs w:val="24"/>
                <w:highlight w:val="none"/>
                <w:vertAlign w:val="baseline"/>
                <w:lang w:eastAsia="zh-CN"/>
              </w:rPr>
              <w:t>①</w:t>
            </w:r>
            <w:r>
              <w:rPr>
                <w:rFonts w:hint="eastAsia" w:ascii="宋体" w:hAnsi="宋体" w:eastAsia="宋体" w:cs="宋体"/>
                <w:color w:val="000000"/>
                <w:sz w:val="28"/>
                <w:szCs w:val="28"/>
                <w:highlight w:val="none"/>
                <w:vertAlign w:val="baseline"/>
                <w:lang w:val="en-US" w:eastAsia="zh-CN"/>
              </w:rPr>
              <w:t>发布原创贴文500篇以上</w:t>
            </w:r>
          </w:p>
          <w:p w14:paraId="4BCB69CF">
            <w:pPr>
              <w:adjustRightInd w:val="0"/>
              <w:snapToGrid w:val="0"/>
              <w:spacing w:line="560" w:lineRule="exact"/>
              <w:ind w:left="0" w:leftChars="0" w:firstLine="0" w:firstLineChars="0"/>
              <w:jc w:val="center"/>
              <w:rPr>
                <w:rFonts w:hint="eastAsia" w:ascii="宋体" w:hAnsi="宋体" w:eastAsia="宋体" w:cs="宋体"/>
                <w:color w:val="000000"/>
                <w:sz w:val="28"/>
                <w:szCs w:val="28"/>
                <w:highlight w:val="none"/>
                <w:vertAlign w:val="baseline"/>
                <w:lang w:eastAsia="zh-CN"/>
              </w:rPr>
            </w:pPr>
            <w:r>
              <w:rPr>
                <w:rFonts w:hint="eastAsia" w:ascii="仿宋_GB2312" w:hAnsi="仿宋_GB2312" w:eastAsia="仿宋_GB2312" w:cs="仿宋_GB2312"/>
                <w:color w:val="000000"/>
                <w:sz w:val="24"/>
                <w:szCs w:val="24"/>
                <w:highlight w:val="none"/>
                <w:vertAlign w:val="baseline"/>
                <w:lang w:eastAsia="zh-CN"/>
              </w:rPr>
              <w:t>②</w:t>
            </w:r>
            <w:r>
              <w:rPr>
                <w:rFonts w:hint="eastAsia" w:ascii="宋体" w:hAnsi="宋体" w:eastAsia="宋体" w:cs="宋体"/>
                <w:color w:val="000000"/>
                <w:sz w:val="28"/>
                <w:szCs w:val="28"/>
                <w:highlight w:val="none"/>
                <w:vertAlign w:val="baseline"/>
                <w:lang w:val="en-US" w:eastAsia="zh-CN"/>
              </w:rPr>
              <w:t>贴文互动量超148万次</w:t>
            </w:r>
          </w:p>
        </w:tc>
        <w:tc>
          <w:tcPr>
            <w:tcW w:w="462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457EA0">
            <w:pPr>
              <w:adjustRightInd w:val="0"/>
              <w:snapToGrid w:val="0"/>
              <w:spacing w:line="560" w:lineRule="exact"/>
              <w:jc w:val="center"/>
              <w:rPr>
                <w:rFonts w:hint="eastAsia" w:ascii="宋体" w:hAnsi="宋体" w:eastAsia="宋体" w:cs="宋体"/>
                <w:color w:val="000000"/>
                <w:sz w:val="28"/>
                <w:szCs w:val="28"/>
                <w:highlight w:val="none"/>
                <w:vertAlign w:val="baseline"/>
                <w:lang w:eastAsia="zh-CN"/>
              </w:rPr>
            </w:pPr>
            <w:r>
              <w:rPr>
                <w:rFonts w:hint="eastAsia" w:ascii="宋体" w:hAnsi="宋体" w:eastAsia="宋体" w:cs="宋体"/>
                <w:color w:val="000000"/>
                <w:sz w:val="28"/>
                <w:szCs w:val="28"/>
                <w:highlight w:val="none"/>
                <w:vertAlign w:val="baseline"/>
                <w:lang w:eastAsia="zh-CN"/>
              </w:rPr>
              <w:t>每少于目标</w:t>
            </w:r>
            <w:r>
              <w:rPr>
                <w:rFonts w:hint="eastAsia" w:ascii="仿宋_GB2312" w:hAnsi="仿宋_GB2312" w:eastAsia="仿宋_GB2312" w:cs="仿宋_GB2312"/>
                <w:color w:val="000000"/>
                <w:sz w:val="24"/>
                <w:szCs w:val="24"/>
                <w:highlight w:val="none"/>
                <w:vertAlign w:val="baseline"/>
                <w:lang w:eastAsia="zh-CN"/>
              </w:rPr>
              <w:t>①</w:t>
            </w:r>
            <w:r>
              <w:rPr>
                <w:rFonts w:hint="eastAsia" w:ascii="宋体" w:hAnsi="宋体" w:eastAsia="宋体" w:cs="宋体"/>
                <w:color w:val="000000"/>
                <w:sz w:val="28"/>
                <w:szCs w:val="28"/>
                <w:highlight w:val="none"/>
                <w:vertAlign w:val="baseline"/>
                <w:lang w:eastAsia="zh-CN"/>
              </w:rPr>
              <w:t>要求的10%，则对应扣除尾款的</w:t>
            </w:r>
            <w:r>
              <w:rPr>
                <w:rFonts w:hint="eastAsia" w:ascii="宋体" w:hAnsi="宋体" w:cs="宋体"/>
                <w:color w:val="000000"/>
                <w:sz w:val="28"/>
                <w:szCs w:val="28"/>
                <w:highlight w:val="none"/>
                <w:vertAlign w:val="baseline"/>
                <w:lang w:val="en-US" w:eastAsia="zh-CN"/>
              </w:rPr>
              <w:t>5</w:t>
            </w:r>
            <w:r>
              <w:rPr>
                <w:rFonts w:hint="eastAsia" w:ascii="宋体" w:hAnsi="宋体" w:eastAsia="宋体" w:cs="宋体"/>
                <w:color w:val="000000"/>
                <w:sz w:val="28"/>
                <w:szCs w:val="28"/>
                <w:highlight w:val="none"/>
                <w:vertAlign w:val="baseline"/>
                <w:lang w:eastAsia="zh-CN"/>
              </w:rPr>
              <w:t>%。</w:t>
            </w:r>
          </w:p>
          <w:p w14:paraId="6EBBBA65">
            <w:pPr>
              <w:adjustRightInd w:val="0"/>
              <w:snapToGrid w:val="0"/>
              <w:spacing w:line="560" w:lineRule="exact"/>
              <w:jc w:val="center"/>
              <w:rPr>
                <w:rFonts w:hint="eastAsia" w:ascii="宋体" w:hAnsi="宋体" w:eastAsia="宋体" w:cs="宋体"/>
                <w:color w:val="000000"/>
                <w:sz w:val="28"/>
                <w:szCs w:val="28"/>
                <w:highlight w:val="none"/>
                <w:vertAlign w:val="baseline"/>
                <w:lang w:eastAsia="zh-CN"/>
              </w:rPr>
            </w:pPr>
            <w:r>
              <w:rPr>
                <w:rFonts w:hint="eastAsia" w:ascii="宋体" w:hAnsi="宋体" w:eastAsia="宋体" w:cs="宋体"/>
                <w:color w:val="000000"/>
                <w:sz w:val="28"/>
                <w:szCs w:val="28"/>
                <w:highlight w:val="none"/>
                <w:vertAlign w:val="baseline"/>
                <w:lang w:eastAsia="zh-CN"/>
              </w:rPr>
              <w:t>每少于目标</w:t>
            </w:r>
            <w:r>
              <w:rPr>
                <w:rFonts w:hint="eastAsia" w:ascii="仿宋_GB2312" w:hAnsi="仿宋_GB2312" w:eastAsia="仿宋_GB2312" w:cs="仿宋_GB2312"/>
                <w:color w:val="000000"/>
                <w:sz w:val="24"/>
                <w:szCs w:val="24"/>
                <w:highlight w:val="none"/>
                <w:vertAlign w:val="baseline"/>
                <w:lang w:eastAsia="zh-CN"/>
              </w:rPr>
              <w:t>②</w:t>
            </w:r>
            <w:r>
              <w:rPr>
                <w:rFonts w:hint="eastAsia" w:ascii="宋体" w:hAnsi="宋体" w:eastAsia="宋体" w:cs="宋体"/>
                <w:color w:val="000000"/>
                <w:sz w:val="28"/>
                <w:szCs w:val="28"/>
                <w:highlight w:val="none"/>
                <w:vertAlign w:val="baseline"/>
                <w:lang w:eastAsia="zh-CN"/>
              </w:rPr>
              <w:t>要求的10%，则对应扣除尾款的</w:t>
            </w:r>
            <w:r>
              <w:rPr>
                <w:rFonts w:hint="eastAsia" w:ascii="宋体" w:hAnsi="宋体" w:cs="宋体"/>
                <w:color w:val="000000"/>
                <w:sz w:val="28"/>
                <w:szCs w:val="28"/>
                <w:highlight w:val="none"/>
                <w:vertAlign w:val="baseline"/>
                <w:lang w:val="en-US" w:eastAsia="zh-CN"/>
              </w:rPr>
              <w:t>5</w:t>
            </w:r>
            <w:r>
              <w:rPr>
                <w:rFonts w:hint="eastAsia" w:ascii="宋体" w:hAnsi="宋体" w:eastAsia="宋体" w:cs="宋体"/>
                <w:color w:val="000000"/>
                <w:sz w:val="28"/>
                <w:szCs w:val="28"/>
                <w:highlight w:val="none"/>
                <w:vertAlign w:val="baseline"/>
                <w:lang w:eastAsia="zh-CN"/>
              </w:rPr>
              <w:t>%。</w:t>
            </w:r>
          </w:p>
        </w:tc>
      </w:tr>
      <w:tr w14:paraId="0E8EC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2" w:hRule="atLeast"/>
          <w:jc w:val="center"/>
        </w:trPr>
        <w:tc>
          <w:tcPr>
            <w:tcW w:w="37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DF40F8">
            <w:pPr>
              <w:adjustRightInd w:val="0"/>
              <w:snapToGrid w:val="0"/>
              <w:spacing w:line="560" w:lineRule="exact"/>
              <w:ind w:left="0" w:leftChars="0" w:firstLine="0" w:firstLineChars="0"/>
              <w:jc w:val="center"/>
              <w:rPr>
                <w:rFonts w:hint="eastAsia" w:ascii="宋体" w:hAnsi="宋体" w:eastAsia="宋体" w:cs="宋体"/>
                <w:color w:val="000000"/>
                <w:sz w:val="28"/>
                <w:szCs w:val="28"/>
                <w:highlight w:val="none"/>
                <w:vertAlign w:val="baseline"/>
                <w:lang w:eastAsia="zh-CN"/>
              </w:rPr>
            </w:pPr>
            <w:r>
              <w:rPr>
                <w:rFonts w:hint="eastAsia" w:ascii="宋体" w:hAnsi="宋体" w:eastAsia="宋体" w:cs="宋体"/>
                <w:sz w:val="28"/>
                <w:szCs w:val="28"/>
                <w:highlight w:val="none"/>
                <w:lang w:val="en-US" w:eastAsia="zh-CN"/>
              </w:rPr>
              <w:t>全年提交双周报、月报、半年报、年报不少于36期，海外社媒平台西安监测报告和运营建议报告不少于12期。</w:t>
            </w:r>
          </w:p>
        </w:tc>
        <w:tc>
          <w:tcPr>
            <w:tcW w:w="462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1231A7">
            <w:pPr>
              <w:adjustRightInd w:val="0"/>
              <w:snapToGrid w:val="0"/>
              <w:spacing w:line="560" w:lineRule="exact"/>
              <w:jc w:val="center"/>
              <w:rPr>
                <w:rFonts w:hint="eastAsia" w:ascii="宋体" w:hAnsi="宋体" w:eastAsia="宋体" w:cs="宋体"/>
                <w:color w:val="000000"/>
                <w:sz w:val="28"/>
                <w:szCs w:val="28"/>
                <w:highlight w:val="none"/>
                <w:vertAlign w:val="baseline"/>
                <w:lang w:eastAsia="zh-CN"/>
              </w:rPr>
            </w:pPr>
            <w:r>
              <w:rPr>
                <w:rFonts w:hint="eastAsia" w:ascii="宋体" w:hAnsi="宋体" w:eastAsia="宋体" w:cs="宋体"/>
                <w:color w:val="000000"/>
                <w:sz w:val="28"/>
                <w:szCs w:val="28"/>
                <w:highlight w:val="none"/>
                <w:vertAlign w:val="baseline"/>
                <w:lang w:eastAsia="zh-CN"/>
              </w:rPr>
              <w:t>每少1</w:t>
            </w:r>
            <w:r>
              <w:rPr>
                <w:rFonts w:hint="eastAsia" w:ascii="宋体" w:hAnsi="宋体" w:cs="宋体"/>
                <w:color w:val="000000"/>
                <w:sz w:val="28"/>
                <w:szCs w:val="28"/>
                <w:highlight w:val="none"/>
                <w:vertAlign w:val="baseline"/>
                <w:lang w:val="en-US" w:eastAsia="zh-CN"/>
              </w:rPr>
              <w:t>期</w:t>
            </w:r>
            <w:r>
              <w:rPr>
                <w:rFonts w:hint="eastAsia" w:ascii="宋体" w:hAnsi="宋体" w:eastAsia="宋体" w:cs="宋体"/>
                <w:color w:val="000000"/>
                <w:sz w:val="28"/>
                <w:szCs w:val="28"/>
                <w:highlight w:val="none"/>
                <w:vertAlign w:val="baseline"/>
                <w:lang w:eastAsia="zh-CN"/>
              </w:rPr>
              <w:t>，则扣除尾款的</w:t>
            </w:r>
            <w:r>
              <w:rPr>
                <w:rFonts w:hint="eastAsia" w:ascii="宋体" w:hAnsi="宋体" w:cs="宋体"/>
                <w:color w:val="000000"/>
                <w:sz w:val="28"/>
                <w:szCs w:val="28"/>
                <w:highlight w:val="none"/>
                <w:vertAlign w:val="baseline"/>
                <w:lang w:val="en-US" w:eastAsia="zh-CN"/>
              </w:rPr>
              <w:t>1</w:t>
            </w:r>
            <w:r>
              <w:rPr>
                <w:rFonts w:hint="eastAsia" w:ascii="宋体" w:hAnsi="宋体" w:eastAsia="宋体" w:cs="宋体"/>
                <w:color w:val="000000"/>
                <w:sz w:val="28"/>
                <w:szCs w:val="28"/>
                <w:highlight w:val="none"/>
                <w:vertAlign w:val="baseline"/>
                <w:lang w:eastAsia="zh-CN"/>
              </w:rPr>
              <w:t>%。</w:t>
            </w:r>
          </w:p>
        </w:tc>
      </w:tr>
      <w:tr w14:paraId="7A8B8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jc w:val="center"/>
        </w:trPr>
        <w:tc>
          <w:tcPr>
            <w:tcW w:w="377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6D1FA6">
            <w:pPr>
              <w:adjustRightInd w:val="0"/>
              <w:snapToGrid w:val="0"/>
              <w:spacing w:line="560" w:lineRule="exact"/>
              <w:ind w:left="0" w:leftChars="0" w:firstLine="0" w:firstLineChars="0"/>
              <w:jc w:val="center"/>
              <w:rPr>
                <w:rFonts w:hint="eastAsia" w:ascii="宋体" w:hAnsi="宋体" w:eastAsia="宋体" w:cs="宋体"/>
                <w:color w:val="000000"/>
                <w:sz w:val="28"/>
                <w:szCs w:val="28"/>
                <w:highlight w:val="none"/>
                <w:vertAlign w:val="baseline"/>
                <w:lang w:eastAsia="zh-CN"/>
              </w:rPr>
            </w:pPr>
            <w:r>
              <w:rPr>
                <w:rFonts w:hint="eastAsia" w:ascii="宋体" w:hAnsi="宋体" w:eastAsia="宋体" w:cs="宋体"/>
                <w:color w:val="000000"/>
                <w:sz w:val="28"/>
                <w:szCs w:val="28"/>
                <w:highlight w:val="none"/>
                <w:vertAlign w:val="baseline"/>
                <w:lang w:val="en-US" w:eastAsia="zh-CN"/>
              </w:rPr>
              <w:t>策划开展线上线下活动各2场</w:t>
            </w:r>
          </w:p>
        </w:tc>
        <w:tc>
          <w:tcPr>
            <w:tcW w:w="462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D96E59">
            <w:pPr>
              <w:adjustRightInd w:val="0"/>
              <w:snapToGrid w:val="0"/>
              <w:spacing w:line="560" w:lineRule="exact"/>
              <w:jc w:val="center"/>
              <w:rPr>
                <w:rFonts w:hint="eastAsia" w:ascii="宋体" w:hAnsi="宋体" w:eastAsia="宋体" w:cs="宋体"/>
                <w:color w:val="000000"/>
                <w:sz w:val="28"/>
                <w:szCs w:val="28"/>
                <w:highlight w:val="none"/>
                <w:vertAlign w:val="baseline"/>
                <w:lang w:eastAsia="zh-CN"/>
              </w:rPr>
            </w:pPr>
            <w:r>
              <w:rPr>
                <w:rFonts w:hint="eastAsia" w:ascii="宋体" w:hAnsi="宋体" w:eastAsia="宋体" w:cs="宋体"/>
                <w:color w:val="000000"/>
                <w:sz w:val="28"/>
                <w:szCs w:val="28"/>
                <w:highlight w:val="none"/>
                <w:vertAlign w:val="baseline"/>
                <w:lang w:eastAsia="zh-CN"/>
              </w:rPr>
              <w:t>每少1</w:t>
            </w:r>
            <w:r>
              <w:rPr>
                <w:rFonts w:hint="eastAsia" w:ascii="宋体" w:hAnsi="宋体" w:cs="宋体"/>
                <w:color w:val="000000"/>
                <w:sz w:val="28"/>
                <w:szCs w:val="28"/>
                <w:highlight w:val="none"/>
                <w:vertAlign w:val="baseline"/>
                <w:lang w:val="en-US" w:eastAsia="zh-CN"/>
              </w:rPr>
              <w:t>场</w:t>
            </w:r>
            <w:r>
              <w:rPr>
                <w:rFonts w:hint="eastAsia" w:ascii="宋体" w:hAnsi="宋体" w:eastAsia="宋体" w:cs="宋体"/>
                <w:color w:val="000000"/>
                <w:sz w:val="28"/>
                <w:szCs w:val="28"/>
                <w:highlight w:val="none"/>
                <w:vertAlign w:val="baseline"/>
                <w:lang w:eastAsia="zh-CN"/>
              </w:rPr>
              <w:t>，则扣除尾款的10%。</w:t>
            </w:r>
          </w:p>
        </w:tc>
      </w:tr>
    </w:tbl>
    <w:p w14:paraId="05D5D1ED">
      <w:pPr>
        <w:adjustRightInd w:val="0"/>
        <w:snapToGrid w:val="0"/>
        <w:spacing w:line="560" w:lineRule="exact"/>
        <w:ind w:firstLine="560" w:firstLineChars="200"/>
        <w:rPr>
          <w:rFonts w:hint="eastAsia" w:ascii="宋体" w:hAnsi="宋体" w:eastAsia="宋体" w:cs="宋体"/>
          <w:sz w:val="28"/>
          <w:szCs w:val="28"/>
          <w:highlight w:val="none"/>
          <w:lang w:eastAsia="zh-CN"/>
        </w:rPr>
      </w:pPr>
    </w:p>
    <w:p w14:paraId="36C2E3EB">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2、结算方式：银行转账。</w:t>
      </w:r>
    </w:p>
    <w:p w14:paraId="64132D46">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3、结算单位：由</w:t>
      </w:r>
      <w:r>
        <w:rPr>
          <w:rFonts w:hint="eastAsia" w:ascii="宋体" w:hAnsi="宋体" w:eastAsia="宋体" w:cs="宋体"/>
          <w:sz w:val="28"/>
          <w:szCs w:val="28"/>
          <w:highlight w:val="none"/>
          <w:u w:val="single"/>
        </w:rPr>
        <w:t>甲方</w:t>
      </w:r>
      <w:r>
        <w:rPr>
          <w:rFonts w:hint="eastAsia" w:ascii="宋体" w:hAnsi="宋体" w:eastAsia="宋体" w:cs="宋体"/>
          <w:sz w:val="28"/>
          <w:szCs w:val="28"/>
          <w:highlight w:val="none"/>
        </w:rPr>
        <w:t>负责结算，乙方开具合同总价数的全额发票交甲方。</w:t>
      </w:r>
    </w:p>
    <w:p w14:paraId="639A7144">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4、乙方未开具足额合法发票的交甲方的，甲方有权顺延付款并不承担任何违约责任。</w:t>
      </w:r>
    </w:p>
    <w:p w14:paraId="16BC3BE1">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5、如因财政拨款导致甲方无法按时支付的，乙方对此表示理解并同意待甲方收到财政拨款履行完内部审批流程后再向乙方支付合作价款，乙方不因此追究甲方任何责任。</w:t>
      </w:r>
    </w:p>
    <w:p w14:paraId="7C97DAB4">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6、甲方开票信息及账户信息</w:t>
      </w:r>
    </w:p>
    <w:p w14:paraId="5165A1B3">
      <w:pPr>
        <w:adjustRightInd w:val="0"/>
        <w:snapToGrid w:val="0"/>
        <w:spacing w:line="560" w:lineRule="exact"/>
        <w:ind w:firstLine="560" w:firstLineChars="200"/>
        <w:rPr>
          <w:rFonts w:hint="eastAsia" w:ascii="宋体" w:hAnsi="宋体" w:eastAsia="宋体" w:cs="宋体"/>
          <w:sz w:val="28"/>
          <w:szCs w:val="28"/>
          <w:highlight w:val="none"/>
          <w:lang w:eastAsia="zh-Hans"/>
        </w:rPr>
      </w:pPr>
      <w:r>
        <w:rPr>
          <w:rFonts w:hint="eastAsia" w:ascii="宋体" w:hAnsi="宋体" w:eastAsia="宋体" w:cs="宋体"/>
          <w:sz w:val="28"/>
          <w:szCs w:val="28"/>
          <w:highlight w:val="none"/>
          <w:lang w:eastAsia="zh-Hans"/>
        </w:rPr>
        <w:t>名称：</w:t>
      </w:r>
    </w:p>
    <w:p w14:paraId="4C488C8E">
      <w:pPr>
        <w:adjustRightInd w:val="0"/>
        <w:snapToGrid w:val="0"/>
        <w:spacing w:line="560" w:lineRule="exact"/>
        <w:ind w:firstLine="560" w:firstLineChars="200"/>
        <w:rPr>
          <w:rFonts w:hint="eastAsia" w:ascii="宋体" w:hAnsi="宋体" w:eastAsia="宋体" w:cs="宋体"/>
          <w:sz w:val="28"/>
          <w:szCs w:val="28"/>
          <w:highlight w:val="none"/>
          <w:lang w:eastAsia="zh-Hans"/>
        </w:rPr>
      </w:pPr>
      <w:r>
        <w:rPr>
          <w:rFonts w:hint="eastAsia" w:ascii="宋体" w:hAnsi="宋体" w:eastAsia="宋体" w:cs="宋体"/>
          <w:sz w:val="28"/>
          <w:szCs w:val="28"/>
          <w:highlight w:val="none"/>
          <w:lang w:eastAsia="zh-Hans"/>
        </w:rPr>
        <w:t>税号：</w:t>
      </w:r>
    </w:p>
    <w:p w14:paraId="6D98C28B">
      <w:pPr>
        <w:adjustRightInd w:val="0"/>
        <w:snapToGrid w:val="0"/>
        <w:spacing w:line="560" w:lineRule="exact"/>
        <w:ind w:firstLine="560" w:firstLineChars="200"/>
        <w:rPr>
          <w:rFonts w:hint="eastAsia" w:ascii="宋体" w:hAnsi="宋体" w:eastAsia="宋体" w:cs="宋体"/>
          <w:sz w:val="28"/>
          <w:szCs w:val="28"/>
          <w:highlight w:val="none"/>
          <w:lang w:eastAsia="zh-Hans"/>
        </w:rPr>
      </w:pPr>
      <w:r>
        <w:rPr>
          <w:rFonts w:hint="eastAsia" w:ascii="宋体" w:hAnsi="宋体" w:eastAsia="宋体" w:cs="宋体"/>
          <w:sz w:val="28"/>
          <w:szCs w:val="28"/>
          <w:highlight w:val="none"/>
          <w:lang w:eastAsia="zh-Hans"/>
        </w:rPr>
        <w:t xml:space="preserve">地址： </w:t>
      </w:r>
    </w:p>
    <w:p w14:paraId="6EBCAB31">
      <w:pPr>
        <w:adjustRightInd w:val="0"/>
        <w:snapToGrid w:val="0"/>
        <w:spacing w:line="560" w:lineRule="exact"/>
        <w:ind w:firstLine="560" w:firstLineChars="200"/>
        <w:rPr>
          <w:rFonts w:hint="eastAsia" w:ascii="宋体" w:hAnsi="宋体" w:eastAsia="宋体" w:cs="宋体"/>
          <w:sz w:val="28"/>
          <w:szCs w:val="28"/>
          <w:highlight w:val="none"/>
          <w:lang w:eastAsia="zh-Hans"/>
        </w:rPr>
      </w:pPr>
      <w:r>
        <w:rPr>
          <w:rFonts w:hint="eastAsia" w:ascii="宋体" w:hAnsi="宋体" w:eastAsia="宋体" w:cs="宋体"/>
          <w:sz w:val="28"/>
          <w:szCs w:val="28"/>
          <w:highlight w:val="none"/>
          <w:lang w:eastAsia="zh-Hans"/>
        </w:rPr>
        <w:t>电话</w:t>
      </w:r>
      <w:r>
        <w:rPr>
          <w:rFonts w:hint="eastAsia" w:ascii="宋体" w:hAnsi="宋体" w:eastAsia="宋体" w:cs="宋体"/>
          <w:sz w:val="28"/>
          <w:szCs w:val="28"/>
          <w:highlight w:val="none"/>
        </w:rPr>
        <w:t>：</w:t>
      </w:r>
    </w:p>
    <w:p w14:paraId="20048E0F">
      <w:pPr>
        <w:adjustRightInd w:val="0"/>
        <w:snapToGrid w:val="0"/>
        <w:spacing w:line="560" w:lineRule="exact"/>
        <w:ind w:firstLine="560" w:firstLineChars="200"/>
        <w:rPr>
          <w:rFonts w:hint="eastAsia" w:ascii="宋体" w:hAnsi="宋体" w:eastAsia="宋体" w:cs="宋体"/>
          <w:sz w:val="28"/>
          <w:szCs w:val="28"/>
          <w:highlight w:val="none"/>
          <w:lang w:eastAsia="zh-Hans"/>
        </w:rPr>
      </w:pPr>
      <w:r>
        <w:rPr>
          <w:rFonts w:hint="eastAsia" w:ascii="宋体" w:hAnsi="宋体" w:eastAsia="宋体" w:cs="宋体"/>
          <w:sz w:val="28"/>
          <w:szCs w:val="28"/>
          <w:highlight w:val="none"/>
          <w:lang w:eastAsia="zh-Hans"/>
        </w:rPr>
        <w:t>开户行：</w:t>
      </w:r>
    </w:p>
    <w:p w14:paraId="63F48886">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eastAsia="zh-Hans"/>
        </w:rPr>
        <w:t>账号</w:t>
      </w:r>
      <w:r>
        <w:rPr>
          <w:rFonts w:hint="eastAsia" w:ascii="宋体" w:hAnsi="宋体" w:eastAsia="宋体" w:cs="宋体"/>
          <w:sz w:val="28"/>
          <w:szCs w:val="28"/>
          <w:highlight w:val="none"/>
        </w:rPr>
        <w:t>：</w:t>
      </w:r>
    </w:p>
    <w:p w14:paraId="7957B1CF">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7、乙方账户信息</w:t>
      </w:r>
    </w:p>
    <w:p w14:paraId="4FAD5893">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名称：</w:t>
      </w:r>
    </w:p>
    <w:p w14:paraId="57051AFC">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账户：</w:t>
      </w:r>
    </w:p>
    <w:p w14:paraId="14EDF385">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开户行：</w:t>
      </w:r>
    </w:p>
    <w:p w14:paraId="1D8FDBAE">
      <w:pPr>
        <w:adjustRightInd w:val="0"/>
        <w:snapToGrid w:val="0"/>
        <w:spacing w:line="560" w:lineRule="exact"/>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四、履行期限、地点及方式：</w:t>
      </w:r>
    </w:p>
    <w:p w14:paraId="4738F88C">
      <w:pPr>
        <w:adjustRightInd w:val="0"/>
        <w:snapToGrid w:val="0"/>
        <w:spacing w:line="560" w:lineRule="exact"/>
        <w:ind w:firstLine="560" w:firstLineChars="200"/>
        <w:rPr>
          <w:rFonts w:hint="eastAsia" w:ascii="宋体" w:hAnsi="宋体" w:eastAsia="宋体" w:cs="宋体"/>
          <w:color w:val="000000"/>
          <w:sz w:val="28"/>
          <w:szCs w:val="28"/>
          <w:highlight w:val="none"/>
          <w:lang w:eastAsia="zh-CN"/>
        </w:rPr>
      </w:pPr>
      <w:r>
        <w:rPr>
          <w:rFonts w:hint="eastAsia" w:ascii="宋体" w:hAnsi="宋体" w:eastAsia="宋体" w:cs="宋体"/>
          <w:sz w:val="28"/>
          <w:szCs w:val="28"/>
          <w:highlight w:val="none"/>
        </w:rPr>
        <w:t>1、</w:t>
      </w:r>
      <w:r>
        <w:rPr>
          <w:rFonts w:hint="eastAsia" w:ascii="宋体" w:hAnsi="宋体" w:eastAsia="宋体" w:cs="宋体"/>
          <w:color w:val="000000"/>
          <w:sz w:val="28"/>
          <w:szCs w:val="28"/>
          <w:highlight w:val="none"/>
        </w:rPr>
        <w:t>履行期限：合同签订后一年（若项目提前交付，则采购人按实际交付时间支付合同尾款）</w:t>
      </w:r>
    </w:p>
    <w:p w14:paraId="005E423F">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2、地点：按照甲方要求</w:t>
      </w:r>
    </w:p>
    <w:p w14:paraId="1ECA953A">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3、方式：按照甲方要求</w:t>
      </w:r>
    </w:p>
    <w:p w14:paraId="1F64B24C">
      <w:pPr>
        <w:adjustRightInd w:val="0"/>
        <w:snapToGrid w:val="0"/>
        <w:spacing w:line="560" w:lineRule="exact"/>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五、服务工作要求和质量保证</w:t>
      </w:r>
    </w:p>
    <w:p w14:paraId="02E34DFB">
      <w:pPr>
        <w:adjustRightInd w:val="0"/>
        <w:snapToGrid w:val="0"/>
        <w:spacing w:line="560" w:lineRule="exact"/>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乙方应结合甲方传播需求和重点，提供全年度账号运营的策划方案，方案要求重点突出、内容细致、渠道多样；能够提供内容生产、原创稿件编发、海外社交媒体账号发布等服务；能够达到较好的传播效果；月度、季度、年终等重要节点需提交评估报告及传播报告，项目完成后，提交结案报告</w:t>
      </w:r>
      <w:r>
        <w:rPr>
          <w:rFonts w:hint="eastAsia" w:ascii="宋体" w:hAnsi="宋体" w:eastAsia="宋体" w:cs="宋体"/>
          <w:sz w:val="28"/>
          <w:szCs w:val="28"/>
          <w:highlight w:val="none"/>
          <w:lang w:eastAsia="zh-CN"/>
        </w:rPr>
        <w:t>。</w:t>
      </w:r>
    </w:p>
    <w:p w14:paraId="0A92AC1F">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各项具体工作的质量标准和作业规范，按国家相关标准、规范、甲方要求执行。</w:t>
      </w:r>
    </w:p>
    <w:p w14:paraId="4CEE40B3">
      <w:pPr>
        <w:adjustRightInd w:val="0"/>
        <w:snapToGrid w:val="0"/>
        <w:spacing w:line="560" w:lineRule="exact"/>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六、验收</w:t>
      </w:r>
    </w:p>
    <w:p w14:paraId="472AF623">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1、项目完成后，由甲方负责验收。</w:t>
      </w:r>
    </w:p>
    <w:p w14:paraId="067F031F">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2、验收依据：</w:t>
      </w:r>
    </w:p>
    <w:p w14:paraId="522CF371">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1-1、合同文本、合同附件、磋商文件、响应文件。</w:t>
      </w:r>
    </w:p>
    <w:p w14:paraId="226CAB77">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1-2、国内相应的标准、规范。</w:t>
      </w:r>
    </w:p>
    <w:p w14:paraId="41E716CB">
      <w:pPr>
        <w:adjustRightInd w:val="0"/>
        <w:snapToGrid w:val="0"/>
        <w:spacing w:line="560" w:lineRule="exact"/>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七、知识产权</w:t>
      </w:r>
    </w:p>
    <w:p w14:paraId="316FC137">
      <w:pPr>
        <w:adjustRightInd w:val="0"/>
        <w:snapToGrid w:val="0"/>
        <w:spacing w:line="560" w:lineRule="exact"/>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乙方在研究过程中出现剽窃、抄袭等侵犯他人知识产权的行为，由乙方承担相应责任。由此给甲方造成损失的，应承担由此产生的全部责任。</w:t>
      </w:r>
    </w:p>
    <w:p w14:paraId="4BD41E21">
      <w:pPr>
        <w:adjustRightInd w:val="0"/>
        <w:snapToGrid w:val="0"/>
        <w:spacing w:line="560" w:lineRule="exact"/>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八、甲方的权利和义务</w:t>
      </w:r>
    </w:p>
    <w:p w14:paraId="3A5534C6">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1、甲方有权督促乙方完成合同约定的所有工作内容及其工作进度；</w:t>
      </w:r>
    </w:p>
    <w:p w14:paraId="5AB6836A">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2、甲方应主动提供有利于项目顺利执行实施的相关资源及便利；</w:t>
      </w:r>
    </w:p>
    <w:p w14:paraId="0F36528B">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3、甲方有权向乙方提出整改建议和意见。</w:t>
      </w:r>
    </w:p>
    <w:p w14:paraId="64A9C683">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4、甲方负责监督、检查乙方提供服务的工作进度、质量情况。</w:t>
      </w:r>
    </w:p>
    <w:p w14:paraId="6D83BF5D">
      <w:pPr>
        <w:adjustRightInd w:val="0"/>
        <w:snapToGrid w:val="0"/>
        <w:spacing w:line="560" w:lineRule="exact"/>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九、乙方的权利和义务</w:t>
      </w:r>
    </w:p>
    <w:p w14:paraId="0E65740A">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1、对本合同规定的委托范围内的项目享有管理权及服务义务。</w:t>
      </w:r>
    </w:p>
    <w:p w14:paraId="6356D0C2">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2、根据本合同的规定向甲方收取相关服务费用，并有权在本项目管理范围内管理及使用。</w:t>
      </w:r>
    </w:p>
    <w:p w14:paraId="635E4FBF">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3、及时向甲方通告本项目执行范围内有关的重大事项，及时配合处理投诉。</w:t>
      </w:r>
    </w:p>
    <w:p w14:paraId="256F7A8A">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4、接受项目行业管理部门及政府有关部门的指导，接受甲方的监督。</w:t>
      </w:r>
    </w:p>
    <w:p w14:paraId="34CE91DD">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5、国家法律、法规所规定由乙方承担的其它责任。</w:t>
      </w:r>
    </w:p>
    <w:p w14:paraId="39B5A2CA">
      <w:pPr>
        <w:adjustRightInd w:val="0"/>
        <w:snapToGrid w:val="0"/>
        <w:spacing w:line="560" w:lineRule="exact"/>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十、保密条款</w:t>
      </w:r>
    </w:p>
    <w:p w14:paraId="6D309C52">
      <w:pPr>
        <w:adjustRightInd w:val="0"/>
        <w:snapToGrid w:val="0"/>
        <w:spacing w:line="560" w:lineRule="exact"/>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w:t>
      </w:r>
      <w:r>
        <w:rPr>
          <w:rFonts w:hint="eastAsia" w:ascii="宋体" w:hAnsi="宋体" w:eastAsia="宋体" w:cs="宋体"/>
          <w:sz w:val="28"/>
          <w:szCs w:val="28"/>
          <w:highlight w:val="none"/>
        </w:rPr>
        <w:t>、</w:t>
      </w:r>
      <w:r>
        <w:rPr>
          <w:rFonts w:hint="eastAsia" w:ascii="宋体" w:hAnsi="宋体" w:eastAsia="宋体" w:cs="宋体"/>
          <w:sz w:val="28"/>
          <w:szCs w:val="28"/>
          <w:highlight w:val="none"/>
          <w:lang w:val="en-US" w:eastAsia="zh-CN"/>
        </w:rPr>
        <w:t>项目服务期截止后，或在其他任何情况下，乙方未经甲方书面允许不得擅自注销、更改账号信息，不得发布损害国家利益、甲方利益的信息。</w:t>
      </w:r>
    </w:p>
    <w:p w14:paraId="6843DDA7">
      <w:pPr>
        <w:adjustRightInd w:val="0"/>
        <w:snapToGrid w:val="0"/>
        <w:spacing w:line="560" w:lineRule="exact"/>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w:t>
      </w:r>
      <w:r>
        <w:rPr>
          <w:rFonts w:hint="eastAsia" w:ascii="宋体" w:hAnsi="宋体" w:eastAsia="宋体" w:cs="宋体"/>
          <w:sz w:val="28"/>
          <w:szCs w:val="28"/>
          <w:highlight w:val="none"/>
          <w:lang w:val="en-US" w:eastAsia="zh-CN"/>
        </w:rPr>
        <w:t>乙方</w:t>
      </w:r>
      <w:r>
        <w:rPr>
          <w:rFonts w:hint="eastAsia" w:ascii="宋体" w:hAnsi="宋体" w:eastAsia="宋体" w:cs="宋体"/>
          <w:sz w:val="28"/>
          <w:szCs w:val="28"/>
          <w:highlight w:val="none"/>
        </w:rPr>
        <w:t>有义务保护账号信息安全，不得泄露</w:t>
      </w:r>
      <w:r>
        <w:rPr>
          <w:rFonts w:hint="eastAsia" w:ascii="宋体" w:hAnsi="宋体" w:eastAsia="宋体" w:cs="宋体"/>
          <w:sz w:val="28"/>
          <w:szCs w:val="28"/>
          <w:highlight w:val="none"/>
          <w:lang w:val="en-US" w:eastAsia="zh-CN"/>
        </w:rPr>
        <w:t>项目</w:t>
      </w:r>
      <w:r>
        <w:rPr>
          <w:rFonts w:hint="eastAsia" w:ascii="宋体" w:hAnsi="宋体" w:eastAsia="宋体" w:cs="宋体"/>
          <w:sz w:val="28"/>
          <w:szCs w:val="28"/>
          <w:highlight w:val="none"/>
        </w:rPr>
        <w:t>信息，损害</w:t>
      </w:r>
      <w:r>
        <w:rPr>
          <w:rFonts w:hint="eastAsia" w:ascii="宋体" w:hAnsi="宋体" w:eastAsia="宋体" w:cs="宋体"/>
          <w:sz w:val="28"/>
          <w:szCs w:val="28"/>
          <w:highlight w:val="none"/>
          <w:lang w:val="en-US" w:eastAsia="zh-CN"/>
        </w:rPr>
        <w:t>甲方</w:t>
      </w:r>
      <w:r>
        <w:rPr>
          <w:rFonts w:hint="eastAsia" w:ascii="宋体" w:hAnsi="宋体" w:eastAsia="宋体" w:cs="宋体"/>
          <w:sz w:val="28"/>
          <w:szCs w:val="28"/>
          <w:highlight w:val="none"/>
        </w:rPr>
        <w:t>利益</w:t>
      </w:r>
      <w:r>
        <w:rPr>
          <w:rFonts w:hint="eastAsia" w:ascii="宋体" w:hAnsi="宋体" w:eastAsia="宋体" w:cs="宋体"/>
          <w:sz w:val="28"/>
          <w:szCs w:val="28"/>
          <w:highlight w:val="none"/>
          <w:lang w:eastAsia="zh-CN"/>
        </w:rPr>
        <w:t>。</w:t>
      </w:r>
    </w:p>
    <w:p w14:paraId="5F39BF42">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3、违约方应承担给守约方造成的一切损失,包括但不限于向第三方支付赔付款、罚款、法律诉讼费、保全费、公证费、律师费等合理开支。</w:t>
      </w:r>
    </w:p>
    <w:p w14:paraId="7CF93E92">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rPr>
        <w:t>、乙方应妥善保管甲方所提供的有关资料，未经甲方书面同意不得泄露、发布或转让第三方，本合同的变更、解除或终止不影响乙方承担保密义务。</w:t>
      </w:r>
    </w:p>
    <w:p w14:paraId="34E06612">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5</w:t>
      </w:r>
      <w:r>
        <w:rPr>
          <w:rFonts w:hint="eastAsia" w:ascii="宋体" w:hAnsi="宋体" w:eastAsia="宋体" w:cs="宋体"/>
          <w:sz w:val="28"/>
          <w:szCs w:val="28"/>
          <w:highlight w:val="none"/>
        </w:rPr>
        <w:t>、无论合同是否成立，任何一方对在本合同订立、履行过程中以任何方式获知的另一方商业秘密或其他技术及经营信息均负有保密义务，不得向任何其他第三方透露或泄露或不正当使用，但中国现行法律、法规另有规定或经另一方书面同意的除外，不论本合同是否变更、解除或终止，上述约定的效力不受影响。</w:t>
      </w:r>
    </w:p>
    <w:p w14:paraId="736772D5">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6</w:t>
      </w:r>
      <w:r>
        <w:rPr>
          <w:rFonts w:hint="eastAsia" w:ascii="宋体" w:hAnsi="宋体" w:eastAsia="宋体" w:cs="宋体"/>
          <w:sz w:val="28"/>
          <w:szCs w:val="28"/>
          <w:highlight w:val="none"/>
        </w:rPr>
        <w:t>、泄密或不正当使用对方商业秘密给对方造成损失的，应该承担赔偿责任。</w:t>
      </w:r>
    </w:p>
    <w:p w14:paraId="10207AC4">
      <w:pPr>
        <w:adjustRightInd w:val="0"/>
        <w:snapToGrid w:val="0"/>
        <w:spacing w:line="560" w:lineRule="exact"/>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十</w:t>
      </w:r>
      <w:r>
        <w:rPr>
          <w:rFonts w:hint="eastAsia" w:ascii="宋体" w:hAnsi="宋体" w:eastAsia="宋体" w:cs="宋体"/>
          <w:b/>
          <w:sz w:val="28"/>
          <w:szCs w:val="28"/>
          <w:highlight w:val="none"/>
          <w:lang w:val="en-US" w:eastAsia="zh-CN"/>
        </w:rPr>
        <w:t>一</w:t>
      </w:r>
      <w:r>
        <w:rPr>
          <w:rFonts w:hint="eastAsia" w:ascii="宋体" w:hAnsi="宋体" w:eastAsia="宋体" w:cs="宋体"/>
          <w:b/>
          <w:sz w:val="28"/>
          <w:szCs w:val="28"/>
          <w:highlight w:val="none"/>
        </w:rPr>
        <w:t>、违约责任</w:t>
      </w:r>
    </w:p>
    <w:p w14:paraId="3C5FA92F">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乙方应按合同约定时间完成各阶段合同义务或通过甲方验收的，若发生延迟，每逾期一日，乙方应向甲方承担合同总价0.5‰的违约金，逾期15日，甲方有权单方解除本合同，乙方应退还甲方已支付的全部价款，并向甲方支付合同总价30%的违约金，违约金不足以弥补甲方损失的，乙方应当继续赔偿。</w:t>
      </w:r>
    </w:p>
    <w:p w14:paraId="0C533E3B">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除财政拨款导致的逾期支付外，如甲方未能在本合同约定时间内支付款项，每延迟一天，甲方须向乙方承担迟延支付费用的0.5‰作为违约金，并将服务周期予以相应顺延，但甲方承担的违约金最高不超过迟延支付费用的10%。</w:t>
      </w:r>
    </w:p>
    <w:p w14:paraId="65B7C05E">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4、本次活动因非因甲方原因导致侵害甲方或第三方合法权益的，应由乙方承担相应赔偿责任，并向甲方支付合同总价款10%的违约金并赔偿给甲方造成的全部损失。</w:t>
      </w:r>
    </w:p>
    <w:p w14:paraId="3840A440">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5、若乙方未经甲方同意泄露本合同约定的任何秘密信息的，乙方应按照不少于合同总价款的10%向甲方支付违约金，并赔偿因此给甲方造成的损失。</w:t>
      </w:r>
    </w:p>
    <w:p w14:paraId="45165C48">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6、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2D17EEBC">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7、本合同项下的损失赔偿责任包括但不限于直接经济损失、间接利益损失以及诉讼费、律师费、保全费、保全保险费等全部费用。</w:t>
      </w:r>
    </w:p>
    <w:p w14:paraId="347D2F50">
      <w:pPr>
        <w:adjustRightInd w:val="0"/>
        <w:snapToGrid w:val="0"/>
        <w:spacing w:line="560" w:lineRule="exact"/>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十</w:t>
      </w:r>
      <w:r>
        <w:rPr>
          <w:rFonts w:hint="eastAsia" w:ascii="宋体" w:hAnsi="宋体" w:eastAsia="宋体" w:cs="宋体"/>
          <w:b/>
          <w:sz w:val="28"/>
          <w:szCs w:val="28"/>
          <w:highlight w:val="none"/>
          <w:lang w:val="en-US" w:eastAsia="zh-CN"/>
        </w:rPr>
        <w:t>二</w:t>
      </w:r>
      <w:r>
        <w:rPr>
          <w:rFonts w:hint="eastAsia" w:ascii="宋体" w:hAnsi="宋体" w:eastAsia="宋体" w:cs="宋体"/>
          <w:b/>
          <w:sz w:val="28"/>
          <w:szCs w:val="28"/>
          <w:highlight w:val="none"/>
        </w:rPr>
        <w:t>、不可抗力事件处理</w:t>
      </w:r>
    </w:p>
    <w:p w14:paraId="6927AAE2">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因不可抗力造成违约的，遭受不可抗力一方应及时向对方通报不能履行或不能完全履行的理由，并在发生不可抗力事由后15日内向另一方提供不可抗力发生以及持续期间的有关权威机构出具的证明等充分证据。基本于以上行为，允许遭受不可抗力一方延期履行、部分履行或者不履行合同，并根据情况可部分或全部免于承担违约责任。遭受不可抗力的一方应采取有效措施避免损失的扩大，否则应就扩大损失部分承担责任。</w:t>
      </w:r>
    </w:p>
    <w:p w14:paraId="3F902864">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2、本合同中的不可抗力指不能预见、不能避免并不能克服的客观情况。包括但不限于：自然灾害如地震、台风、洪水、火灾；政府行为、法律规定或其适用的变化或者其他任何无法预见、避免或者控制的事件。</w:t>
      </w:r>
    </w:p>
    <w:p w14:paraId="082E79E5">
      <w:pPr>
        <w:adjustRightInd w:val="0"/>
        <w:snapToGrid w:val="0"/>
        <w:spacing w:line="560" w:lineRule="exact"/>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十</w:t>
      </w:r>
      <w:r>
        <w:rPr>
          <w:rFonts w:hint="eastAsia" w:ascii="宋体" w:hAnsi="宋体" w:eastAsia="宋体" w:cs="宋体"/>
          <w:b/>
          <w:sz w:val="28"/>
          <w:szCs w:val="28"/>
          <w:highlight w:val="none"/>
          <w:lang w:val="en-US" w:eastAsia="zh-CN"/>
        </w:rPr>
        <w:t>三</w:t>
      </w:r>
      <w:r>
        <w:rPr>
          <w:rFonts w:hint="eastAsia" w:ascii="宋体" w:hAnsi="宋体" w:eastAsia="宋体" w:cs="宋体"/>
          <w:b/>
          <w:sz w:val="28"/>
          <w:szCs w:val="28"/>
          <w:highlight w:val="none"/>
        </w:rPr>
        <w:t>、合同组成</w:t>
      </w:r>
    </w:p>
    <w:p w14:paraId="389F6351">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1、成交通知书</w:t>
      </w:r>
    </w:p>
    <w:p w14:paraId="2AC12AA2">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2、合同文件</w:t>
      </w:r>
    </w:p>
    <w:p w14:paraId="03728237">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3、国家相关规范及标准</w:t>
      </w:r>
    </w:p>
    <w:p w14:paraId="587B1879">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4、竞争性磋商文件</w:t>
      </w:r>
    </w:p>
    <w:p w14:paraId="72B9E7E9">
      <w:pPr>
        <w:adjustRightInd w:val="0"/>
        <w:snapToGrid w:val="0"/>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5、磋商响应文件</w:t>
      </w:r>
    </w:p>
    <w:p w14:paraId="751AB55F">
      <w:pPr>
        <w:adjustRightInd w:val="0"/>
        <w:snapToGrid w:val="0"/>
        <w:spacing w:line="560" w:lineRule="exact"/>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十</w:t>
      </w:r>
      <w:r>
        <w:rPr>
          <w:rFonts w:hint="eastAsia" w:ascii="宋体" w:hAnsi="宋体" w:eastAsia="宋体" w:cs="宋体"/>
          <w:b/>
          <w:sz w:val="28"/>
          <w:szCs w:val="28"/>
          <w:highlight w:val="none"/>
          <w:lang w:val="en-US" w:eastAsia="zh-CN"/>
        </w:rPr>
        <w:t>四</w:t>
      </w:r>
      <w:r>
        <w:rPr>
          <w:rFonts w:hint="eastAsia" w:ascii="宋体" w:hAnsi="宋体" w:eastAsia="宋体" w:cs="宋体"/>
          <w:b/>
          <w:sz w:val="28"/>
          <w:szCs w:val="28"/>
          <w:highlight w:val="none"/>
        </w:rPr>
        <w:t>、解决争议的方法</w:t>
      </w:r>
    </w:p>
    <w:p w14:paraId="2EF1FC87">
      <w:pPr>
        <w:widowControl/>
        <w:autoSpaceDE w:val="0"/>
        <w:autoSpaceDN w:val="0"/>
        <w:snapToGrid w:val="0"/>
        <w:spacing w:line="560" w:lineRule="exact"/>
        <w:ind w:firstLine="560" w:firstLineChars="200"/>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凡因本合同引起的或与本合同有关的争议，双方应友好协商解决。协商不成时，双方均同意采用以下第（ 1 ）种争议解决方式：</w:t>
      </w:r>
    </w:p>
    <w:p w14:paraId="29E668B1">
      <w:pPr>
        <w:widowControl/>
        <w:autoSpaceDE w:val="0"/>
        <w:autoSpaceDN w:val="0"/>
        <w:snapToGrid w:val="0"/>
        <w:spacing w:line="560" w:lineRule="exact"/>
        <w:ind w:firstLine="560" w:firstLineChars="200"/>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（1）甲、乙双方均同意向（甲方所在地人民法院）提起诉讼。</w:t>
      </w:r>
    </w:p>
    <w:p w14:paraId="0551BDFE">
      <w:pPr>
        <w:widowControl/>
        <w:autoSpaceDE w:val="0"/>
        <w:autoSpaceDN w:val="0"/>
        <w:snapToGrid w:val="0"/>
        <w:spacing w:line="560" w:lineRule="exact"/>
        <w:ind w:firstLine="560" w:firstLineChars="200"/>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（2）甲、乙双方均同意向（</w:t>
      </w: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HYPERLINK "http://www.baidu.com/s?wd=%E4%BB%B2%E8%A3%81%E5%A7%94%E5%91%98%E4%BC%9A&amp;tn=SE_PcZhidaonwhc_ngpagmjz&amp;rsv_dl=gh_pc_zhidao" \t "_blank" </w:instrText>
      </w:r>
      <w:r>
        <w:rPr>
          <w:rFonts w:hint="eastAsia" w:ascii="宋体" w:hAnsi="宋体" w:eastAsia="宋体" w:cs="宋体"/>
          <w:sz w:val="28"/>
          <w:szCs w:val="28"/>
          <w:highlight w:val="none"/>
        </w:rPr>
        <w:fldChar w:fldCharType="separate"/>
      </w:r>
      <w:r>
        <w:rPr>
          <w:rFonts w:hint="eastAsia" w:ascii="宋体" w:hAnsi="宋体" w:eastAsia="宋体" w:cs="宋体"/>
          <w:kern w:val="0"/>
          <w:sz w:val="28"/>
          <w:szCs w:val="28"/>
          <w:highlight w:val="none"/>
        </w:rPr>
        <w:t>仲裁委员会</w:t>
      </w:r>
      <w:r>
        <w:rPr>
          <w:rFonts w:hint="eastAsia" w:ascii="宋体" w:hAnsi="宋体" w:eastAsia="宋体" w:cs="宋体"/>
          <w:kern w:val="0"/>
          <w:sz w:val="28"/>
          <w:szCs w:val="28"/>
          <w:highlight w:val="none"/>
        </w:rPr>
        <w:fldChar w:fldCharType="end"/>
      </w:r>
      <w:r>
        <w:rPr>
          <w:rFonts w:hint="eastAsia" w:ascii="宋体" w:hAnsi="宋体" w:eastAsia="宋体" w:cs="宋体"/>
          <w:kern w:val="0"/>
          <w:sz w:val="28"/>
          <w:szCs w:val="28"/>
          <w:highlight w:val="none"/>
        </w:rPr>
        <w:t>）提起仲裁。</w:t>
      </w:r>
    </w:p>
    <w:p w14:paraId="355E0747">
      <w:pPr>
        <w:adjustRightInd w:val="0"/>
        <w:snapToGrid w:val="0"/>
        <w:spacing w:line="560" w:lineRule="exact"/>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十</w:t>
      </w:r>
      <w:r>
        <w:rPr>
          <w:rFonts w:hint="eastAsia" w:ascii="宋体" w:hAnsi="宋体" w:eastAsia="宋体" w:cs="宋体"/>
          <w:b/>
          <w:sz w:val="28"/>
          <w:szCs w:val="28"/>
          <w:highlight w:val="none"/>
          <w:lang w:val="en-US" w:eastAsia="zh-CN"/>
        </w:rPr>
        <w:t>五</w:t>
      </w:r>
      <w:r>
        <w:rPr>
          <w:rFonts w:hint="eastAsia" w:ascii="宋体" w:hAnsi="宋体" w:eastAsia="宋体" w:cs="宋体"/>
          <w:b/>
          <w:sz w:val="28"/>
          <w:szCs w:val="28"/>
          <w:highlight w:val="none"/>
        </w:rPr>
        <w:t>、合同生效及其它</w:t>
      </w:r>
    </w:p>
    <w:p w14:paraId="3B80C66C">
      <w:pPr>
        <w:widowControl/>
        <w:autoSpaceDE w:val="0"/>
        <w:autoSpaceDN w:val="0"/>
        <w:snapToGrid w:val="0"/>
        <w:spacing w:line="560" w:lineRule="exact"/>
        <w:ind w:firstLine="560" w:firstLineChars="200"/>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双方同意合同约定的联系方式作为有效司法送达地址。一方当事人变更名称、地址、联系人或通信终端的，应当在变更前3日内及时书面通知对方当事人，对方当事人实际收到变更通知前的送达仍为有效送达，电子送达与书面送达具有同等法律效力。</w:t>
      </w:r>
    </w:p>
    <w:p w14:paraId="0AEEE5DE">
      <w:pPr>
        <w:widowControl/>
        <w:autoSpaceDE w:val="0"/>
        <w:autoSpaceDN w:val="0"/>
        <w:snapToGrid w:val="0"/>
        <w:spacing w:line="560" w:lineRule="exact"/>
        <w:ind w:firstLine="560" w:firstLineChars="200"/>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2、合同未尽事宜、由甲、乙双方协商，并签订补充协议，经双方确认的补充协议与原合同具有同等法律效力。</w:t>
      </w:r>
    </w:p>
    <w:p w14:paraId="6C9AB777">
      <w:pPr>
        <w:widowControl/>
        <w:tabs>
          <w:tab w:val="left" w:pos="8391"/>
        </w:tabs>
        <w:autoSpaceDE w:val="0"/>
        <w:autoSpaceDN w:val="0"/>
        <w:snapToGrid w:val="0"/>
        <w:spacing w:line="560" w:lineRule="exact"/>
        <w:ind w:firstLine="560" w:firstLineChars="200"/>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 本合同一式</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份，甲方、乙方双方分别执</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份，向【      】备案</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份。</w:t>
      </w:r>
    </w:p>
    <w:p w14:paraId="37A70EA7">
      <w:pPr>
        <w:widowControl/>
        <w:tabs>
          <w:tab w:val="left" w:pos="8391"/>
        </w:tabs>
        <w:autoSpaceDE w:val="0"/>
        <w:autoSpaceDN w:val="0"/>
        <w:snapToGrid w:val="0"/>
        <w:spacing w:line="560" w:lineRule="exact"/>
        <w:ind w:firstLine="560" w:firstLineChars="200"/>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4、合同经甲乙双方盖章或签字后生效，合同签订地点为</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w:t>
      </w:r>
    </w:p>
    <w:p w14:paraId="4EF5A5DA">
      <w:pPr>
        <w:widowControl/>
        <w:tabs>
          <w:tab w:val="left" w:pos="8391"/>
        </w:tabs>
        <w:autoSpaceDE w:val="0"/>
        <w:autoSpaceDN w:val="0"/>
        <w:snapToGrid w:val="0"/>
        <w:spacing w:line="560" w:lineRule="exact"/>
        <w:ind w:firstLine="560" w:firstLineChars="200"/>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5、生效时间：</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年</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月</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日</w:t>
      </w:r>
    </w:p>
    <w:p w14:paraId="31320B0D">
      <w:pPr>
        <w:rPr>
          <w:rFonts w:hint="eastAsia" w:ascii="宋体" w:hAnsi="宋体" w:eastAsia="宋体" w:cs="宋体"/>
          <w:sz w:val="28"/>
          <w:szCs w:val="28"/>
          <w:highlight w:val="none"/>
        </w:rPr>
      </w:pPr>
    </w:p>
    <w:tbl>
      <w:tblPr>
        <w:tblStyle w:val="4"/>
        <w:tblW w:w="0" w:type="auto"/>
        <w:jc w:val="center"/>
        <w:tblLayout w:type="fixed"/>
        <w:tblCellMar>
          <w:top w:w="0" w:type="dxa"/>
          <w:left w:w="108" w:type="dxa"/>
          <w:bottom w:w="0" w:type="dxa"/>
          <w:right w:w="108" w:type="dxa"/>
        </w:tblCellMar>
      </w:tblPr>
      <w:tblGrid>
        <w:gridCol w:w="4643"/>
        <w:gridCol w:w="4643"/>
      </w:tblGrid>
      <w:tr w14:paraId="3EF66D33">
        <w:tblPrEx>
          <w:tblCellMar>
            <w:top w:w="0" w:type="dxa"/>
            <w:left w:w="108" w:type="dxa"/>
            <w:bottom w:w="0" w:type="dxa"/>
            <w:right w:w="108" w:type="dxa"/>
          </w:tblCellMar>
        </w:tblPrEx>
        <w:trPr>
          <w:jc w:val="center"/>
        </w:trPr>
        <w:tc>
          <w:tcPr>
            <w:tcW w:w="4643" w:type="dxa"/>
          </w:tcPr>
          <w:p w14:paraId="2DD484B4">
            <w:pPr>
              <w:widowControl/>
              <w:autoSpaceDE w:val="0"/>
              <w:autoSpaceDN w:val="0"/>
              <w:snapToGrid w:val="0"/>
              <w:spacing w:line="360" w:lineRule="auto"/>
              <w:ind w:right="-154"/>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甲方名称</w:t>
            </w:r>
            <w:r>
              <w:rPr>
                <w:rFonts w:hint="eastAsia" w:ascii="宋体" w:hAnsi="宋体" w:eastAsia="宋体" w:cs="宋体"/>
                <w:spacing w:val="-20"/>
                <w:kern w:val="0"/>
                <w:sz w:val="28"/>
                <w:szCs w:val="28"/>
                <w:highlight w:val="none"/>
              </w:rPr>
              <w:t>（盖章）</w:t>
            </w:r>
            <w:r>
              <w:rPr>
                <w:rFonts w:hint="eastAsia" w:ascii="宋体" w:hAnsi="宋体" w:eastAsia="宋体" w:cs="宋体"/>
                <w:kern w:val="0"/>
                <w:sz w:val="28"/>
                <w:szCs w:val="28"/>
                <w:highlight w:val="none"/>
              </w:rPr>
              <w:t>:</w:t>
            </w:r>
          </w:p>
          <w:p w14:paraId="1A6FA163">
            <w:pPr>
              <w:widowControl/>
              <w:autoSpaceDE w:val="0"/>
              <w:autoSpaceDN w:val="0"/>
              <w:snapToGrid w:val="0"/>
              <w:spacing w:line="360" w:lineRule="auto"/>
              <w:ind w:right="-154"/>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代表人（签字）：</w:t>
            </w:r>
          </w:p>
          <w:p w14:paraId="548438D0">
            <w:pPr>
              <w:widowControl/>
              <w:autoSpaceDE w:val="0"/>
              <w:autoSpaceDN w:val="0"/>
              <w:snapToGrid w:val="0"/>
              <w:spacing w:line="360" w:lineRule="auto"/>
              <w:ind w:right="-154"/>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签订时间：</w:t>
            </w:r>
          </w:p>
        </w:tc>
        <w:tc>
          <w:tcPr>
            <w:tcW w:w="4643" w:type="dxa"/>
          </w:tcPr>
          <w:p w14:paraId="3D6EE6DD">
            <w:pPr>
              <w:widowControl/>
              <w:autoSpaceDE w:val="0"/>
              <w:autoSpaceDN w:val="0"/>
              <w:snapToGrid w:val="0"/>
              <w:spacing w:line="360" w:lineRule="auto"/>
              <w:ind w:right="-154"/>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乙方名称</w:t>
            </w:r>
            <w:r>
              <w:rPr>
                <w:rFonts w:hint="eastAsia" w:ascii="宋体" w:hAnsi="宋体" w:eastAsia="宋体" w:cs="宋体"/>
                <w:spacing w:val="-20"/>
                <w:kern w:val="0"/>
                <w:sz w:val="28"/>
                <w:szCs w:val="28"/>
                <w:highlight w:val="none"/>
              </w:rPr>
              <w:t>（盖章）</w:t>
            </w:r>
            <w:r>
              <w:rPr>
                <w:rFonts w:hint="eastAsia" w:ascii="宋体" w:hAnsi="宋体" w:eastAsia="宋体" w:cs="宋体"/>
                <w:kern w:val="0"/>
                <w:sz w:val="28"/>
                <w:szCs w:val="28"/>
                <w:highlight w:val="none"/>
              </w:rPr>
              <w:t>:</w:t>
            </w:r>
          </w:p>
          <w:p w14:paraId="34E0A794">
            <w:pPr>
              <w:widowControl/>
              <w:autoSpaceDE w:val="0"/>
              <w:autoSpaceDN w:val="0"/>
              <w:snapToGrid w:val="0"/>
              <w:spacing w:line="360" w:lineRule="auto"/>
              <w:ind w:right="-154"/>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代表人（签字）：</w:t>
            </w:r>
          </w:p>
          <w:p w14:paraId="0F6EE046">
            <w:pPr>
              <w:widowControl/>
              <w:autoSpaceDE w:val="0"/>
              <w:autoSpaceDN w:val="0"/>
              <w:snapToGrid w:val="0"/>
              <w:spacing w:line="360" w:lineRule="auto"/>
              <w:ind w:right="-154"/>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签订时间：</w:t>
            </w:r>
          </w:p>
        </w:tc>
      </w:tr>
    </w:tbl>
    <w:p w14:paraId="62133100">
      <w:pPr>
        <w:adjustRightInd w:val="0"/>
        <w:snapToGrid w:val="0"/>
        <w:spacing w:line="560" w:lineRule="exact"/>
        <w:ind w:firstLine="562" w:firstLineChars="200"/>
        <w:rPr>
          <w:rFonts w:hint="eastAsia" w:ascii="宋体" w:hAnsi="宋体" w:eastAsia="宋体" w:cs="宋体"/>
          <w:b/>
          <w:sz w:val="28"/>
          <w:szCs w:val="28"/>
          <w:highlight w:val="none"/>
        </w:rPr>
      </w:pPr>
    </w:p>
    <w:p w14:paraId="7426FAF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2Njc3ODQ0Zjg0NjZlNGNiNzhjOWY3YzlkYzExOWUifQ=="/>
  </w:docVars>
  <w:rsids>
    <w:rsidRoot w:val="359171D1"/>
    <w:rsid w:val="359171D1"/>
    <w:rsid w:val="4AD739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6">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before="0" w:after="140" w:line="276" w:lineRule="auto"/>
    </w:p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3256</Words>
  <Characters>3323</Characters>
  <Lines>0</Lines>
  <Paragraphs>0</Paragraphs>
  <TotalTime>0</TotalTime>
  <ScaleCrop>false</ScaleCrop>
  <LinksUpToDate>false</LinksUpToDate>
  <CharactersWithSpaces>3357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2024-12-01T06:50:00Z</dcterms:created>
  <dc:creator>张琰玮</dc:creator>
  <cp:lastModifiedBy>啾啾</cp:lastModifiedBy>
  <dcterms:modified xsi:type="dcterms:W3CDTF">2025-03-19T08:10:28Z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5DB2739E90754AA88CDF3CFA3DFC6A50_11</vt:lpwstr>
  </property>
  <property fmtid="{D5CDD505-2E9C-101B-9397-08002B2CF9AE}" pid="4" name="KSOTemplateDocerSaveRecord">
    <vt:lpwstr>eyJoZGlkIjoiMmE4OWVmYjBmM2NkNjA3Mzk2YjI0NGQzY2JjNGEwNDgiLCJ1c2VySWQiOiIyNzA4NDYzNjIifQ==</vt:lpwstr>
  </property>
</Properties>
</file>