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BFC81">
      <w:r>
        <w:t>服务管理制度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B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2025-03-24T03:22:54Z</dcterms:created>
  <dc:creator>Administrator</dc:creator>
  <cp:lastModifiedBy>张春梅</cp:lastModifiedBy>
  <dcterms:modified xsi:type="dcterms:W3CDTF">2025-03-24T03:22:57Z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eyJoZGlkIjoiMjY1N2I5NmQxM2RkYmI1ZDBiODJkZDdiOWRmYTJkM2MiLCJ1c2VySWQiOiIxNDQ5MjE0ODE0In0=</vt:lpwstr>
  </property>
  <property fmtid="{D5CDD505-2E9C-101B-9397-08002B2CF9AE}" pid="4" name="ICV">
    <vt:lpwstr>D7582C0BB32B4F219708F52BF4246D9C_12</vt:lpwstr>
  </property>
</Properties>
</file>