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175C1">
      <w:pPr>
        <w:adjustRightInd w:val="0"/>
        <w:snapToGrid w:val="0"/>
        <w:spacing w:line="480" w:lineRule="exact"/>
        <w:rPr>
          <w:rFonts w:ascii="sans-serif" w:hAnsi="sans-serif" w:eastAsia="sans-serif" w:cs="sans-serif"/>
          <w:sz w:val="24"/>
          <w:shd w:val="clear" w:color="auto" w:fill="FFFFFF"/>
        </w:rPr>
      </w:pPr>
    </w:p>
    <w:p w14:paraId="2DA96977">
      <w:pPr>
        <w:keepNext/>
        <w:keepLines/>
        <w:spacing w:line="416" w:lineRule="auto"/>
        <w:jc w:val="center"/>
        <w:outlineLvl w:val="2"/>
        <w:rPr>
          <w:rFonts w:ascii="黑体" w:hAnsi="宋体" w:eastAsia="黑体" w:cs="Times New Roman"/>
          <w:b/>
          <w:bCs/>
          <w:color w:val="auto"/>
          <w:sz w:val="30"/>
          <w:szCs w:val="30"/>
        </w:rPr>
      </w:pPr>
      <w:r>
        <w:rPr>
          <w:rFonts w:hint="eastAsia" w:ascii="黑体" w:hAnsi="宋体" w:eastAsia="黑体" w:cs="Times New Roman"/>
          <w:b/>
          <w:bCs/>
          <w:color w:val="auto"/>
          <w:sz w:val="30"/>
          <w:szCs w:val="30"/>
          <w:lang w:eastAsia="zh-CN"/>
        </w:rPr>
        <w:t>一、</w:t>
      </w:r>
      <w:r>
        <w:rPr>
          <w:rFonts w:hint="eastAsia" w:ascii="黑体" w:hAnsi="宋体" w:eastAsia="黑体" w:cs="Times New Roman"/>
          <w:b/>
          <w:bCs/>
          <w:color w:val="auto"/>
          <w:sz w:val="30"/>
          <w:szCs w:val="30"/>
        </w:rPr>
        <w:t>法定代表人身份证明</w:t>
      </w:r>
    </w:p>
    <w:p w14:paraId="6CFF4D1E">
      <w:pPr>
        <w:autoSpaceDE w:val="0"/>
        <w:autoSpaceDN w:val="0"/>
        <w:adjustRightInd w:val="0"/>
        <w:snapToGrid w:val="0"/>
        <w:spacing w:line="360" w:lineRule="auto"/>
        <w:jc w:val="left"/>
        <w:rPr>
          <w:rFonts w:hint="eastAsia" w:ascii="宋体" w:hAnsi="宋体" w:eastAsia="宋体" w:cs="Times New Roman"/>
          <w:color w:val="auto"/>
          <w:sz w:val="24"/>
          <w:szCs w:val="22"/>
          <w:highlight w:val="none"/>
        </w:rPr>
      </w:pPr>
    </w:p>
    <w:p w14:paraId="0FA36CA8">
      <w:pPr>
        <w:autoSpaceDE w:val="0"/>
        <w:autoSpaceDN w:val="0"/>
        <w:adjustRightInd w:val="0"/>
        <w:snapToGrid w:val="0"/>
        <w:spacing w:line="360" w:lineRule="auto"/>
        <w:jc w:val="left"/>
        <w:rPr>
          <w:rFonts w:hint="eastAsia" w:ascii="宋体" w:hAnsi="宋体" w:eastAsia="宋体" w:cs="Times New Roman"/>
          <w:color w:val="auto"/>
          <w:sz w:val="24"/>
          <w:szCs w:val="22"/>
          <w:highlight w:val="none"/>
        </w:rPr>
      </w:pPr>
    </w:p>
    <w:p w14:paraId="4359A19A">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Times New Roman"/>
          <w:color w:val="auto"/>
          <w:sz w:val="24"/>
          <w:szCs w:val="22"/>
          <w:highlight w:val="none"/>
        </w:rPr>
        <w:t>供应商</w:t>
      </w:r>
      <w:r>
        <w:rPr>
          <w:rFonts w:hint="eastAsia" w:ascii="宋体" w:hAnsi="宋体" w:eastAsia="宋体" w:cs="宋体"/>
          <w:color w:val="auto"/>
          <w:kern w:val="0"/>
          <w:sz w:val="24"/>
          <w:szCs w:val="22"/>
          <w:highlight w:val="none"/>
        </w:rPr>
        <w:t>名称：</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w:t>
      </w:r>
    </w:p>
    <w:p w14:paraId="32271FFD">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注册号：</w:t>
      </w:r>
      <w:r>
        <w:rPr>
          <w:rFonts w:hint="eastAsia" w:ascii="宋体" w:hAnsi="宋体" w:eastAsia="宋体" w:cs="宋体"/>
          <w:color w:val="auto"/>
          <w:kern w:val="0"/>
          <w:sz w:val="24"/>
          <w:szCs w:val="22"/>
          <w:highlight w:val="none"/>
          <w:u w:val="single"/>
        </w:rPr>
        <w:t xml:space="preserve">                  </w:t>
      </w:r>
    </w:p>
    <w:p w14:paraId="78BA634B">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注册地址：</w:t>
      </w:r>
      <w:r>
        <w:rPr>
          <w:rFonts w:hint="eastAsia" w:ascii="宋体" w:hAnsi="宋体" w:eastAsia="宋体" w:cs="宋体"/>
          <w:color w:val="auto"/>
          <w:kern w:val="0"/>
          <w:sz w:val="24"/>
          <w:szCs w:val="22"/>
          <w:highlight w:val="none"/>
          <w:u w:val="single"/>
        </w:rPr>
        <w:t xml:space="preserve">                                    </w:t>
      </w:r>
    </w:p>
    <w:p w14:paraId="07F7DC26">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 xml:space="preserve">成立时间： </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年</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月</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日</w:t>
      </w:r>
    </w:p>
    <w:p w14:paraId="0036BE8A">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u w:val="single"/>
        </w:rPr>
      </w:pPr>
      <w:r>
        <w:rPr>
          <w:rFonts w:hint="eastAsia" w:ascii="宋体" w:hAnsi="宋体" w:eastAsia="宋体" w:cs="宋体"/>
          <w:color w:val="auto"/>
          <w:kern w:val="0"/>
          <w:sz w:val="24"/>
          <w:szCs w:val="22"/>
          <w:highlight w:val="none"/>
        </w:rPr>
        <w:t>经营期限：</w:t>
      </w:r>
      <w:r>
        <w:rPr>
          <w:rFonts w:hint="eastAsia" w:ascii="宋体" w:hAnsi="宋体" w:eastAsia="宋体" w:cs="宋体"/>
          <w:color w:val="auto"/>
          <w:kern w:val="0"/>
          <w:sz w:val="24"/>
          <w:szCs w:val="22"/>
          <w:highlight w:val="none"/>
          <w:u w:val="single"/>
        </w:rPr>
        <w:t xml:space="preserve">                  </w:t>
      </w:r>
    </w:p>
    <w:p w14:paraId="74F628B3">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u w:val="single"/>
        </w:rPr>
      </w:pPr>
      <w:r>
        <w:rPr>
          <w:rFonts w:hint="eastAsia" w:ascii="宋体" w:hAnsi="宋体" w:eastAsia="宋体" w:cs="宋体"/>
          <w:color w:val="auto"/>
          <w:kern w:val="0"/>
          <w:sz w:val="24"/>
          <w:szCs w:val="22"/>
          <w:highlight w:val="none"/>
        </w:rPr>
        <w:t>经营范围：主营：</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；兼营：</w:t>
      </w:r>
      <w:r>
        <w:rPr>
          <w:rFonts w:hint="eastAsia" w:ascii="宋体" w:hAnsi="宋体" w:eastAsia="宋体" w:cs="宋体"/>
          <w:color w:val="auto"/>
          <w:kern w:val="0"/>
          <w:sz w:val="24"/>
          <w:szCs w:val="22"/>
          <w:highlight w:val="none"/>
          <w:u w:val="single"/>
        </w:rPr>
        <w:t xml:space="preserve">              </w:t>
      </w:r>
    </w:p>
    <w:p w14:paraId="5D69F7C5">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姓名：</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性别：</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年龄：</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系</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w:t>
      </w:r>
      <w:r>
        <w:rPr>
          <w:rFonts w:hint="eastAsia" w:ascii="宋体" w:hAnsi="宋体" w:eastAsia="宋体" w:cs="Times New Roman"/>
          <w:color w:val="auto"/>
          <w:sz w:val="24"/>
          <w:szCs w:val="22"/>
          <w:highlight w:val="none"/>
        </w:rPr>
        <w:t>供应商</w:t>
      </w:r>
      <w:r>
        <w:rPr>
          <w:rFonts w:hint="eastAsia" w:ascii="宋体" w:hAnsi="宋体" w:eastAsia="宋体" w:cs="宋体"/>
          <w:color w:val="auto"/>
          <w:kern w:val="0"/>
          <w:sz w:val="24"/>
          <w:szCs w:val="22"/>
          <w:highlight w:val="none"/>
        </w:rPr>
        <w:t>名称）的法定代表人。</w:t>
      </w:r>
    </w:p>
    <w:p w14:paraId="58D98D5F">
      <w:pPr>
        <w:autoSpaceDE w:val="0"/>
        <w:autoSpaceDN w:val="0"/>
        <w:adjustRightInd w:val="0"/>
        <w:snapToGrid w:val="0"/>
        <w:spacing w:line="360" w:lineRule="auto"/>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特此证明。</w:t>
      </w:r>
    </w:p>
    <w:p w14:paraId="46F74523">
      <w:pPr>
        <w:widowControl w:val="0"/>
        <w:spacing w:after="120"/>
        <w:ind w:left="420" w:leftChars="200" w:firstLine="420" w:firstLineChars="200"/>
        <w:jc w:val="both"/>
        <w:rPr>
          <w:rFonts w:hint="eastAsia" w:ascii="Times New Roman" w:hAnsi="Times New Roman" w:eastAsia="宋体" w:cs="Times New Roman"/>
          <w:color w:val="auto"/>
          <w:kern w:val="2"/>
          <w:sz w:val="21"/>
          <w:szCs w:val="22"/>
          <w:highlight w:val="none"/>
          <w:lang w:val="en-US" w:eastAsia="zh-CN" w:bidi="ar-SA"/>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5"/>
        <w:gridCol w:w="4283"/>
      </w:tblGrid>
      <w:tr w14:paraId="4B1E2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4245" w:type="dxa"/>
            <w:noWrap w:val="0"/>
            <w:vAlign w:val="center"/>
          </w:tcPr>
          <w:p w14:paraId="3E8836D4">
            <w:pPr>
              <w:autoSpaceDE w:val="0"/>
              <w:autoSpaceDN w:val="0"/>
              <w:adjustRightInd w:val="0"/>
              <w:snapToGrid w:val="0"/>
              <w:spacing w:before="156" w:beforeLines="50" w:line="360" w:lineRule="auto"/>
              <w:ind w:firstLine="120" w:firstLineChars="50"/>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法定代表人身份证</w:t>
            </w:r>
            <w:r>
              <w:rPr>
                <w:rFonts w:hint="eastAsia" w:ascii="宋体" w:hAnsi="宋体" w:eastAsia="宋体" w:cs="Times New Roman"/>
                <w:color w:val="auto"/>
                <w:sz w:val="24"/>
                <w:szCs w:val="24"/>
                <w:highlight w:val="none"/>
                <w:lang w:eastAsia="zh-CN"/>
              </w:rPr>
              <w:t>原件扫描件</w:t>
            </w:r>
            <w:r>
              <w:rPr>
                <w:rFonts w:hint="eastAsia" w:ascii="宋体" w:hAnsi="宋体" w:eastAsia="宋体" w:cs="Times New Roman"/>
                <w:color w:val="auto"/>
                <w:sz w:val="24"/>
                <w:szCs w:val="24"/>
                <w:highlight w:val="none"/>
              </w:rPr>
              <w:t>正面</w:t>
            </w:r>
          </w:p>
        </w:tc>
        <w:tc>
          <w:tcPr>
            <w:tcW w:w="4283" w:type="dxa"/>
            <w:noWrap w:val="0"/>
            <w:vAlign w:val="center"/>
          </w:tcPr>
          <w:p w14:paraId="4F393701">
            <w:pPr>
              <w:adjustRightInd w:val="0"/>
              <w:snapToGrid w:val="0"/>
              <w:spacing w:before="156" w:beforeLines="50" w:line="360" w:lineRule="auto"/>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法定代表人身份证</w:t>
            </w:r>
            <w:r>
              <w:rPr>
                <w:rFonts w:hint="eastAsia" w:ascii="宋体" w:hAnsi="宋体" w:eastAsia="宋体" w:cs="Times New Roman"/>
                <w:color w:val="auto"/>
                <w:sz w:val="24"/>
                <w:szCs w:val="24"/>
                <w:highlight w:val="none"/>
                <w:lang w:eastAsia="zh-CN"/>
              </w:rPr>
              <w:t>原件扫描件</w:t>
            </w:r>
            <w:r>
              <w:rPr>
                <w:rFonts w:hint="eastAsia" w:ascii="宋体" w:hAnsi="宋体" w:eastAsia="宋体" w:cs="Times New Roman"/>
                <w:color w:val="auto"/>
                <w:sz w:val="24"/>
                <w:szCs w:val="24"/>
                <w:highlight w:val="none"/>
              </w:rPr>
              <w:t>反面</w:t>
            </w:r>
          </w:p>
        </w:tc>
      </w:tr>
    </w:tbl>
    <w:p w14:paraId="35004E04">
      <w:pPr>
        <w:snapToGrid w:val="0"/>
        <w:rPr>
          <w:rFonts w:hint="eastAsia" w:ascii="宋体" w:hAnsi="宋体" w:eastAsia="宋体" w:cs="Times New Roman"/>
          <w:color w:val="auto"/>
          <w:sz w:val="24"/>
          <w:szCs w:val="22"/>
          <w:highlight w:val="none"/>
        </w:rPr>
      </w:pPr>
    </w:p>
    <w:p w14:paraId="2CCF552C">
      <w:pPr>
        <w:adjustRightInd w:val="0"/>
        <w:snapToGrid w:val="0"/>
        <w:spacing w:line="360" w:lineRule="auto"/>
        <w:rPr>
          <w:rFonts w:hint="eastAsia" w:ascii="宋体" w:hAnsi="宋体" w:eastAsia="宋体" w:cs="Times New Roman"/>
          <w:color w:val="auto"/>
          <w:sz w:val="24"/>
          <w:szCs w:val="22"/>
          <w:highlight w:val="none"/>
        </w:rPr>
      </w:pPr>
    </w:p>
    <w:p w14:paraId="0032D7BA">
      <w:pPr>
        <w:adjustRightInd w:val="0"/>
        <w:snapToGrid w:val="0"/>
        <w:spacing w:line="360" w:lineRule="auto"/>
        <w:ind w:right="420"/>
        <w:rPr>
          <w:rFonts w:hint="eastAsia"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供应商名称（盖单位章）：</w:t>
      </w:r>
    </w:p>
    <w:p w14:paraId="56E44099">
      <w:pPr>
        <w:adjustRightInd w:val="0"/>
        <w:snapToGrid w:val="0"/>
        <w:spacing w:line="360" w:lineRule="auto"/>
        <w:rPr>
          <w:rFonts w:ascii="宋体" w:hAnsi="宋体" w:eastAsia="宋体" w:cs="Times New Roman"/>
          <w:color w:val="auto"/>
          <w:szCs w:val="21"/>
        </w:rPr>
      </w:pPr>
      <w:r>
        <w:rPr>
          <w:rFonts w:hint="eastAsia" w:ascii="宋体" w:hAnsi="宋体" w:eastAsia="宋体" w:cs="Times New Roman"/>
          <w:color w:val="auto"/>
          <w:sz w:val="24"/>
          <w:szCs w:val="22"/>
          <w:highlight w:val="none"/>
        </w:rPr>
        <w:t>日期：</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年</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月</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日</w:t>
      </w:r>
    </w:p>
    <w:p w14:paraId="30882713">
      <w:pPr>
        <w:adjustRightInd w:val="0"/>
        <w:snapToGrid w:val="0"/>
        <w:spacing w:line="360" w:lineRule="auto"/>
        <w:jc w:val="left"/>
        <w:rPr>
          <w:rFonts w:ascii="黑体" w:hAnsi="黑体" w:eastAsia="黑体" w:cs="Times New Roman"/>
          <w:bCs/>
          <w:color w:val="auto"/>
          <w:sz w:val="28"/>
          <w:szCs w:val="28"/>
        </w:rPr>
      </w:pPr>
      <w:r>
        <w:rPr>
          <w:rFonts w:ascii="黑体" w:hAnsi="黑体" w:eastAsia="黑体" w:cs="Times New Roman"/>
          <w:bCs/>
          <w:color w:val="auto"/>
          <w:sz w:val="28"/>
          <w:szCs w:val="28"/>
        </w:rPr>
        <w:br w:type="page"/>
      </w:r>
    </w:p>
    <w:p w14:paraId="0F8C759C">
      <w:pPr>
        <w:keepNext/>
        <w:keepLines/>
        <w:spacing w:line="416" w:lineRule="auto"/>
        <w:jc w:val="center"/>
        <w:outlineLvl w:val="2"/>
        <w:rPr>
          <w:rFonts w:ascii="黑体" w:hAnsi="宋体" w:eastAsia="黑体" w:cs="Times New Roman"/>
          <w:b/>
          <w:bCs/>
          <w:color w:val="auto"/>
          <w:sz w:val="28"/>
          <w:szCs w:val="28"/>
        </w:rPr>
      </w:pPr>
      <w:bookmarkStart w:id="0" w:name="_Toc14237"/>
      <w:r>
        <w:rPr>
          <w:rFonts w:hint="eastAsia" w:ascii="黑体" w:hAnsi="宋体" w:eastAsia="黑体" w:cs="Times New Roman"/>
          <w:b/>
          <w:bCs/>
          <w:color w:val="auto"/>
          <w:sz w:val="30"/>
          <w:szCs w:val="30"/>
          <w:lang w:eastAsia="zh-CN"/>
        </w:rPr>
        <w:t>二、</w:t>
      </w:r>
      <w:r>
        <w:rPr>
          <w:rFonts w:hint="eastAsia" w:ascii="黑体" w:hAnsi="宋体" w:eastAsia="黑体" w:cs="Times New Roman"/>
          <w:b/>
          <w:bCs/>
          <w:color w:val="auto"/>
          <w:sz w:val="30"/>
          <w:szCs w:val="30"/>
        </w:rPr>
        <w:t>法定代表人授权委托书</w:t>
      </w:r>
      <w:bookmarkEnd w:id="0"/>
    </w:p>
    <w:p w14:paraId="102475CD">
      <w:pPr>
        <w:autoSpaceDE w:val="0"/>
        <w:autoSpaceDN w:val="0"/>
        <w:adjustRightInd w:val="0"/>
        <w:snapToGrid w:val="0"/>
        <w:spacing w:before="156" w:beforeLines="50" w:line="360" w:lineRule="auto"/>
        <w:ind w:firstLine="480" w:firstLineChars="200"/>
        <w:jc w:val="center"/>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（委托代理人作为签字代表的须提供）</w:t>
      </w:r>
    </w:p>
    <w:p w14:paraId="034CDBCF">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kern w:val="0"/>
          <w:sz w:val="24"/>
          <w:szCs w:val="22"/>
          <w:highlight w:val="none"/>
        </w:rPr>
      </w:pPr>
    </w:p>
    <w:p w14:paraId="50F9BDBD">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本人</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（姓名、职务）系</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u w:val="single"/>
          <w:lang w:val="en-US" w:eastAsia="zh-CN"/>
        </w:rPr>
        <w:t xml:space="preserve">    </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w:t>
      </w:r>
      <w:r>
        <w:rPr>
          <w:rFonts w:hint="eastAsia" w:ascii="宋体" w:hAnsi="宋体" w:eastAsia="宋体" w:cs="Times New Roman"/>
          <w:color w:val="auto"/>
          <w:sz w:val="24"/>
          <w:szCs w:val="22"/>
          <w:highlight w:val="none"/>
        </w:rPr>
        <w:t>供应商</w:t>
      </w:r>
      <w:r>
        <w:rPr>
          <w:rFonts w:hint="eastAsia" w:ascii="宋体" w:hAnsi="宋体" w:eastAsia="宋体" w:cs="宋体"/>
          <w:color w:val="auto"/>
          <w:kern w:val="0"/>
          <w:sz w:val="24"/>
          <w:szCs w:val="22"/>
          <w:highlight w:val="none"/>
        </w:rPr>
        <w:t>名称）的法定代表人，现授权</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（姓名、职务）为我方代理人。代理人根据授权，以我方名义：(1)签署、澄清、补正、修改、撤回、提交</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u w:val="single"/>
          <w:lang w:val="en-US" w:eastAsia="zh-CN"/>
        </w:rPr>
        <w:t xml:space="preserve">     </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（项目名称、</w:t>
      </w:r>
      <w:r>
        <w:rPr>
          <w:rFonts w:hint="eastAsia" w:ascii="宋体" w:hAnsi="宋体" w:eastAsia="宋体" w:cs="Times New Roman"/>
          <w:color w:val="auto"/>
          <w:sz w:val="24"/>
          <w:szCs w:val="22"/>
          <w:highlight w:val="none"/>
          <w:lang w:eastAsia="zh-CN"/>
        </w:rPr>
        <w:t>采购项目编号</w:t>
      </w:r>
      <w:r>
        <w:rPr>
          <w:rFonts w:hint="eastAsia" w:ascii="宋体" w:hAnsi="宋体" w:eastAsia="宋体" w:cs="宋体"/>
          <w:color w:val="auto"/>
          <w:kern w:val="0"/>
          <w:sz w:val="24"/>
          <w:szCs w:val="22"/>
          <w:highlight w:val="none"/>
        </w:rPr>
        <w:t>）响应文件；(2)签署并重新提交响应文件及最后报价；(3)签订合同、询问、质疑、投诉等相关事项，其法律后果由我方承担。</w:t>
      </w:r>
    </w:p>
    <w:p w14:paraId="4A8C6BDF">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委托期限：</w:t>
      </w:r>
      <w:r>
        <w:rPr>
          <w:rFonts w:hint="eastAsia" w:ascii="宋体" w:hAnsi="宋体" w:eastAsia="宋体" w:cs="宋体"/>
          <w:color w:val="auto"/>
          <w:kern w:val="0"/>
          <w:sz w:val="24"/>
          <w:szCs w:val="22"/>
          <w:highlight w:val="none"/>
          <w:u w:val="single"/>
        </w:rPr>
        <w:t xml:space="preserve">                                     </w:t>
      </w:r>
      <w:r>
        <w:rPr>
          <w:rFonts w:hint="eastAsia" w:ascii="宋体" w:hAnsi="宋体" w:eastAsia="宋体" w:cs="宋体"/>
          <w:color w:val="auto"/>
          <w:kern w:val="0"/>
          <w:sz w:val="24"/>
          <w:szCs w:val="22"/>
          <w:highlight w:val="none"/>
        </w:rPr>
        <w:t xml:space="preserve"> 。</w:t>
      </w:r>
    </w:p>
    <w:p w14:paraId="635F1C86">
      <w:pPr>
        <w:spacing w:line="360" w:lineRule="auto"/>
        <w:ind w:firstLine="435"/>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代理人无转委托权。</w:t>
      </w:r>
    </w:p>
    <w:p w14:paraId="2300B475">
      <w:pPr>
        <w:spacing w:line="360" w:lineRule="auto"/>
        <w:ind w:firstLine="435"/>
        <w:rPr>
          <w:rFonts w:hint="eastAsia"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本授权书于</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年</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月</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日签字生效，特此声明。</w:t>
      </w:r>
    </w:p>
    <w:p w14:paraId="0E63EC94">
      <w:pPr>
        <w:adjustRightInd w:val="0"/>
        <w:snapToGrid w:val="0"/>
        <w:spacing w:line="440" w:lineRule="exact"/>
        <w:ind w:firstLine="482" w:firstLineChars="200"/>
        <w:rPr>
          <w:rFonts w:hint="eastAsia" w:ascii="宋体" w:hAnsi="宋体" w:eastAsia="宋体" w:cs="Times New Roman"/>
          <w:b/>
          <w:color w:val="auto"/>
          <w:sz w:val="24"/>
          <w:szCs w:val="22"/>
          <w:highlight w:val="none"/>
        </w:rPr>
      </w:pPr>
      <w:r>
        <w:rPr>
          <w:rFonts w:hint="eastAsia" w:ascii="宋体" w:hAnsi="宋体" w:eastAsia="宋体" w:cs="Times New Roman"/>
          <w:b/>
          <w:color w:val="auto"/>
          <w:sz w:val="24"/>
          <w:szCs w:val="22"/>
          <w:highlight w:val="none"/>
        </w:rPr>
        <w:t>附：法定代表人身份证明及被授权人在投标单位或投标单位依法登记的分支机构近3个月内（</w:t>
      </w:r>
      <w:r>
        <w:rPr>
          <w:rFonts w:hint="eastAsia" w:ascii="宋体" w:hAnsi="宋体" w:eastAsia="宋体" w:cs="Times New Roman"/>
          <w:b/>
          <w:color w:val="auto"/>
          <w:sz w:val="24"/>
          <w:szCs w:val="22"/>
          <w:highlight w:val="none"/>
          <w:lang w:eastAsia="zh-CN"/>
        </w:rPr>
        <w:t>20</w:t>
      </w:r>
      <w:r>
        <w:rPr>
          <w:rFonts w:hint="eastAsia" w:ascii="宋体" w:hAnsi="宋体" w:eastAsia="宋体" w:cs="Times New Roman"/>
          <w:b/>
          <w:color w:val="auto"/>
          <w:sz w:val="24"/>
          <w:szCs w:val="22"/>
          <w:highlight w:val="none"/>
          <w:lang w:val="en-US" w:eastAsia="zh-CN"/>
        </w:rPr>
        <w:t>2</w:t>
      </w:r>
      <w:r>
        <w:rPr>
          <w:rFonts w:hint="eastAsia" w:ascii="宋体" w:hAnsi="宋体" w:cs="Times New Roman"/>
          <w:b/>
          <w:color w:val="auto"/>
          <w:sz w:val="24"/>
          <w:szCs w:val="22"/>
          <w:highlight w:val="none"/>
          <w:lang w:val="en-US" w:eastAsia="zh-CN"/>
        </w:rPr>
        <w:t>4</w:t>
      </w:r>
      <w:r>
        <w:rPr>
          <w:rFonts w:hint="eastAsia" w:ascii="宋体" w:hAnsi="宋体" w:eastAsia="宋体" w:cs="Times New Roman"/>
          <w:b/>
          <w:color w:val="auto"/>
          <w:sz w:val="24"/>
          <w:szCs w:val="22"/>
          <w:highlight w:val="none"/>
          <w:lang w:eastAsia="zh-CN"/>
        </w:rPr>
        <w:t>年</w:t>
      </w:r>
      <w:r>
        <w:rPr>
          <w:rFonts w:hint="eastAsia" w:ascii="宋体" w:hAnsi="宋体" w:cs="Times New Roman"/>
          <w:b/>
          <w:color w:val="auto"/>
          <w:sz w:val="24"/>
          <w:szCs w:val="22"/>
          <w:highlight w:val="none"/>
          <w:lang w:val="en-US" w:eastAsia="zh-CN"/>
        </w:rPr>
        <w:t>12</w:t>
      </w:r>
      <w:r>
        <w:rPr>
          <w:rFonts w:hint="eastAsia" w:ascii="宋体" w:hAnsi="宋体" w:eastAsia="宋体" w:cs="Times New Roman"/>
          <w:b/>
          <w:color w:val="auto"/>
          <w:sz w:val="24"/>
          <w:szCs w:val="22"/>
          <w:highlight w:val="none"/>
          <w:lang w:eastAsia="zh-CN"/>
        </w:rPr>
        <w:t>月至202</w:t>
      </w:r>
      <w:r>
        <w:rPr>
          <w:rFonts w:hint="eastAsia" w:ascii="宋体" w:hAnsi="宋体" w:cs="Times New Roman"/>
          <w:b/>
          <w:color w:val="auto"/>
          <w:sz w:val="24"/>
          <w:szCs w:val="22"/>
          <w:highlight w:val="none"/>
          <w:lang w:val="en-US" w:eastAsia="zh-CN"/>
        </w:rPr>
        <w:t>5</w:t>
      </w:r>
      <w:r>
        <w:rPr>
          <w:rFonts w:hint="eastAsia" w:ascii="宋体" w:hAnsi="宋体" w:eastAsia="宋体" w:cs="Times New Roman"/>
          <w:b/>
          <w:color w:val="auto"/>
          <w:sz w:val="24"/>
          <w:szCs w:val="22"/>
          <w:highlight w:val="none"/>
          <w:lang w:eastAsia="zh-CN"/>
        </w:rPr>
        <w:t>年</w:t>
      </w:r>
      <w:r>
        <w:rPr>
          <w:rFonts w:hint="eastAsia" w:ascii="宋体" w:hAnsi="宋体" w:cs="Times New Roman"/>
          <w:b/>
          <w:color w:val="auto"/>
          <w:sz w:val="24"/>
          <w:szCs w:val="22"/>
          <w:highlight w:val="none"/>
          <w:lang w:val="en-US" w:eastAsia="zh-CN"/>
        </w:rPr>
        <w:t>2</w:t>
      </w:r>
      <w:r>
        <w:rPr>
          <w:rFonts w:hint="eastAsia" w:ascii="宋体" w:hAnsi="宋体" w:eastAsia="宋体" w:cs="Times New Roman"/>
          <w:b/>
          <w:color w:val="auto"/>
          <w:sz w:val="24"/>
          <w:szCs w:val="22"/>
          <w:highlight w:val="none"/>
          <w:lang w:eastAsia="zh-CN"/>
        </w:rPr>
        <w:t>月</w:t>
      </w:r>
      <w:r>
        <w:rPr>
          <w:rFonts w:hint="eastAsia" w:ascii="宋体" w:hAnsi="宋体" w:eastAsia="宋体" w:cs="Times New Roman"/>
          <w:b/>
          <w:color w:val="auto"/>
          <w:sz w:val="24"/>
          <w:szCs w:val="22"/>
          <w:highlight w:val="none"/>
        </w:rPr>
        <w:t>）任意一个月的社保证明。</w:t>
      </w:r>
    </w:p>
    <w:p w14:paraId="42328497">
      <w:pPr>
        <w:adjustRightInd w:val="0"/>
        <w:snapToGrid w:val="0"/>
        <w:spacing w:before="156" w:beforeLines="50" w:line="360" w:lineRule="auto"/>
        <w:ind w:firstLine="482" w:firstLineChars="200"/>
        <w:rPr>
          <w:rFonts w:hint="eastAsia" w:ascii="宋体" w:hAnsi="宋体" w:eastAsia="宋体" w:cs="Times New Roman"/>
          <w:b/>
          <w:color w:val="auto"/>
          <w:sz w:val="24"/>
          <w:szCs w:val="2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7"/>
        <w:gridCol w:w="4283"/>
      </w:tblGrid>
      <w:tr w14:paraId="0065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4137" w:type="dxa"/>
            <w:noWrap w:val="0"/>
            <w:vAlign w:val="center"/>
          </w:tcPr>
          <w:p w14:paraId="38E1EAB4">
            <w:pPr>
              <w:autoSpaceDE w:val="0"/>
              <w:autoSpaceDN w:val="0"/>
              <w:adjustRightInd w:val="0"/>
              <w:snapToGrid w:val="0"/>
              <w:spacing w:before="156" w:beforeLines="50" w:line="360" w:lineRule="auto"/>
              <w:ind w:firstLine="120" w:firstLineChars="50"/>
              <w:jc w:val="center"/>
              <w:rPr>
                <w:rFonts w:hint="eastAsia" w:ascii="宋体" w:hAnsi="宋体" w:eastAsia="宋体" w:cs="宋体"/>
                <w:color w:val="auto"/>
                <w:kern w:val="0"/>
                <w:sz w:val="24"/>
                <w:szCs w:val="22"/>
                <w:highlight w:val="none"/>
              </w:rPr>
            </w:pPr>
            <w:r>
              <w:rPr>
                <w:rFonts w:hint="eastAsia" w:ascii="宋体" w:hAnsi="宋体" w:eastAsia="宋体" w:cs="Times New Roman"/>
                <w:color w:val="auto"/>
                <w:sz w:val="24"/>
                <w:szCs w:val="22"/>
                <w:highlight w:val="none"/>
              </w:rPr>
              <w:t>委托代理人身份证</w:t>
            </w:r>
            <w:r>
              <w:rPr>
                <w:rFonts w:hint="eastAsia" w:ascii="宋体" w:hAnsi="宋体" w:eastAsia="宋体" w:cs="Times New Roman"/>
                <w:color w:val="auto"/>
                <w:sz w:val="24"/>
                <w:szCs w:val="24"/>
                <w:highlight w:val="none"/>
                <w:lang w:eastAsia="zh-CN"/>
              </w:rPr>
              <w:t>原件扫描件</w:t>
            </w:r>
            <w:r>
              <w:rPr>
                <w:rFonts w:hint="eastAsia" w:ascii="宋体" w:hAnsi="宋体" w:eastAsia="宋体" w:cs="Times New Roman"/>
                <w:color w:val="auto"/>
                <w:sz w:val="24"/>
                <w:szCs w:val="22"/>
                <w:highlight w:val="none"/>
              </w:rPr>
              <w:t>正面</w:t>
            </w:r>
          </w:p>
        </w:tc>
        <w:tc>
          <w:tcPr>
            <w:tcW w:w="4283" w:type="dxa"/>
            <w:noWrap w:val="0"/>
            <w:vAlign w:val="center"/>
          </w:tcPr>
          <w:p w14:paraId="5B8B09C3">
            <w:pPr>
              <w:adjustRightInd w:val="0"/>
              <w:snapToGrid w:val="0"/>
              <w:spacing w:before="156" w:beforeLines="50" w:line="360" w:lineRule="auto"/>
              <w:jc w:val="center"/>
              <w:rPr>
                <w:rFonts w:hint="eastAsia"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委托代理人身份证</w:t>
            </w:r>
            <w:r>
              <w:rPr>
                <w:rFonts w:hint="eastAsia" w:ascii="宋体" w:hAnsi="宋体" w:eastAsia="宋体" w:cs="Times New Roman"/>
                <w:color w:val="auto"/>
                <w:sz w:val="24"/>
                <w:szCs w:val="24"/>
                <w:highlight w:val="none"/>
                <w:lang w:eastAsia="zh-CN"/>
              </w:rPr>
              <w:t>原件扫描件</w:t>
            </w:r>
            <w:r>
              <w:rPr>
                <w:rFonts w:hint="eastAsia" w:ascii="宋体" w:hAnsi="宋体" w:eastAsia="宋体" w:cs="Times New Roman"/>
                <w:color w:val="auto"/>
                <w:sz w:val="24"/>
                <w:szCs w:val="22"/>
                <w:highlight w:val="none"/>
              </w:rPr>
              <w:t>反面</w:t>
            </w:r>
          </w:p>
        </w:tc>
      </w:tr>
    </w:tbl>
    <w:p w14:paraId="12DEA4EF">
      <w:pPr>
        <w:adjustRightInd w:val="0"/>
        <w:snapToGrid w:val="0"/>
        <w:spacing w:line="360" w:lineRule="auto"/>
        <w:ind w:right="420"/>
        <w:rPr>
          <w:rFonts w:hint="eastAsia" w:ascii="宋体" w:hAnsi="宋体" w:eastAsia="宋体" w:cs="Times New Roman"/>
          <w:color w:val="auto"/>
          <w:sz w:val="24"/>
          <w:szCs w:val="22"/>
          <w:highlight w:val="none"/>
        </w:rPr>
      </w:pPr>
    </w:p>
    <w:p w14:paraId="77757FDD">
      <w:pPr>
        <w:adjustRightInd w:val="0"/>
        <w:snapToGrid w:val="0"/>
        <w:spacing w:line="360" w:lineRule="auto"/>
        <w:ind w:right="420"/>
        <w:rPr>
          <w:rFonts w:hint="eastAsia" w:ascii="宋体" w:hAnsi="宋体" w:eastAsia="宋体" w:cs="Times New Roman"/>
          <w:color w:val="auto"/>
          <w:sz w:val="24"/>
          <w:szCs w:val="22"/>
          <w:highlight w:val="none"/>
        </w:rPr>
      </w:pPr>
    </w:p>
    <w:p w14:paraId="3B631D4C">
      <w:pPr>
        <w:adjustRightInd w:val="0"/>
        <w:snapToGrid w:val="0"/>
        <w:spacing w:line="360" w:lineRule="auto"/>
        <w:ind w:right="420"/>
        <w:rPr>
          <w:rFonts w:hint="eastAsia"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法定代表人（签字）：</w:t>
      </w:r>
      <w:r>
        <w:rPr>
          <w:rFonts w:hint="eastAsia" w:ascii="宋体" w:hAnsi="宋体" w:eastAsia="宋体" w:cs="Times New Roman"/>
          <w:color w:val="auto"/>
          <w:sz w:val="24"/>
          <w:szCs w:val="22"/>
          <w:highlight w:val="none"/>
          <w:u w:val="single"/>
        </w:rPr>
        <w:t xml:space="preserve">                     </w:t>
      </w:r>
    </w:p>
    <w:p w14:paraId="78B64511">
      <w:pPr>
        <w:adjustRightInd w:val="0"/>
        <w:snapToGrid w:val="0"/>
        <w:spacing w:line="360" w:lineRule="auto"/>
        <w:ind w:right="420"/>
        <w:rPr>
          <w:rFonts w:hint="eastAsia"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委托代理人（签字）：</w:t>
      </w:r>
      <w:r>
        <w:rPr>
          <w:rFonts w:hint="eastAsia" w:ascii="宋体" w:hAnsi="宋体" w:eastAsia="宋体" w:cs="Times New Roman"/>
          <w:color w:val="auto"/>
          <w:sz w:val="24"/>
          <w:szCs w:val="22"/>
          <w:highlight w:val="none"/>
          <w:u w:val="single"/>
        </w:rPr>
        <w:t xml:space="preserve">                     </w:t>
      </w:r>
    </w:p>
    <w:p w14:paraId="05B15790">
      <w:pPr>
        <w:rPr>
          <w:rFonts w:hint="eastAsia" w:ascii="宋体" w:hAnsi="宋体" w:eastAsia="宋体" w:cs="宋体"/>
          <w:color w:val="auto"/>
          <w:szCs w:val="21"/>
        </w:rPr>
      </w:pPr>
      <w:r>
        <w:rPr>
          <w:rFonts w:hint="eastAsia" w:ascii="宋体" w:hAnsi="宋体" w:eastAsia="宋体" w:cs="Times New Roman"/>
          <w:color w:val="auto"/>
          <w:sz w:val="24"/>
          <w:szCs w:val="22"/>
          <w:highlight w:val="none"/>
        </w:rPr>
        <w:t>日期：</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年</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月</w:t>
      </w:r>
      <w:r>
        <w:rPr>
          <w:rFonts w:hint="eastAsia" w:ascii="宋体" w:hAnsi="宋体" w:eastAsia="宋体" w:cs="Times New Roman"/>
          <w:color w:val="auto"/>
          <w:sz w:val="24"/>
          <w:szCs w:val="22"/>
          <w:highlight w:val="none"/>
          <w:u w:val="single"/>
        </w:rPr>
        <w:t xml:space="preserve">      </w:t>
      </w:r>
      <w:r>
        <w:rPr>
          <w:rFonts w:hint="eastAsia" w:ascii="宋体" w:hAnsi="宋体" w:eastAsia="宋体" w:cs="Times New Roman"/>
          <w:color w:val="auto"/>
          <w:sz w:val="24"/>
          <w:szCs w:val="22"/>
          <w:highlight w:val="none"/>
        </w:rPr>
        <w:t>日</w:t>
      </w:r>
    </w:p>
    <w:p w14:paraId="76339A1C">
      <w:pPr>
        <w:rPr>
          <w:rFonts w:hint="eastAsia" w:ascii="宋体" w:hAnsi="宋体" w:eastAsia="宋体" w:cs="宋体"/>
          <w:color w:val="auto"/>
          <w:szCs w:val="21"/>
        </w:rPr>
      </w:pPr>
      <w:r>
        <w:rPr>
          <w:rFonts w:hint="eastAsia" w:ascii="宋体" w:hAnsi="宋体" w:eastAsia="宋体" w:cs="宋体"/>
          <w:color w:val="auto"/>
          <w:szCs w:val="21"/>
        </w:rPr>
        <w:br w:type="page"/>
      </w:r>
    </w:p>
    <w:p w14:paraId="4B7C333D">
      <w:pPr>
        <w:keepNext/>
        <w:keepLines/>
        <w:spacing w:line="416" w:lineRule="auto"/>
        <w:jc w:val="center"/>
        <w:outlineLvl w:val="2"/>
        <w:rPr>
          <w:rFonts w:hint="eastAsia" w:ascii="黑体" w:hAnsi="宋体" w:eastAsia="黑体" w:cs="Times New Roman"/>
          <w:b/>
          <w:bCs/>
          <w:color w:val="auto"/>
          <w:sz w:val="30"/>
          <w:szCs w:val="30"/>
          <w:lang w:val="en-US" w:eastAsia="zh-CN"/>
        </w:rPr>
      </w:pPr>
      <w:r>
        <w:rPr>
          <w:rFonts w:hint="eastAsia" w:ascii="黑体" w:hAnsi="宋体" w:eastAsia="黑体" w:cs="Times New Roman"/>
          <w:b/>
          <w:bCs/>
          <w:color w:val="auto"/>
          <w:sz w:val="30"/>
          <w:szCs w:val="30"/>
          <w:lang w:val="en-US" w:eastAsia="zh-CN"/>
        </w:rPr>
        <w:t>三、投标供应商具备投标资格的证明文件</w:t>
      </w:r>
    </w:p>
    <w:p w14:paraId="64B4B82C">
      <w:pPr>
        <w:widowControl w:val="0"/>
        <w:jc w:val="center"/>
        <w:rPr>
          <w:rFonts w:ascii="宋体" w:hAnsi="宋体" w:eastAsia="宋体" w:cs="Times New Roman"/>
          <w:b/>
          <w:bCs/>
          <w:color w:val="000000"/>
          <w:kern w:val="2"/>
          <w:sz w:val="24"/>
          <w:szCs w:val="24"/>
          <w:highlight w:val="none"/>
          <w:lang w:val="en-US" w:eastAsia="zh-CN" w:bidi="ar-SA"/>
        </w:rPr>
      </w:pPr>
    </w:p>
    <w:p w14:paraId="04935013">
      <w:pPr>
        <w:widowControl w:val="0"/>
        <w:jc w:val="center"/>
        <w:rPr>
          <w:rFonts w:ascii="宋体" w:hAnsi="宋体" w:eastAsia="宋体" w:cs="Times New Roman"/>
          <w:b/>
          <w:bCs/>
          <w:color w:val="000000"/>
          <w:kern w:val="2"/>
          <w:sz w:val="24"/>
          <w:szCs w:val="24"/>
          <w:highlight w:val="none"/>
          <w:lang w:val="en-US" w:eastAsia="zh-CN" w:bidi="ar-SA"/>
        </w:rPr>
      </w:pPr>
      <w:r>
        <w:rPr>
          <w:rFonts w:hint="eastAsia" w:ascii="宋体" w:hAnsi="宋体" w:eastAsia="宋体" w:cs="Times New Roman"/>
          <w:b/>
          <w:bCs/>
          <w:color w:val="000000"/>
          <w:kern w:val="2"/>
          <w:sz w:val="24"/>
          <w:szCs w:val="24"/>
          <w:highlight w:val="none"/>
          <w:lang w:val="en-US" w:eastAsia="zh-CN" w:bidi="ar-SA"/>
        </w:rPr>
        <w:t>填写须知</w:t>
      </w:r>
    </w:p>
    <w:p w14:paraId="2DA5753A">
      <w:pPr>
        <w:widowControl w:val="0"/>
        <w:jc w:val="center"/>
        <w:rPr>
          <w:rFonts w:ascii="宋体" w:hAnsi="宋体" w:eastAsia="宋体" w:cs="Times New Roman"/>
          <w:b/>
          <w:bCs/>
          <w:color w:val="000000"/>
          <w:kern w:val="2"/>
          <w:sz w:val="24"/>
          <w:szCs w:val="24"/>
          <w:highlight w:val="none"/>
          <w:lang w:val="en-US" w:eastAsia="zh-CN" w:bidi="ar-SA"/>
        </w:rPr>
      </w:pPr>
    </w:p>
    <w:p w14:paraId="3E310A31">
      <w:pPr>
        <w:tabs>
          <w:tab w:val="left" w:pos="4725"/>
        </w:tabs>
        <w:adjustRightInd w:val="0"/>
        <w:snapToGrid w:val="0"/>
        <w:spacing w:before="156" w:beforeLines="50"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lang w:eastAsia="zh-CN"/>
        </w:rPr>
        <w:t>投标供应商</w:t>
      </w:r>
      <w:r>
        <w:rPr>
          <w:rFonts w:hint="eastAsia" w:ascii="宋体" w:hAnsi="宋体" w:eastAsia="宋体" w:cs="Times New Roman"/>
          <w:b/>
          <w:color w:val="000000"/>
          <w:sz w:val="24"/>
          <w:szCs w:val="24"/>
          <w:highlight w:val="none"/>
        </w:rPr>
        <w:t>应提供的证明材料</w:t>
      </w:r>
    </w:p>
    <w:p w14:paraId="30BCC6DC">
      <w:pPr>
        <w:tabs>
          <w:tab w:val="left" w:pos="4725"/>
        </w:tabs>
        <w:adjustRightInd w:val="0"/>
        <w:snapToGrid w:val="0"/>
        <w:spacing w:line="360" w:lineRule="auto"/>
        <w:ind w:firstLine="480" w:firstLineChars="200"/>
        <w:rPr>
          <w:rFonts w:hint="eastAsia" w:ascii="宋体" w:hAnsi="宋体" w:eastAsia="宋体" w:cs="Times New Roman"/>
          <w:color w:val="000000"/>
          <w:sz w:val="24"/>
          <w:szCs w:val="24"/>
          <w:highlight w:val="none"/>
          <w:lang w:eastAsia="zh-CN"/>
        </w:rPr>
      </w:pPr>
      <w:r>
        <w:rPr>
          <w:rFonts w:hint="eastAsia" w:ascii="宋体" w:hAnsi="宋体" w:eastAsia="宋体" w:cs="Times New Roman"/>
          <w:color w:val="000000"/>
          <w:sz w:val="24"/>
          <w:szCs w:val="24"/>
          <w:highlight w:val="none"/>
        </w:rPr>
        <w:t>附页</w:t>
      </w:r>
      <w:r>
        <w:rPr>
          <w:rFonts w:hint="eastAsia" w:ascii="宋体" w:hAnsi="宋体" w:eastAsia="宋体" w:cs="Times New Roman"/>
          <w:color w:val="000000"/>
          <w:sz w:val="24"/>
          <w:szCs w:val="24"/>
          <w:highlight w:val="none"/>
          <w:lang w:val="en-US" w:eastAsia="zh-CN"/>
        </w:rPr>
        <w:t>1</w:t>
      </w:r>
      <w:r>
        <w:rPr>
          <w:rFonts w:hint="eastAsia" w:ascii="宋体" w:hAnsi="宋体" w:eastAsia="宋体" w:cs="Times New Roman"/>
          <w:color w:val="000000"/>
          <w:sz w:val="24"/>
          <w:szCs w:val="24"/>
          <w:highlight w:val="none"/>
        </w:rPr>
        <w:t xml:space="preserve"> </w:t>
      </w:r>
      <w:r>
        <w:rPr>
          <w:rFonts w:hint="eastAsia" w:ascii="宋体" w:hAnsi="宋体" w:eastAsia="宋体" w:cs="Times New Roman"/>
          <w:color w:val="000000"/>
          <w:sz w:val="24"/>
          <w:szCs w:val="24"/>
          <w:highlight w:val="none"/>
          <w:lang w:eastAsia="zh-CN"/>
        </w:rPr>
        <w:t>投标供应商</w:t>
      </w:r>
      <w:r>
        <w:rPr>
          <w:rFonts w:hint="eastAsia" w:ascii="宋体" w:hAnsi="宋体" w:eastAsia="宋体" w:cs="Times New Roman"/>
          <w:color w:val="000000"/>
          <w:sz w:val="24"/>
          <w:szCs w:val="24"/>
          <w:highlight w:val="none"/>
        </w:rPr>
        <w:t>基本资格条件的证明材料[法人、或者其他组织的营业执照等主体资格证明文件，自然人的身份证明、湖南省政府采购供应商资格承诺函(或财务状况报告、依法缴纳税收和社会保险费的相关证明)等]</w:t>
      </w:r>
    </w:p>
    <w:p w14:paraId="33B6027B">
      <w:pPr>
        <w:tabs>
          <w:tab w:val="left" w:pos="4725"/>
        </w:tabs>
        <w:adjustRightInd w:val="0"/>
        <w:snapToGrid w:val="0"/>
        <w:spacing w:line="360" w:lineRule="auto"/>
        <w:ind w:firstLine="480" w:firstLineChars="200"/>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附页</w:t>
      </w:r>
      <w:r>
        <w:rPr>
          <w:rFonts w:hint="eastAsia" w:ascii="宋体" w:hAnsi="宋体" w:eastAsia="宋体" w:cs="Times New Roman"/>
          <w:color w:val="000000"/>
          <w:sz w:val="24"/>
          <w:szCs w:val="24"/>
          <w:highlight w:val="none"/>
          <w:lang w:val="en-US" w:eastAsia="zh-CN"/>
        </w:rPr>
        <w:t>2</w:t>
      </w:r>
      <w:r>
        <w:rPr>
          <w:rFonts w:hint="eastAsia" w:ascii="宋体" w:hAnsi="宋体" w:eastAsia="宋体" w:cs="Times New Roman"/>
          <w:color w:val="000000"/>
          <w:sz w:val="24"/>
          <w:szCs w:val="24"/>
          <w:highlight w:val="none"/>
        </w:rPr>
        <w:t xml:space="preserve"> </w:t>
      </w:r>
      <w:r>
        <w:rPr>
          <w:rFonts w:hint="eastAsia" w:ascii="宋体" w:hAnsi="宋体" w:eastAsia="宋体" w:cs="Times New Roman"/>
          <w:color w:val="000000"/>
          <w:sz w:val="24"/>
          <w:szCs w:val="24"/>
          <w:highlight w:val="none"/>
          <w:lang w:eastAsia="zh-CN"/>
        </w:rPr>
        <w:t>投标供应商</w:t>
      </w:r>
      <w:r>
        <w:rPr>
          <w:rFonts w:hint="eastAsia" w:ascii="宋体" w:hAnsi="宋体" w:eastAsia="宋体" w:cs="Times New Roman"/>
          <w:color w:val="000000"/>
          <w:sz w:val="24"/>
          <w:szCs w:val="24"/>
          <w:highlight w:val="none"/>
        </w:rPr>
        <w:t>特定资格条件的证明材料</w:t>
      </w:r>
    </w:p>
    <w:p w14:paraId="7896CDA5">
      <w:pPr>
        <w:tabs>
          <w:tab w:val="left" w:pos="4725"/>
        </w:tabs>
        <w:adjustRightInd w:val="0"/>
        <w:snapToGrid w:val="0"/>
        <w:spacing w:line="360" w:lineRule="auto"/>
        <w:ind w:firstLine="480" w:firstLineChars="200"/>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附页</w:t>
      </w:r>
      <w:r>
        <w:rPr>
          <w:rFonts w:hint="eastAsia" w:ascii="宋体" w:hAnsi="宋体" w:eastAsia="宋体" w:cs="Times New Roman"/>
          <w:color w:val="000000"/>
          <w:sz w:val="24"/>
          <w:szCs w:val="24"/>
          <w:highlight w:val="none"/>
          <w:lang w:val="en-US" w:eastAsia="zh-CN"/>
        </w:rPr>
        <w:t>3</w:t>
      </w:r>
      <w:r>
        <w:rPr>
          <w:rFonts w:hint="eastAsia" w:ascii="宋体" w:hAnsi="宋体" w:eastAsia="宋体" w:cs="Times New Roman"/>
          <w:color w:val="000000"/>
          <w:sz w:val="24"/>
          <w:szCs w:val="24"/>
          <w:highlight w:val="none"/>
        </w:rPr>
        <w:t xml:space="preserve"> 其他说明</w:t>
      </w:r>
      <w:r>
        <w:rPr>
          <w:rFonts w:ascii="宋体" w:hAnsi="宋体" w:eastAsia="宋体" w:cs="Times New Roman"/>
          <w:color w:val="000000"/>
          <w:sz w:val="24"/>
          <w:szCs w:val="24"/>
          <w:highlight w:val="none"/>
        </w:rPr>
        <w:br w:type="page"/>
      </w:r>
    </w:p>
    <w:p w14:paraId="58C57AC0">
      <w:pPr>
        <w:widowControl w:val="0"/>
        <w:jc w:val="both"/>
        <w:rPr>
          <w:rFonts w:hint="eastAsia" w:ascii="黑体" w:hAnsi="黑体" w:eastAsia="黑体" w:cs="黑体"/>
          <w:kern w:val="2"/>
          <w:sz w:val="24"/>
          <w:szCs w:val="24"/>
          <w:lang w:val="en-US" w:eastAsia="zh-CN" w:bidi="ar-SA"/>
        </w:rPr>
      </w:pPr>
      <w:r>
        <w:rPr>
          <w:rFonts w:hint="eastAsia" w:ascii="黑体" w:hAnsi="黑体" w:eastAsia="黑体" w:cs="黑体"/>
          <w:color w:val="000000"/>
          <w:kern w:val="2"/>
          <w:sz w:val="24"/>
          <w:szCs w:val="24"/>
          <w:highlight w:val="none"/>
          <w:lang w:val="en-US" w:eastAsia="zh-CN" w:bidi="ar-SA"/>
        </w:rPr>
        <w:t>附页1</w:t>
      </w:r>
    </w:p>
    <w:p w14:paraId="2565B2AF">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磋商文件规定的基本资格条件证明资料</w:t>
      </w:r>
    </w:p>
    <w:p w14:paraId="6DF6A42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2"/>
          <w:sz w:val="24"/>
          <w:szCs w:val="24"/>
          <w:lang w:val="en-US" w:eastAsia="zh-CN" w:bidi="ar-SA"/>
        </w:rPr>
      </w:pPr>
    </w:p>
    <w:p w14:paraId="3BFA384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投标供应商应按磋商文件要求提供：</w:t>
      </w:r>
    </w:p>
    <w:p w14:paraId="765FC6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1、法人或者其他组织的营业执照等证明文件原件扫描件。</w:t>
      </w:r>
    </w:p>
    <w:p w14:paraId="48453C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2、湖南省政府采购供应商资格承诺函。</w:t>
      </w:r>
    </w:p>
    <w:p w14:paraId="04B6A1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3、依法缴纳税收和社会保险费的证明资料：</w:t>
      </w:r>
    </w:p>
    <w:p w14:paraId="5A9014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（1）缴纳税收证明资料（提供下列之一证明材料）：</w:t>
      </w:r>
    </w:p>
    <w:p w14:paraId="7C6B50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①《税务登记证》原件扫描件（实行营业执照、组织机构代码证、税务登记证“三证合一”或者营业执照、组织机构代码证、税务登记证、社会保险登记证和统计登记证“五证合一”登记模式的，可不再提供）；</w:t>
      </w:r>
    </w:p>
    <w:p w14:paraId="2758E8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②提交投标文件截止时间前近3个月内任意一个月依法缴纳税收的证明（纳税凭证原件扫描件）；</w:t>
      </w:r>
    </w:p>
    <w:p w14:paraId="37EC3A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③委托他人缴纳的委托代办协议和提交投标文件截止时间前近3个月内任意一个月的缴纳证明（收据原件扫描件）；</w:t>
      </w:r>
    </w:p>
    <w:p w14:paraId="6685C8F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④法定征收机关出具的依法免缴税收的证明原件扫描件。</w:t>
      </w:r>
    </w:p>
    <w:p w14:paraId="2A8A44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（2）缴纳社会保险证明资料（提供下列之一证明材料）：</w:t>
      </w:r>
    </w:p>
    <w:p w14:paraId="6B2BFF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①《社会保险登记证》原件扫描件（实行营业执照、组织机构代码证、税务登记证、社会保险登记证和统计登记证“五证合一”登记制度的，可不再提供）；</w:t>
      </w:r>
    </w:p>
    <w:p w14:paraId="3822A6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②提交投标文件截止时间前近3个月内任意一个月依法缴纳社会保险的证明（缴费凭证原件扫描件）；</w:t>
      </w:r>
    </w:p>
    <w:p w14:paraId="7F51DB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③委托他人缴纳的委托代办协议和提交投标文件截止时间前近3个月内任意一个月的缴纳证明（收据原件扫描件）；</w:t>
      </w:r>
    </w:p>
    <w:p w14:paraId="38E142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④法定征收机关出具的依法免缴保险费的证明原件扫描件。</w:t>
      </w:r>
    </w:p>
    <w:p w14:paraId="2F6FD35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法人提交法定代表人身份证明原件扫描件或者法定代表人授权委托书原件扫描件以及被授权代表人在投标单位或投标单位依法登记的分支机构近3个月内任意一个月的社保证明并附法定代表人身份证明原件扫描件，自然人提交身份证原件扫描件。</w:t>
      </w:r>
    </w:p>
    <w:p w14:paraId="71E261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eastAsia" w:ascii="宋体" w:hAnsi="宋体" w:eastAsia="宋体" w:cs="宋体"/>
          <w:i w:val="0"/>
          <w:iCs w:val="0"/>
          <w:caps w:val="0"/>
          <w:color w:val="auto"/>
          <w:spacing w:val="0"/>
          <w:sz w:val="24"/>
          <w:szCs w:val="24"/>
        </w:rPr>
        <w:t>提供</w:t>
      </w:r>
      <w:r>
        <w:rPr>
          <w:rFonts w:hint="eastAsia" w:ascii="宋体" w:hAnsi="宋体" w:eastAsia="宋体" w:cs="宋体"/>
          <w:i w:val="0"/>
          <w:iCs w:val="0"/>
          <w:caps w:val="0"/>
          <w:color w:val="auto"/>
          <w:spacing w:val="0"/>
          <w:sz w:val="24"/>
          <w:szCs w:val="24"/>
          <w:lang w:val="en-US" w:eastAsia="zh-CN"/>
        </w:rPr>
        <w:t>2023年</w:t>
      </w:r>
      <w:r>
        <w:rPr>
          <w:rFonts w:hint="eastAsia" w:ascii="宋体" w:hAnsi="宋体" w:eastAsia="宋体" w:cs="宋体"/>
          <w:i w:val="0"/>
          <w:iCs w:val="0"/>
          <w:caps w:val="0"/>
          <w:color w:val="auto"/>
          <w:spacing w:val="0"/>
          <w:sz w:val="24"/>
          <w:szCs w:val="24"/>
        </w:rPr>
        <w:t>度</w:t>
      </w:r>
      <w:r>
        <w:rPr>
          <w:rFonts w:hint="eastAsia" w:ascii="宋体" w:hAnsi="宋体" w:cs="宋体"/>
          <w:i w:val="0"/>
          <w:iCs w:val="0"/>
          <w:caps w:val="0"/>
          <w:color w:val="auto"/>
          <w:spacing w:val="0"/>
          <w:sz w:val="24"/>
          <w:szCs w:val="24"/>
          <w:lang w:eastAsia="zh-CN"/>
        </w:rPr>
        <w:t>或</w:t>
      </w:r>
      <w:r>
        <w:rPr>
          <w:rFonts w:hint="eastAsia" w:ascii="宋体" w:hAnsi="宋体" w:cs="宋体"/>
          <w:i w:val="0"/>
          <w:iCs w:val="0"/>
          <w:caps w:val="0"/>
          <w:color w:val="auto"/>
          <w:spacing w:val="0"/>
          <w:sz w:val="24"/>
          <w:szCs w:val="24"/>
          <w:lang w:val="en-US" w:eastAsia="zh-CN"/>
        </w:rPr>
        <w:t>2024年度</w:t>
      </w:r>
      <w:r>
        <w:rPr>
          <w:rFonts w:hint="eastAsia" w:ascii="宋体" w:hAnsi="宋体" w:eastAsia="宋体" w:cs="宋体"/>
          <w:i w:val="0"/>
          <w:iCs w:val="0"/>
          <w:caps w:val="0"/>
          <w:color w:val="auto"/>
          <w:spacing w:val="0"/>
          <w:sz w:val="24"/>
          <w:szCs w:val="24"/>
        </w:rPr>
        <w:t>经会计师事务所审计的财务报告复印件(至少包含审计报告、资产负债表和现金流量表)或银行出具的资信证明</w:t>
      </w:r>
      <w:r>
        <w:rPr>
          <w:rFonts w:hint="eastAsia" w:ascii="宋体" w:hAnsi="宋体" w:eastAsia="宋体" w:cs="宋体"/>
          <w:kern w:val="2"/>
          <w:sz w:val="24"/>
          <w:szCs w:val="24"/>
          <w:lang w:val="en-US" w:eastAsia="zh-CN" w:bidi="ar-SA"/>
        </w:rPr>
        <w:t>。</w:t>
      </w:r>
    </w:p>
    <w:p w14:paraId="281EBF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6、法律、行政法规规定的其他条件（如果有的话）证明资料的原件扫描件。</w:t>
      </w:r>
    </w:p>
    <w:p w14:paraId="4A12FCD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①根据《关于政府采购促进中小企业发展若干措施的通知》（长财采购【2022】10号）文件规定，供应商凭《湖南省政府采购供应商资格承诺函》参与政府采购活动的，无需提供财务状况、缴纳税收和社会保障资金等资格证明材料、参加政府采购活动前3年内在经营活动中没有重大违法记录的声明。</w:t>
      </w:r>
    </w:p>
    <w:p w14:paraId="303EB5E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bCs/>
          <w:color w:val="auto"/>
          <w:kern w:val="2"/>
          <w:sz w:val="30"/>
          <w:szCs w:val="30"/>
          <w:highlight w:val="none"/>
          <w:lang w:val="en-US" w:eastAsia="zh-CN" w:bidi="ar-SA"/>
        </w:rPr>
      </w:pPr>
      <w:r>
        <w:rPr>
          <w:rFonts w:hint="eastAsia" w:ascii="宋体" w:hAnsi="宋体" w:eastAsia="宋体" w:cs="宋体"/>
          <w:kern w:val="2"/>
          <w:sz w:val="24"/>
          <w:szCs w:val="24"/>
          <w:lang w:val="en-US" w:eastAsia="zh-CN" w:bidi="ar-SA"/>
        </w:rPr>
        <w:t>②近3个月指202</w:t>
      </w:r>
      <w:r>
        <w:rPr>
          <w:rFonts w:hint="eastAsia" w:ascii="宋体" w:hAnsi="宋体" w:cs="宋体"/>
          <w:kern w:val="2"/>
          <w:sz w:val="24"/>
          <w:szCs w:val="24"/>
          <w:lang w:val="en-US" w:eastAsia="zh-CN" w:bidi="ar-SA"/>
        </w:rPr>
        <w:t>4</w:t>
      </w:r>
      <w:r>
        <w:rPr>
          <w:rFonts w:hint="eastAsia" w:ascii="宋体" w:hAnsi="宋体" w:eastAsia="宋体" w:cs="宋体"/>
          <w:kern w:val="2"/>
          <w:sz w:val="24"/>
          <w:szCs w:val="24"/>
          <w:lang w:val="en-US" w:eastAsia="zh-CN" w:bidi="ar-SA"/>
        </w:rPr>
        <w:t>年</w:t>
      </w:r>
      <w:r>
        <w:rPr>
          <w:rFonts w:hint="eastAsia" w:ascii="宋体" w:hAnsi="宋体" w:cs="宋体"/>
          <w:kern w:val="2"/>
          <w:sz w:val="24"/>
          <w:szCs w:val="24"/>
          <w:lang w:val="en-US" w:eastAsia="zh-CN" w:bidi="ar-SA"/>
        </w:rPr>
        <w:t>12</w:t>
      </w:r>
      <w:r>
        <w:rPr>
          <w:rFonts w:hint="eastAsia" w:ascii="宋体" w:hAnsi="宋体" w:eastAsia="宋体" w:cs="宋体"/>
          <w:kern w:val="2"/>
          <w:sz w:val="24"/>
          <w:szCs w:val="24"/>
          <w:lang w:val="en-US" w:eastAsia="zh-CN" w:bidi="ar-SA"/>
        </w:rPr>
        <w:t>月至202</w:t>
      </w: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年</w:t>
      </w:r>
      <w:r>
        <w:rPr>
          <w:rFonts w:hint="eastAsia" w:ascii="宋体" w:hAnsi="宋体" w:cs="宋体"/>
          <w:kern w:val="2"/>
          <w:sz w:val="24"/>
          <w:szCs w:val="24"/>
          <w:lang w:val="en-US" w:eastAsia="zh-CN" w:bidi="ar-SA"/>
        </w:rPr>
        <w:t>2</w:t>
      </w:r>
      <w:r>
        <w:rPr>
          <w:rFonts w:hint="eastAsia" w:ascii="宋体" w:hAnsi="宋体" w:eastAsia="宋体" w:cs="宋体"/>
          <w:kern w:val="2"/>
          <w:sz w:val="24"/>
          <w:szCs w:val="24"/>
          <w:lang w:val="en-US" w:eastAsia="zh-CN" w:bidi="ar-SA"/>
        </w:rPr>
        <w:t>月。</w:t>
      </w:r>
      <w:bookmarkStart w:id="1" w:name="_GoBack"/>
      <w:bookmarkEnd w:id="1"/>
      <w:r>
        <w:rPr>
          <w:rFonts w:hint="eastAsia" w:ascii="黑体" w:hAnsi="黑体" w:eastAsia="黑体" w:cs="黑体"/>
          <w:b/>
          <w:bCs/>
          <w:color w:val="auto"/>
          <w:kern w:val="2"/>
          <w:sz w:val="30"/>
          <w:szCs w:val="30"/>
          <w:highlight w:val="none"/>
          <w:lang w:val="en-US" w:eastAsia="zh-CN" w:bidi="ar-SA"/>
        </w:rPr>
        <w:br w:type="page"/>
      </w:r>
    </w:p>
    <w:p w14:paraId="0F6A11BD">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湖南省政府采购供应商资格承诺函</w:t>
      </w:r>
    </w:p>
    <w:p w14:paraId="400669B7">
      <w:pPr>
        <w:widowControl/>
        <w:adjustRightInd w:val="0"/>
        <w:snapToGrid w:val="0"/>
        <w:spacing w:line="360" w:lineRule="auto"/>
        <w:ind w:firstLine="480" w:firstLineChars="200"/>
        <w:jc w:val="left"/>
        <w:rPr>
          <w:rFonts w:hint="eastAsia" w:ascii="宋体" w:hAnsi="宋体" w:eastAsia="宋体" w:cs="宋体"/>
          <w:color w:val="auto"/>
          <w:kern w:val="0"/>
          <w:sz w:val="24"/>
          <w:szCs w:val="21"/>
          <w:lang w:bidi="ar"/>
        </w:rPr>
      </w:pPr>
    </w:p>
    <w:p w14:paraId="7A2C0263">
      <w:pPr>
        <w:widowControl/>
        <w:adjustRightInd w:val="0"/>
        <w:snapToGrid w:val="0"/>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kern w:val="0"/>
          <w:sz w:val="24"/>
          <w:szCs w:val="21"/>
          <w:lang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451D593B">
      <w:pPr>
        <w:widowControl/>
        <w:adjustRightInd w:val="0"/>
        <w:snapToGrid w:val="0"/>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kern w:val="0"/>
          <w:sz w:val="24"/>
          <w:szCs w:val="21"/>
          <w:lang w:bidi="ar"/>
        </w:rPr>
        <w:t>按照《政府采购促进中小企业发展管理办法》（财库[2020]46号），本公司企业规模为：大型</w:t>
      </w:r>
      <w:r>
        <w:rPr>
          <w:rFonts w:hint="eastAsia" w:ascii="宋体" w:hAnsi="宋体" w:eastAsia="宋体" w:cs="宋体"/>
          <w:color w:val="auto"/>
          <w:sz w:val="24"/>
          <w:szCs w:val="21"/>
        </w:rPr>
        <w:t>□</w:t>
      </w:r>
      <w:r>
        <w:rPr>
          <w:rFonts w:hint="eastAsia" w:ascii="宋体" w:hAnsi="宋体" w:eastAsia="宋体" w:cs="宋体"/>
          <w:color w:val="auto"/>
          <w:kern w:val="0"/>
          <w:sz w:val="24"/>
          <w:szCs w:val="21"/>
          <w:lang w:bidi="ar"/>
        </w:rPr>
        <w:t>中型</w:t>
      </w:r>
      <w:r>
        <w:rPr>
          <w:rFonts w:hint="eastAsia" w:ascii="宋体" w:hAnsi="宋体" w:eastAsia="宋体" w:cs="宋体"/>
          <w:color w:val="auto"/>
          <w:sz w:val="24"/>
          <w:szCs w:val="21"/>
        </w:rPr>
        <w:t>□</w:t>
      </w:r>
      <w:r>
        <w:rPr>
          <w:rFonts w:hint="eastAsia" w:ascii="宋体" w:hAnsi="宋体" w:eastAsia="宋体" w:cs="宋体"/>
          <w:color w:val="auto"/>
          <w:kern w:val="0"/>
          <w:sz w:val="24"/>
          <w:szCs w:val="21"/>
          <w:lang w:bidi="ar"/>
        </w:rPr>
        <w:t>小型</w:t>
      </w:r>
      <w:r>
        <w:rPr>
          <w:rFonts w:hint="eastAsia" w:ascii="宋体" w:hAnsi="宋体" w:eastAsia="宋体" w:cs="宋体"/>
          <w:color w:val="auto"/>
          <w:sz w:val="24"/>
          <w:szCs w:val="21"/>
        </w:rPr>
        <w:t>□</w:t>
      </w:r>
      <w:r>
        <w:rPr>
          <w:rFonts w:hint="eastAsia" w:ascii="宋体" w:hAnsi="宋体" w:eastAsia="宋体" w:cs="宋体"/>
          <w:color w:val="auto"/>
          <w:kern w:val="0"/>
          <w:sz w:val="24"/>
          <w:szCs w:val="21"/>
          <w:lang w:bidi="ar"/>
        </w:rPr>
        <w:t>微型</w:t>
      </w:r>
      <w:r>
        <w:rPr>
          <w:rFonts w:hint="eastAsia" w:ascii="宋体" w:hAnsi="宋体" w:eastAsia="宋体" w:cs="宋体"/>
          <w:color w:val="auto"/>
          <w:sz w:val="24"/>
          <w:szCs w:val="21"/>
        </w:rPr>
        <w:t>□</w:t>
      </w:r>
    </w:p>
    <w:p w14:paraId="1638369D">
      <w:pPr>
        <w:widowControl/>
        <w:snapToGrid w:val="0"/>
        <w:spacing w:line="360" w:lineRule="auto"/>
        <w:jc w:val="both"/>
        <w:rPr>
          <w:rFonts w:hint="eastAsia" w:ascii="宋体" w:hAnsi="宋体" w:eastAsia="宋体" w:cs="宋体"/>
          <w:color w:val="auto"/>
          <w:kern w:val="0"/>
          <w:sz w:val="24"/>
          <w:szCs w:val="21"/>
          <w:lang w:bidi="ar"/>
        </w:rPr>
      </w:pPr>
    </w:p>
    <w:p w14:paraId="74561246">
      <w:pPr>
        <w:widowControl/>
        <w:snapToGrid w:val="0"/>
        <w:spacing w:line="360" w:lineRule="auto"/>
        <w:jc w:val="right"/>
        <w:rPr>
          <w:rFonts w:hint="eastAsia" w:ascii="宋体" w:hAnsi="宋体" w:eastAsia="宋体" w:cs="宋体"/>
          <w:color w:val="auto"/>
          <w:sz w:val="24"/>
          <w:szCs w:val="21"/>
        </w:rPr>
      </w:pPr>
      <w:r>
        <w:rPr>
          <w:rFonts w:hint="eastAsia" w:ascii="宋体" w:hAnsi="宋体" w:eastAsia="宋体" w:cs="宋体"/>
          <w:color w:val="auto"/>
          <w:kern w:val="0"/>
          <w:sz w:val="24"/>
          <w:szCs w:val="21"/>
          <w:lang w:bidi="ar"/>
        </w:rPr>
        <w:t>公司（单位）名称（盖章）</w:t>
      </w:r>
    </w:p>
    <w:p w14:paraId="51CBA6CD">
      <w:pPr>
        <w:widowControl/>
        <w:snapToGrid w:val="0"/>
        <w:spacing w:line="360" w:lineRule="auto"/>
        <w:jc w:val="right"/>
        <w:rPr>
          <w:rFonts w:ascii="宋体" w:hAnsi="宋体" w:eastAsia="宋体" w:cs="宋体"/>
          <w:color w:val="auto"/>
          <w:kern w:val="0"/>
          <w:sz w:val="24"/>
          <w:szCs w:val="21"/>
          <w:lang w:bidi="ar"/>
        </w:rPr>
      </w:pPr>
      <w:r>
        <w:rPr>
          <w:rFonts w:hint="eastAsia" w:ascii="宋体" w:hAnsi="宋体" w:eastAsia="宋体" w:cs="宋体"/>
          <w:color w:val="auto"/>
          <w:kern w:val="0"/>
          <w:sz w:val="24"/>
          <w:szCs w:val="21"/>
          <w:u w:val="single"/>
          <w:lang w:bidi="ar"/>
        </w:rPr>
        <w:t xml:space="preserve">     </w:t>
      </w:r>
      <w:r>
        <w:rPr>
          <w:rFonts w:hint="eastAsia" w:ascii="宋体" w:hAnsi="宋体" w:eastAsia="宋体" w:cs="宋体"/>
          <w:color w:val="auto"/>
          <w:kern w:val="0"/>
          <w:sz w:val="24"/>
          <w:szCs w:val="21"/>
          <w:lang w:bidi="ar"/>
        </w:rPr>
        <w:t>年</w:t>
      </w:r>
      <w:r>
        <w:rPr>
          <w:rFonts w:hint="eastAsia" w:ascii="宋体" w:hAnsi="宋体" w:eastAsia="宋体" w:cs="宋体"/>
          <w:color w:val="auto"/>
          <w:kern w:val="0"/>
          <w:sz w:val="24"/>
          <w:szCs w:val="21"/>
          <w:u w:val="single"/>
          <w:lang w:bidi="ar"/>
        </w:rPr>
        <w:t xml:space="preserve">    </w:t>
      </w:r>
      <w:r>
        <w:rPr>
          <w:rFonts w:hint="eastAsia" w:ascii="宋体" w:hAnsi="宋体" w:eastAsia="宋体" w:cs="宋体"/>
          <w:color w:val="auto"/>
          <w:kern w:val="0"/>
          <w:sz w:val="24"/>
          <w:szCs w:val="21"/>
          <w:lang w:bidi="ar"/>
        </w:rPr>
        <w:t>月</w:t>
      </w:r>
      <w:r>
        <w:rPr>
          <w:rFonts w:hint="eastAsia" w:ascii="宋体" w:hAnsi="宋体" w:eastAsia="宋体" w:cs="宋体"/>
          <w:color w:val="auto"/>
          <w:kern w:val="0"/>
          <w:sz w:val="24"/>
          <w:szCs w:val="21"/>
          <w:u w:val="single"/>
          <w:lang w:bidi="ar"/>
        </w:rPr>
        <w:t xml:space="preserve">    </w:t>
      </w:r>
      <w:r>
        <w:rPr>
          <w:rFonts w:hint="eastAsia" w:ascii="宋体" w:hAnsi="宋体" w:eastAsia="宋体" w:cs="宋体"/>
          <w:color w:val="auto"/>
          <w:kern w:val="0"/>
          <w:sz w:val="24"/>
          <w:szCs w:val="21"/>
          <w:lang w:bidi="ar"/>
        </w:rPr>
        <w:t>日</w:t>
      </w:r>
    </w:p>
    <w:p w14:paraId="3D2EC769">
      <w:pPr>
        <w:adjustRightInd w:val="0"/>
        <w:snapToGrid w:val="0"/>
        <w:spacing w:line="360" w:lineRule="auto"/>
        <w:ind w:firstLine="480" w:firstLineChars="200"/>
        <w:rPr>
          <w:rFonts w:hint="eastAsia" w:ascii="宋体" w:hAnsi="宋体" w:eastAsia="宋体" w:cs="Times New Roman"/>
          <w:iCs/>
          <w:color w:val="auto"/>
          <w:sz w:val="24"/>
          <w:szCs w:val="22"/>
        </w:rPr>
      </w:pPr>
    </w:p>
    <w:p w14:paraId="129CB385">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机构代码：               注册登记机构：               日期：</w:t>
      </w:r>
    </w:p>
    <w:p w14:paraId="73D9D96C">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有效期：                 注册资本：                   地址：</w:t>
      </w:r>
    </w:p>
    <w:p w14:paraId="6CCADA45">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经济行业:                经济性质:</w:t>
      </w:r>
    </w:p>
    <w:p w14:paraId="2DE858B7">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法定代表人（负责人）姓名（签字）：</w:t>
      </w:r>
    </w:p>
    <w:p w14:paraId="7AF87A37">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身份证号：</w:t>
      </w:r>
    </w:p>
    <w:p w14:paraId="0031E4E3">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手机号：</w:t>
      </w:r>
    </w:p>
    <w:p w14:paraId="51A138EB">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授权代表人姓名（签字）：</w:t>
      </w:r>
    </w:p>
    <w:p w14:paraId="704BDDB4">
      <w:pPr>
        <w:adjustRightInd w:val="0"/>
        <w:snapToGrid w:val="0"/>
        <w:spacing w:line="360" w:lineRule="auto"/>
        <w:ind w:firstLine="480" w:firstLineChars="200"/>
        <w:rPr>
          <w:rFonts w:hint="eastAsia" w:ascii="宋体" w:hAnsi="宋体" w:eastAsia="宋体" w:cs="Times New Roman"/>
          <w:iCs/>
          <w:color w:val="auto"/>
          <w:sz w:val="24"/>
          <w:szCs w:val="22"/>
        </w:rPr>
      </w:pPr>
      <w:r>
        <w:rPr>
          <w:rFonts w:hint="eastAsia" w:ascii="宋体" w:hAnsi="宋体" w:eastAsia="宋体" w:cs="Times New Roman"/>
          <w:iCs/>
          <w:color w:val="auto"/>
          <w:sz w:val="24"/>
          <w:szCs w:val="22"/>
        </w:rPr>
        <w:t>身份证号：</w:t>
      </w:r>
    </w:p>
    <w:p w14:paraId="1FC0F80F">
      <w:pPr>
        <w:widowControl/>
        <w:snapToGrid w:val="0"/>
        <w:spacing w:line="360" w:lineRule="auto"/>
        <w:ind w:firstLine="480" w:firstLineChars="200"/>
        <w:jc w:val="left"/>
        <w:rPr>
          <w:rFonts w:ascii="Times New Roman" w:hAnsi="Times New Roman" w:eastAsia="宋体" w:cs="Times New Roman"/>
          <w:szCs w:val="22"/>
        </w:rPr>
      </w:pPr>
      <w:r>
        <w:rPr>
          <w:rFonts w:hint="eastAsia" w:ascii="宋体" w:hAnsi="宋体" w:eastAsia="宋体" w:cs="Times New Roman"/>
          <w:iCs/>
          <w:color w:val="auto"/>
          <w:sz w:val="24"/>
          <w:szCs w:val="22"/>
        </w:rPr>
        <w:t>手机号：</w:t>
      </w:r>
    </w:p>
    <w:p w14:paraId="139F8E38">
      <w:pPr>
        <w:adjustRightInd w:val="0"/>
        <w:snapToGrid w:val="0"/>
        <w:spacing w:line="360" w:lineRule="auto"/>
        <w:jc w:val="both"/>
        <w:rPr>
          <w:rFonts w:ascii="黑体" w:hAnsi="黑体" w:eastAsia="黑体" w:cs="Times New Roman"/>
          <w:bCs/>
          <w:color w:val="000000"/>
          <w:sz w:val="28"/>
          <w:szCs w:val="28"/>
          <w:highlight w:val="none"/>
        </w:rPr>
      </w:pPr>
      <w:r>
        <w:rPr>
          <w:rFonts w:ascii="黑体" w:hAnsi="黑体" w:eastAsia="黑体" w:cs="Times New Roman"/>
          <w:bCs/>
          <w:color w:val="000000"/>
          <w:sz w:val="28"/>
          <w:szCs w:val="28"/>
          <w:highlight w:val="none"/>
        </w:rPr>
        <w:br w:type="page"/>
      </w:r>
    </w:p>
    <w:p w14:paraId="0F626BF0">
      <w:pPr>
        <w:widowControl w:val="0"/>
        <w:jc w:val="both"/>
        <w:rPr>
          <w:rFonts w:hint="eastAsia" w:ascii="黑体" w:hAnsi="黑体" w:eastAsia="黑体" w:cs="黑体"/>
          <w:color w:val="000000"/>
          <w:kern w:val="2"/>
          <w:sz w:val="24"/>
          <w:szCs w:val="24"/>
          <w:highlight w:val="none"/>
          <w:lang w:val="en-US" w:eastAsia="zh-CN" w:bidi="ar-SA"/>
        </w:rPr>
      </w:pPr>
      <w:r>
        <w:rPr>
          <w:rFonts w:hint="eastAsia" w:ascii="黑体" w:hAnsi="黑体" w:eastAsia="黑体" w:cs="黑体"/>
          <w:color w:val="000000"/>
          <w:kern w:val="2"/>
          <w:sz w:val="24"/>
          <w:szCs w:val="24"/>
          <w:highlight w:val="none"/>
          <w:lang w:val="en-US" w:eastAsia="zh-CN" w:bidi="ar-SA"/>
        </w:rPr>
        <w:t>附页2</w:t>
      </w:r>
    </w:p>
    <w:p w14:paraId="680804B8">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lang w:eastAsia="zh-CN"/>
        </w:rPr>
        <w:t>投标供应商</w:t>
      </w:r>
      <w:r>
        <w:rPr>
          <w:rFonts w:hint="eastAsia" w:ascii="黑体" w:hAnsi="黑体" w:eastAsia="黑体" w:cs="黑体"/>
          <w:b/>
          <w:bCs/>
          <w:color w:val="auto"/>
          <w:sz w:val="30"/>
          <w:szCs w:val="30"/>
          <w:highlight w:val="none"/>
        </w:rPr>
        <w:t>特定资格条件的证明材料</w:t>
      </w:r>
    </w:p>
    <w:p w14:paraId="5B474EE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p w14:paraId="4B8FFAB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本项目无特定资格要求</w:t>
      </w:r>
    </w:p>
    <w:p w14:paraId="720EBC2B">
      <w:r>
        <w:rPr>
          <w:rFonts w:ascii="黑体" w:hAnsi="黑体" w:eastAsia="黑体" w:cs="Times New Roman"/>
          <w:color w:val="000000"/>
          <w:szCs w:val="21"/>
          <w:highlight w:val="none"/>
        </w:rPr>
        <w:br w:type="page"/>
      </w:r>
    </w:p>
    <w:p w14:paraId="6D363B7C">
      <w:pPr>
        <w:tabs>
          <w:tab w:val="left" w:pos="4725"/>
        </w:tabs>
        <w:adjustRightInd w:val="0"/>
        <w:snapToGrid w:val="0"/>
        <w:spacing w:line="360" w:lineRule="auto"/>
        <w:jc w:val="left"/>
        <w:rPr>
          <w:rFonts w:ascii="黑体" w:hAnsi="黑体" w:eastAsia="黑体" w:cs="Times New Roman"/>
          <w:color w:val="000000"/>
          <w:sz w:val="24"/>
          <w:szCs w:val="24"/>
          <w:highlight w:val="none"/>
        </w:rPr>
      </w:pPr>
      <w:r>
        <w:rPr>
          <w:rFonts w:hint="eastAsia" w:ascii="黑体" w:hAnsi="黑体" w:eastAsia="黑体" w:cs="Times New Roman"/>
          <w:color w:val="000000"/>
          <w:sz w:val="24"/>
          <w:szCs w:val="24"/>
          <w:highlight w:val="none"/>
        </w:rPr>
        <w:t>附页</w:t>
      </w:r>
      <w:r>
        <w:rPr>
          <w:rFonts w:hint="eastAsia" w:ascii="黑体" w:hAnsi="黑体" w:eastAsia="黑体" w:cs="Times New Roman"/>
          <w:color w:val="000000"/>
          <w:sz w:val="24"/>
          <w:szCs w:val="24"/>
          <w:highlight w:val="none"/>
          <w:lang w:val="en-US" w:eastAsia="zh-CN"/>
        </w:rPr>
        <w:t>3</w:t>
      </w:r>
    </w:p>
    <w:p w14:paraId="0C1CFEDE">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其他说明</w:t>
      </w:r>
    </w:p>
    <w:p w14:paraId="30829F56">
      <w:pPr>
        <w:pStyle w:val="3"/>
        <w:ind w:firstLine="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yM2QyOWNlODQ1YTdjYzg5MzQ2Y2U5NzQ4MWJiOWQifQ=="/>
  </w:docVars>
  <w:rsids>
    <w:rsidRoot w:val="36FB31F0"/>
    <w:rsid w:val="00193905"/>
    <w:rsid w:val="005B398D"/>
    <w:rsid w:val="02EF1E8A"/>
    <w:rsid w:val="05B526FB"/>
    <w:rsid w:val="05DF409F"/>
    <w:rsid w:val="0AFF19C1"/>
    <w:rsid w:val="0CB06348"/>
    <w:rsid w:val="0DFF319D"/>
    <w:rsid w:val="159B19FD"/>
    <w:rsid w:val="1E2D340E"/>
    <w:rsid w:val="1F7204C9"/>
    <w:rsid w:val="25D105C8"/>
    <w:rsid w:val="28081174"/>
    <w:rsid w:val="2A5273AC"/>
    <w:rsid w:val="2BDE4DD9"/>
    <w:rsid w:val="2CE61358"/>
    <w:rsid w:val="2DB25E68"/>
    <w:rsid w:val="2E766E05"/>
    <w:rsid w:val="30B73737"/>
    <w:rsid w:val="31A041CB"/>
    <w:rsid w:val="32904240"/>
    <w:rsid w:val="32E65094"/>
    <w:rsid w:val="36FB31F0"/>
    <w:rsid w:val="391F631E"/>
    <w:rsid w:val="3E822812"/>
    <w:rsid w:val="3F892743"/>
    <w:rsid w:val="3FCA54BF"/>
    <w:rsid w:val="49E60792"/>
    <w:rsid w:val="4B3C4B0D"/>
    <w:rsid w:val="50446212"/>
    <w:rsid w:val="5338205E"/>
    <w:rsid w:val="55D65B5E"/>
    <w:rsid w:val="56064695"/>
    <w:rsid w:val="573162A6"/>
    <w:rsid w:val="57376AD1"/>
    <w:rsid w:val="58B75675"/>
    <w:rsid w:val="614B5652"/>
    <w:rsid w:val="63B0731F"/>
    <w:rsid w:val="64872E45"/>
    <w:rsid w:val="65202952"/>
    <w:rsid w:val="6AF140F1"/>
    <w:rsid w:val="6B2C18BF"/>
    <w:rsid w:val="6C3B0063"/>
    <w:rsid w:val="72D61CAD"/>
    <w:rsid w:val="73282C59"/>
    <w:rsid w:val="745148D6"/>
    <w:rsid w:val="75644ADD"/>
    <w:rsid w:val="77402527"/>
    <w:rsid w:val="7825575A"/>
    <w:rsid w:val="7F345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widowControl/>
      <w:adjustRightInd w:val="0"/>
      <w:snapToGrid w:val="0"/>
      <w:spacing w:after="120"/>
      <w:jc w:val="left"/>
    </w:pPr>
    <w:rPr>
      <w:rFonts w:ascii="Tahoma" w:hAnsi="Tahoma" w:eastAsia="微软雅黑" w:cs="宋体"/>
      <w:kern w:val="0"/>
      <w:sz w:val="22"/>
      <w:szCs w:val="22"/>
    </w:rPr>
  </w:style>
  <w:style w:type="paragraph" w:styleId="3">
    <w:name w:val="Normal Indent"/>
    <w:basedOn w:val="1"/>
    <w:autoRedefine/>
    <w:qFormat/>
    <w:uiPriority w:val="0"/>
    <w:pPr>
      <w:widowControl/>
      <w:ind w:firstLine="420"/>
      <w:jc w:val="left"/>
    </w:pPr>
    <w:rPr>
      <w:kern w:val="0"/>
      <w:sz w:val="20"/>
      <w:szCs w:val="20"/>
    </w:rPr>
  </w:style>
  <w:style w:type="paragraph" w:styleId="4">
    <w:name w:val="Body Text Indent"/>
    <w:basedOn w:val="1"/>
    <w:autoRedefine/>
    <w:qFormat/>
    <w:uiPriority w:val="0"/>
    <w:pPr>
      <w:spacing w:after="120"/>
      <w:ind w:left="420" w:leftChars="200"/>
    </w:p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next w:val="3"/>
    <w:qFormat/>
    <w:uiPriority w:val="99"/>
    <w:pPr>
      <w:ind w:firstLine="420" w:firstLineChars="200"/>
    </w:pPr>
    <w:rPr>
      <w:rFonts w:ascii="宋体" w:hAnsi="宋体"/>
    </w:rPr>
  </w:style>
  <w:style w:type="character" w:customStyle="1" w:styleId="10">
    <w:name w:val="页眉 Char"/>
    <w:basedOn w:val="9"/>
    <w:link w:val="6"/>
    <w:autoRedefine/>
    <w:qFormat/>
    <w:uiPriority w:val="0"/>
    <w:rPr>
      <w:kern w:val="2"/>
      <w:sz w:val="18"/>
      <w:szCs w:val="18"/>
    </w:rPr>
  </w:style>
  <w:style w:type="character" w:customStyle="1" w:styleId="11">
    <w:name w:val="页脚 Char"/>
    <w:basedOn w:val="9"/>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1807</Words>
  <Characters>1844</Characters>
  <Lines>4</Lines>
  <Paragraphs>3</Paragraphs>
  <TotalTime>4</TotalTime>
  <ScaleCrop>false</ScaleCrop>
  <LinksUpToDate>false</LinksUpToDate>
  <CharactersWithSpaces>2305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2023-09-28T09:25:00Z</dcterms:created>
  <dc:creator>Administrator</dc:creator>
  <cp:lastModifiedBy>刘婷</cp:lastModifiedBy>
  <dcterms:modified xsi:type="dcterms:W3CDTF">2025-04-01T03:34:46Z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CA2B5717175341E3AB097FEB742A768F_13</vt:lpwstr>
  </property>
</Properties>
</file>