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586"/>
        <w:jc w:val="center"/>
        <w:rPr>
          <w:rFonts w:hint="eastAsia" w:ascii="宋体" w:hAnsi="宋体" w:cs="宋体"/>
          <w:b/>
          <w:bCs/>
          <w:spacing w:val="6"/>
          <w:sz w:val="28"/>
          <w:szCs w:val="28"/>
        </w:rPr>
      </w:pPr>
      <w:r>
        <w:rPr>
          <w:rFonts w:hint="eastAsia" w:ascii="宋体" w:hAnsi="宋体" w:cs="宋体"/>
          <w:b/>
          <w:bCs/>
          <w:spacing w:val="6"/>
          <w:sz w:val="28"/>
          <w:szCs w:val="28"/>
        </w:rPr>
        <w:t>湖南省政府采购供应商资格承诺函</w:t>
      </w:r>
    </w:p>
    <w:p>
      <w:pPr>
        <w:ind w:firstLine="560" w:firstLineChars="200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ind w:firstLine="560" w:firstLineChars="200"/>
        <w:rPr>
          <w:rFonts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按照《政府采购促进中小企业发展管理办法》（财库〔</w:t>
      </w:r>
      <w:r>
        <w:rPr>
          <w:rFonts w:ascii="宋体" w:hAnsi="宋体" w:cs="仿宋_GB2312"/>
          <w:sz w:val="28"/>
          <w:szCs w:val="28"/>
        </w:rPr>
        <w:t>2020</w:t>
      </w:r>
      <w:r>
        <w:rPr>
          <w:rFonts w:hint="eastAsia" w:ascii="宋体" w:hAnsi="宋体" w:cs="仿宋_GB2312"/>
          <w:sz w:val="28"/>
          <w:szCs w:val="28"/>
        </w:rPr>
        <w:t>〕</w:t>
      </w:r>
      <w:r>
        <w:rPr>
          <w:rFonts w:ascii="宋体" w:hAnsi="宋体" w:cs="仿宋_GB2312"/>
          <w:sz w:val="28"/>
          <w:szCs w:val="28"/>
        </w:rPr>
        <w:t xml:space="preserve">46 </w:t>
      </w:r>
      <w:r>
        <w:rPr>
          <w:rFonts w:hint="eastAsia" w:ascii="宋体" w:hAnsi="宋体" w:cs="仿宋_GB2312"/>
          <w:sz w:val="28"/>
          <w:szCs w:val="28"/>
        </w:rPr>
        <w:t>号），本公司企业规模为：大型□ 中型□小型□ 微型□</w:t>
      </w:r>
    </w:p>
    <w:p>
      <w:pPr>
        <w:ind w:firstLine="560" w:firstLineChars="200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□本公司自愿入驻湖南省政府采购电子卖场，遵守《湖南省政府采购电子卖场管理办法》（湘财购〔2019〕27 号），如违反承诺，同意金融机构将增信保证划缴国库（非电子卖场采购活动项目不需勾选）。</w:t>
      </w:r>
    </w:p>
    <w:p>
      <w:pPr>
        <w:ind w:firstLine="280" w:firstLineChars="100"/>
        <w:jc w:val="right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公司（单位）名称（盖章）</w:t>
      </w:r>
    </w:p>
    <w:p>
      <w:pPr>
        <w:ind w:right="420" w:firstLine="280" w:firstLineChars="100"/>
        <w:jc w:val="right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年  月  日</w:t>
      </w:r>
    </w:p>
    <w:p>
      <w:pPr>
        <w:ind w:firstLine="280" w:firstLineChars="100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机构代码、注册登记机构、日期、有效期、注册资本、地址、经</w:t>
      </w:r>
    </w:p>
    <w:p>
      <w:pPr>
        <w:ind w:firstLine="280" w:firstLineChars="100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济行业、经济性质</w:t>
      </w:r>
    </w:p>
    <w:p>
      <w:pPr>
        <w:ind w:firstLine="280" w:firstLineChars="100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法定代表人（负责人）姓名（签字）、身份证号、手机号：</w:t>
      </w:r>
    </w:p>
    <w:p>
      <w:pPr>
        <w:ind w:firstLine="280" w:firstLineChars="100"/>
        <w:rPr>
          <w:rFonts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授权代表人姓名（签字）、身份证号、手机号：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ZTg2ZWNjMzhjMTUyMDQzZTg4ZTFmNWQ1NmZjMzMifQ=="/>
  </w:docVars>
  <w:rsids>
    <w:rsidRoot w:val="0B726C2C"/>
    <w:rsid w:val="00F93F61"/>
    <w:rsid w:val="09BB52FE"/>
    <w:rsid w:val="0B726C2C"/>
    <w:rsid w:val="14C7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toc 1"/>
    <w:basedOn w:val="1"/>
    <w:next w:val="1"/>
    <w:qFormat/>
    <w:uiPriority w:val="0"/>
    <w:rPr>
      <w:rFonts w:ascii="Calibri" w:hAnsi="Calibri" w:eastAsia="宋体" w:cs="Calibri"/>
      <w:sz w:val="24"/>
      <w:szCs w:val="21"/>
      <w:u w:val="dash"/>
    </w:rPr>
  </w:style>
  <w:style w:type="paragraph" w:styleId="6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 w:cs="Calibri"/>
      <w:szCs w:val="21"/>
    </w:rPr>
  </w:style>
  <w:style w:type="paragraph" w:styleId="7">
    <w:name w:val="Body Text First Indent 2"/>
    <w:basedOn w:val="3"/>
    <w:next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2023-05-09T08:39:00Z</dcterms:created>
  <dc:creator>爱未停</dc:creator>
  <cp:lastModifiedBy>爱未停</cp:lastModifiedBy>
  <dcterms:modified xsi:type="dcterms:W3CDTF">2023-05-09T08:39:31Z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CC1CEDDFE6984DEBB7F91429B601A326_11</vt:lpwstr>
  </property>
</Properties>
</file>