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4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注册号：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注册地址：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成立时间：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 xml:space="preserve">年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 xml:space="preserve"> 日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经营期限：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经营范围：主营：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 xml:space="preserve"> ；兼营：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供应商名称（盖单位章）：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 xml:space="preserve">日      </w:t>
      </w: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24"/>
        <w:rPr>
          <w:rFonts w:hint="eastAsia" w:ascii="宋体" w:hAnsi="宋体"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ZTg2ZWNjMzhjMTUyMDQzZTg4ZTFmNWQ1NmZjMzMifQ=="/>
  </w:docVars>
  <w:rsids>
    <w:rsidRoot w:val="0CF62483"/>
    <w:rsid w:val="0CF62483"/>
    <w:rsid w:val="230A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2023-11-09T05:02:00Z</dcterms:created>
  <dc:creator>爱未停</dc:creator>
  <cp:lastModifiedBy>爱未停</cp:lastModifiedBy>
  <dcterms:modified xsi:type="dcterms:W3CDTF">2023-11-09T05:04:26Z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E8DE758FA6A64EF6A6814167C5C877F5_11</vt:lpwstr>
  </property>
</Properties>
</file>