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32CA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p w14:paraId="5FAEA0ED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</w:p>
    <w:p w14:paraId="5222FFC6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136F94F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51A73EBF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>}</w:t>
      </w:r>
    </w:p>
    <w:tbl>
      <w:tblPr>
        <w:tblStyle w:val="6"/>
        <w:tblW w:w="56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595"/>
        <w:gridCol w:w="2167"/>
        <w:gridCol w:w="1877"/>
        <w:gridCol w:w="2312"/>
      </w:tblGrid>
      <w:tr w14:paraId="65FD4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5FC4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6C9B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23ED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8467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响应情况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70E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佐证材料页码（如有）</w:t>
            </w:r>
          </w:p>
        </w:tc>
      </w:tr>
      <w:tr w14:paraId="725A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2F9E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A00E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4D1E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970F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879B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35C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6942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397BF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B91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F380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13F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5D6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91B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B675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1F03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F7E2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A95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64E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0DF3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844F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E2E4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11C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48C6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485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AC38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875A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CCE1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2A8A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6A32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73E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F8D5F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2035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75E1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93E4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6ACFF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6F1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8DE2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4EF2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BEF4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4B1D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5ECC4DEC">
      <w:pPr>
        <w:widowControl/>
        <w:spacing w:line="360" w:lineRule="auto"/>
        <w:ind w:firstLine="562" w:firstLineChars="20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注：1.以上表格格式行、列可增减。</w:t>
      </w:r>
    </w:p>
    <w:p w14:paraId="5F5F7451">
      <w:pPr>
        <w:widowControl/>
        <w:spacing w:line="360" w:lineRule="auto"/>
        <w:ind w:left="588" w:leftChars="28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2.投标人根据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</w:rPr>
        <w:t>文件第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8"/>
          <w:szCs w:val="28"/>
        </w:rPr>
        <w:t>章“3.2.技术要求”的要求全部逐条填写此表，并按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</w:rPr>
        <w:t>文件要求提供相应的证明材料。</w:t>
      </w:r>
    </w:p>
    <w:p w14:paraId="2128742B">
      <w:pPr>
        <w:rPr>
          <w:rFonts w:ascii="宋体" w:hAnsi="宋体" w:cs="宋体"/>
          <w:b/>
          <w:bCs/>
          <w:sz w:val="28"/>
          <w:szCs w:val="28"/>
        </w:rPr>
      </w:pPr>
    </w:p>
    <w:p w14:paraId="1B42F0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ZTg1OTlhMTVhZjdiNzM0ZDlhNDEzY2ZmMGZlMGYifQ=="/>
  </w:docVars>
  <w:rsids>
    <w:rsidRoot w:val="6CEE2D60"/>
    <w:rsid w:val="00006953"/>
    <w:rsid w:val="000E2E1D"/>
    <w:rsid w:val="00743F30"/>
    <w:rsid w:val="103E168A"/>
    <w:rsid w:val="1E7F7A0B"/>
    <w:rsid w:val="1FFAA9F5"/>
    <w:rsid w:val="385B06A0"/>
    <w:rsid w:val="426435FF"/>
    <w:rsid w:val="50F801E6"/>
    <w:rsid w:val="57A300CE"/>
    <w:rsid w:val="5B54124C"/>
    <w:rsid w:val="5E96656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0"/>
    <w:autoRedefine/>
    <w:unhideWhenUsed/>
    <w:qFormat/>
    <w:uiPriority w:val="0"/>
    <w:pPr>
      <w:jc w:val="left"/>
    </w:pPr>
  </w:style>
  <w:style w:type="paragraph" w:styleId="5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autoRedefine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157</Characters>
  <Lines>1</Lines>
  <Paragraphs>1</Paragraphs>
  <TotalTime>0</TotalTime>
  <ScaleCrop>false</ScaleCrop>
  <LinksUpToDate>false</LinksUpToDate>
  <CharactersWithSpaces>157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Rainy.</cp:lastModifiedBy>
  <dcterms:modified xsi:type="dcterms:W3CDTF">2024-12-02T03:13:46Z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1C505C37133042CBBFF755538687FCB4_12</vt:lpwstr>
  </property>
</Properties>
</file>