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43C9" w14:textId="77777777" w:rsidR="00AB33CC" w:rsidRPr="00AB33CC" w:rsidRDefault="00AB33CC" w:rsidP="00AB33CC">
      <w:pPr>
        <w:jc w:val="center"/>
        <w:rPr>
          <w:rFonts w:ascii="宋体" w:hAnsi="宋体" w:cs="宋体"/>
          <w:spacing w:val="30"/>
          <w:sz w:val="48"/>
          <w:szCs w:val="48"/>
        </w:rPr>
      </w:pPr>
    </w:p>
    <w:p w14:paraId="51501DF5" w14:textId="77777777" w:rsidR="00AB33CC" w:rsidRPr="00AB33CC" w:rsidRDefault="00AB33CC" w:rsidP="00AB33CC">
      <w:pPr>
        <w:spacing w:line="360" w:lineRule="auto"/>
        <w:ind w:right="-110"/>
        <w:jc w:val="center"/>
        <w:rPr>
          <w:rFonts w:ascii="宋体" w:hAnsi="宋体" w:hint="eastAsia"/>
          <w:b/>
          <w:bCs/>
          <w:spacing w:val="40"/>
          <w:sz w:val="48"/>
          <w:szCs w:val="48"/>
        </w:rPr>
      </w:pPr>
      <w:bookmarkStart w:id="0" w:name="PO_15530_PM002"/>
      <w:r w:rsidRPr="00AB33CC">
        <w:rPr>
          <w:rFonts w:ascii="宋体" w:hAnsi="宋体" w:hint="eastAsia"/>
          <w:b/>
          <w:bCs/>
          <w:spacing w:val="40"/>
          <w:sz w:val="48"/>
          <w:szCs w:val="48"/>
        </w:rPr>
        <w:t>省行政中心一号院保洁服务项目</w:t>
      </w:r>
      <w:bookmarkEnd w:id="0"/>
    </w:p>
    <w:p w14:paraId="099A12BA" w14:textId="77777777" w:rsidR="00AB33CC" w:rsidRPr="00AB33CC" w:rsidRDefault="00AB33CC" w:rsidP="00AB33CC">
      <w:pPr>
        <w:spacing w:line="360" w:lineRule="auto"/>
        <w:ind w:right="-110"/>
        <w:jc w:val="center"/>
        <w:rPr>
          <w:rFonts w:ascii="仿宋" w:eastAsia="仿宋" w:hAnsi="仿宋" w:hint="eastAsia"/>
          <w:sz w:val="36"/>
          <w:szCs w:val="36"/>
        </w:rPr>
      </w:pPr>
      <w:r w:rsidRPr="00AB33CC">
        <w:rPr>
          <w:rFonts w:ascii="仿宋" w:eastAsia="仿宋" w:hAnsi="仿宋" w:hint="eastAsia"/>
          <w:sz w:val="36"/>
          <w:szCs w:val="36"/>
        </w:rPr>
        <w:t>项目编号：</w:t>
      </w:r>
      <w:bookmarkStart w:id="1" w:name="PO_15530_PM001"/>
      <w:r w:rsidRPr="00AB33CC">
        <w:rPr>
          <w:rFonts w:ascii="仿宋" w:eastAsia="仿宋" w:hAnsi="仿宋" w:hint="eastAsia"/>
          <w:sz w:val="36"/>
          <w:szCs w:val="36"/>
        </w:rPr>
        <w:t>ZZCG2025D-CS-106</w:t>
      </w:r>
      <w:bookmarkEnd w:id="1"/>
    </w:p>
    <w:p w14:paraId="76CD316C" w14:textId="77777777" w:rsidR="00AB33CC" w:rsidRPr="00AB33CC" w:rsidRDefault="00AB33CC" w:rsidP="00AB33CC">
      <w:pPr>
        <w:spacing w:after="100" w:afterAutospacing="1" w:line="800" w:lineRule="exact"/>
        <w:ind w:right="-108"/>
        <w:rPr>
          <w:rFonts w:ascii="仿宋" w:eastAsia="仿宋" w:hAnsi="仿宋" w:hint="eastAsia"/>
          <w:b/>
          <w:spacing w:val="40"/>
          <w:sz w:val="52"/>
          <w:szCs w:val="52"/>
        </w:rPr>
      </w:pPr>
    </w:p>
    <w:p w14:paraId="38EE03DB"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竞</w:t>
      </w:r>
    </w:p>
    <w:p w14:paraId="1E16B9B5"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争</w:t>
      </w:r>
    </w:p>
    <w:p w14:paraId="68DF23BA"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性</w:t>
      </w:r>
    </w:p>
    <w:p w14:paraId="536A81A4"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磋</w:t>
      </w:r>
    </w:p>
    <w:p w14:paraId="37FC6012"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商</w:t>
      </w:r>
    </w:p>
    <w:p w14:paraId="67FE772A"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文</w:t>
      </w:r>
    </w:p>
    <w:p w14:paraId="282E844A" w14:textId="77777777" w:rsidR="00AB33CC" w:rsidRPr="00AB33CC" w:rsidRDefault="00AB33CC" w:rsidP="00AB33CC">
      <w:pPr>
        <w:spacing w:after="100" w:afterAutospacing="1" w:line="800" w:lineRule="exact"/>
        <w:ind w:right="-108"/>
        <w:jc w:val="center"/>
        <w:rPr>
          <w:rFonts w:ascii="宋体" w:hint="eastAsia"/>
          <w:b/>
          <w:spacing w:val="40"/>
          <w:sz w:val="60"/>
          <w:szCs w:val="60"/>
        </w:rPr>
      </w:pPr>
      <w:r w:rsidRPr="00AB33CC">
        <w:rPr>
          <w:rFonts w:ascii="宋体" w:hAnsi="宋体" w:hint="eastAsia"/>
          <w:b/>
          <w:spacing w:val="40"/>
          <w:sz w:val="60"/>
          <w:szCs w:val="60"/>
        </w:rPr>
        <w:t>件</w:t>
      </w:r>
    </w:p>
    <w:p w14:paraId="1B95D24B" w14:textId="77777777" w:rsidR="00AB33CC" w:rsidRPr="00AB33CC" w:rsidRDefault="00AB33CC" w:rsidP="00AB33CC">
      <w:pPr>
        <w:ind w:right="-110"/>
        <w:rPr>
          <w:rFonts w:ascii="仿宋" w:eastAsia="仿宋" w:hAnsi="仿宋" w:hint="eastAsia"/>
          <w:sz w:val="32"/>
          <w:szCs w:val="32"/>
        </w:rPr>
      </w:pPr>
    </w:p>
    <w:p w14:paraId="5DB13EB1" w14:textId="77777777" w:rsidR="00AB33CC" w:rsidRPr="00AB33CC" w:rsidRDefault="00AB33CC" w:rsidP="00AB33CC">
      <w:pPr>
        <w:spacing w:line="500" w:lineRule="exact"/>
        <w:ind w:right="532" w:firstLineChars="300" w:firstLine="1080"/>
        <w:jc w:val="center"/>
        <w:rPr>
          <w:rFonts w:ascii="仿宋" w:eastAsia="仿宋" w:hAnsi="仿宋" w:hint="eastAsia"/>
          <w:sz w:val="36"/>
          <w:szCs w:val="36"/>
        </w:rPr>
      </w:pPr>
      <w:r w:rsidRPr="00AB33CC">
        <w:rPr>
          <w:rFonts w:ascii="宋体" w:hAnsi="宋体" w:hint="eastAsia"/>
          <w:color w:val="000000"/>
          <w:sz w:val="36"/>
          <w:szCs w:val="36"/>
        </w:rPr>
        <w:t>浙江省政府采购中心</w:t>
      </w:r>
    </w:p>
    <w:p w14:paraId="73BEF606" w14:textId="77777777" w:rsidR="00AB33CC" w:rsidRPr="00AB33CC" w:rsidRDefault="00AB33CC" w:rsidP="00AB33CC">
      <w:pPr>
        <w:spacing w:line="500" w:lineRule="exact"/>
        <w:ind w:right="532"/>
        <w:jc w:val="center"/>
        <w:rPr>
          <w:rFonts w:ascii="仿宋" w:eastAsia="仿宋" w:hAnsi="仿宋" w:hint="eastAsia"/>
          <w:sz w:val="36"/>
          <w:szCs w:val="36"/>
        </w:rPr>
      </w:pPr>
    </w:p>
    <w:p w14:paraId="7FF12954" w14:textId="77777777" w:rsidR="00AB33CC" w:rsidRPr="00AB33CC" w:rsidRDefault="00AB33CC" w:rsidP="00AB33CC">
      <w:pPr>
        <w:wordWrap w:val="0"/>
        <w:spacing w:line="500" w:lineRule="exact"/>
        <w:ind w:right="-108"/>
        <w:rPr>
          <w:rFonts w:ascii="仿宋" w:eastAsia="仿宋" w:hAnsi="仿宋" w:hint="eastAsia"/>
          <w:sz w:val="36"/>
          <w:szCs w:val="36"/>
        </w:rPr>
      </w:pPr>
      <w:r w:rsidRPr="00AB33CC">
        <w:rPr>
          <w:rFonts w:ascii="仿宋" w:eastAsia="仿宋" w:hAnsi="仿宋" w:hint="eastAsia"/>
          <w:sz w:val="36"/>
          <w:szCs w:val="36"/>
        </w:rPr>
        <w:t xml:space="preserve">      地  址：</w:t>
      </w:r>
      <w:r w:rsidRPr="00AB33CC">
        <w:rPr>
          <w:rFonts w:ascii="宋体" w:hAnsi="宋体" w:hint="eastAsia"/>
          <w:color w:val="000000"/>
          <w:sz w:val="36"/>
          <w:szCs w:val="36"/>
        </w:rPr>
        <w:t>杭州市西湖区宝石一路3号</w:t>
      </w:r>
    </w:p>
    <w:p w14:paraId="61CB841C" w14:textId="77777777" w:rsidR="00AB33CC" w:rsidRPr="00AB33CC" w:rsidRDefault="00AB33CC" w:rsidP="00AB33CC">
      <w:pPr>
        <w:spacing w:beforeLines="50" w:before="120" w:afterLines="50" w:after="120" w:line="480" w:lineRule="exact"/>
        <w:jc w:val="center"/>
        <w:rPr>
          <w:rFonts w:ascii="宋体" w:hAnsi="宋体" w:hint="eastAsia"/>
          <w:b/>
          <w:sz w:val="44"/>
          <w:szCs w:val="44"/>
        </w:rPr>
      </w:pPr>
      <w:r w:rsidRPr="00AB33CC">
        <w:rPr>
          <w:rFonts w:ascii="仿宋" w:eastAsia="仿宋" w:hAnsi="仿宋" w:hint="eastAsia"/>
          <w:b/>
          <w:kern w:val="0"/>
          <w:sz w:val="44"/>
          <w:szCs w:val="44"/>
        </w:rPr>
        <w:br w:type="page"/>
      </w:r>
      <w:r w:rsidRPr="00AB33CC">
        <w:rPr>
          <w:rFonts w:ascii="宋体" w:hAnsi="宋体" w:hint="eastAsia"/>
          <w:b/>
          <w:sz w:val="44"/>
          <w:szCs w:val="44"/>
        </w:rPr>
        <w:t>目录</w:t>
      </w:r>
    </w:p>
    <w:p w14:paraId="5798051B" w14:textId="77777777" w:rsidR="00AB33CC" w:rsidRPr="00AB33CC" w:rsidRDefault="00AB33CC" w:rsidP="00AB33CC">
      <w:pPr>
        <w:spacing w:beforeLines="50" w:before="120" w:afterLines="50" w:after="120" w:line="480" w:lineRule="exact"/>
        <w:jc w:val="center"/>
        <w:rPr>
          <w:rFonts w:ascii="宋体" w:hAnsi="宋体" w:hint="eastAsia"/>
          <w:sz w:val="28"/>
          <w:szCs w:val="28"/>
        </w:rPr>
      </w:pPr>
      <w:r w:rsidRPr="00AB33CC">
        <w:rPr>
          <w:rFonts w:ascii="宋体" w:hAnsi="宋体" w:hint="eastAsia"/>
          <w:sz w:val="32"/>
          <w:szCs w:val="32"/>
        </w:rPr>
        <w:fldChar w:fldCharType="begin"/>
      </w:r>
      <w:r w:rsidRPr="00AB33CC">
        <w:rPr>
          <w:rFonts w:ascii="宋体" w:hAnsi="宋体" w:hint="eastAsia"/>
          <w:sz w:val="32"/>
          <w:szCs w:val="32"/>
        </w:rPr>
        <w:instrText>TOC \o "1-1" \h \z \u</w:instrText>
      </w:r>
      <w:r w:rsidRPr="00AB33CC">
        <w:rPr>
          <w:rFonts w:ascii="宋体" w:hAnsi="宋体" w:hint="eastAsia"/>
          <w:sz w:val="32"/>
          <w:szCs w:val="32"/>
        </w:rPr>
        <w:fldChar w:fldCharType="separate"/>
      </w:r>
    </w:p>
    <w:p w14:paraId="7E08BBF7" w14:textId="77777777" w:rsidR="00AB33CC" w:rsidRPr="00AB33CC" w:rsidRDefault="00AB33CC" w:rsidP="00AB33CC">
      <w:pPr>
        <w:tabs>
          <w:tab w:val="right" w:leader="dot" w:pos="8834"/>
        </w:tabs>
        <w:spacing w:before="120" w:after="120" w:line="480" w:lineRule="exact"/>
        <w:rPr>
          <w:rFonts w:ascii="Calibri" w:hAnsi="Calibri" w:hint="eastAsia"/>
          <w:sz w:val="28"/>
          <w:szCs w:val="28"/>
        </w:rPr>
      </w:pPr>
      <w:hyperlink r:id="rId10" w:anchor="_Toc510137459" w:history="1">
        <w:r w:rsidRPr="00AB33CC">
          <w:rPr>
            <w:rFonts w:hAnsi="宋体" w:hint="eastAsia"/>
            <w:color w:val="0000FF"/>
            <w:sz w:val="28"/>
            <w:szCs w:val="28"/>
            <w:u w:val="single"/>
          </w:rPr>
          <w:t>第一章竞争性磋商公告</w:t>
        </w:r>
        <w:r w:rsidRPr="00AB33CC">
          <w:rPr>
            <w:color w:val="0000FF"/>
            <w:sz w:val="28"/>
            <w:szCs w:val="28"/>
            <w:u w:val="single"/>
          </w:rPr>
          <w:tab/>
        </w:r>
        <w:r w:rsidRPr="00AB33CC">
          <w:rPr>
            <w:color w:val="0000FF"/>
            <w:sz w:val="28"/>
            <w:szCs w:val="28"/>
            <w:u w:val="single"/>
          </w:rPr>
          <w:fldChar w:fldCharType="begin"/>
        </w:r>
        <w:r w:rsidRPr="00AB33CC">
          <w:rPr>
            <w:color w:val="0000FF"/>
            <w:sz w:val="28"/>
            <w:szCs w:val="28"/>
            <w:u w:val="single"/>
          </w:rPr>
          <w:instrText xml:space="preserve"> PAGEREF _Toc510137459 \h </w:instrText>
        </w:r>
        <w:r w:rsidRPr="00AB33CC">
          <w:rPr>
            <w:color w:val="0000FF"/>
            <w:sz w:val="28"/>
            <w:szCs w:val="28"/>
            <w:u w:val="single"/>
          </w:rPr>
        </w:r>
        <w:r w:rsidRPr="00AB33CC">
          <w:rPr>
            <w:color w:val="0000FF"/>
            <w:sz w:val="28"/>
            <w:szCs w:val="28"/>
            <w:u w:val="single"/>
          </w:rPr>
          <w:fldChar w:fldCharType="separate"/>
        </w:r>
        <w:r w:rsidRPr="00AB33CC">
          <w:rPr>
            <w:noProof/>
            <w:color w:val="0000FF"/>
            <w:sz w:val="28"/>
            <w:szCs w:val="28"/>
            <w:u w:val="single"/>
          </w:rPr>
          <w:t>3</w:t>
        </w:r>
        <w:r w:rsidRPr="00AB33CC">
          <w:rPr>
            <w:color w:val="0000FF"/>
            <w:sz w:val="28"/>
            <w:szCs w:val="28"/>
            <w:u w:val="single"/>
          </w:rPr>
          <w:fldChar w:fldCharType="end"/>
        </w:r>
      </w:hyperlink>
    </w:p>
    <w:p w14:paraId="301FE6CC" w14:textId="77777777" w:rsidR="00AB33CC" w:rsidRPr="00AB33CC" w:rsidRDefault="00AB33CC" w:rsidP="00AB33CC">
      <w:pPr>
        <w:tabs>
          <w:tab w:val="right" w:leader="dot" w:pos="8834"/>
        </w:tabs>
        <w:spacing w:before="120" w:after="120" w:line="480" w:lineRule="exact"/>
        <w:rPr>
          <w:rFonts w:ascii="Calibri" w:hAnsi="Calibri"/>
          <w:sz w:val="28"/>
          <w:szCs w:val="28"/>
        </w:rPr>
      </w:pPr>
      <w:hyperlink r:id="rId11" w:anchor="_Toc510137460" w:history="1">
        <w:r w:rsidRPr="00AB33CC">
          <w:rPr>
            <w:rFonts w:hAnsi="宋体" w:hint="eastAsia"/>
            <w:color w:val="0000FF"/>
            <w:sz w:val="28"/>
            <w:szCs w:val="28"/>
            <w:u w:val="single"/>
          </w:rPr>
          <w:t>第二章响应方须知</w:t>
        </w:r>
        <w:r w:rsidRPr="00AB33CC">
          <w:rPr>
            <w:color w:val="0000FF"/>
            <w:sz w:val="28"/>
            <w:szCs w:val="28"/>
            <w:u w:val="single"/>
          </w:rPr>
          <w:tab/>
        </w:r>
        <w:r w:rsidRPr="00AB33CC">
          <w:rPr>
            <w:color w:val="0000FF"/>
            <w:sz w:val="28"/>
            <w:szCs w:val="28"/>
            <w:u w:val="single"/>
          </w:rPr>
          <w:fldChar w:fldCharType="begin"/>
        </w:r>
        <w:r w:rsidRPr="00AB33CC">
          <w:rPr>
            <w:color w:val="0000FF"/>
            <w:sz w:val="28"/>
            <w:szCs w:val="28"/>
            <w:u w:val="single"/>
          </w:rPr>
          <w:instrText xml:space="preserve"> PAGEREF _Toc510137460 \h </w:instrText>
        </w:r>
        <w:r w:rsidRPr="00AB33CC">
          <w:rPr>
            <w:color w:val="0000FF"/>
            <w:sz w:val="28"/>
            <w:szCs w:val="28"/>
            <w:u w:val="single"/>
          </w:rPr>
        </w:r>
        <w:r w:rsidRPr="00AB33CC">
          <w:rPr>
            <w:color w:val="0000FF"/>
            <w:sz w:val="28"/>
            <w:szCs w:val="28"/>
            <w:u w:val="single"/>
          </w:rPr>
          <w:fldChar w:fldCharType="separate"/>
        </w:r>
        <w:r w:rsidRPr="00AB33CC">
          <w:rPr>
            <w:noProof/>
            <w:color w:val="0000FF"/>
            <w:sz w:val="28"/>
            <w:szCs w:val="28"/>
            <w:u w:val="single"/>
          </w:rPr>
          <w:t>7</w:t>
        </w:r>
        <w:r w:rsidRPr="00AB33CC">
          <w:rPr>
            <w:color w:val="0000FF"/>
            <w:sz w:val="28"/>
            <w:szCs w:val="28"/>
            <w:u w:val="single"/>
          </w:rPr>
          <w:fldChar w:fldCharType="end"/>
        </w:r>
      </w:hyperlink>
    </w:p>
    <w:p w14:paraId="52E5E185" w14:textId="77777777" w:rsidR="00AB33CC" w:rsidRPr="00AB33CC" w:rsidRDefault="00AB33CC" w:rsidP="00AB33CC">
      <w:pPr>
        <w:tabs>
          <w:tab w:val="right" w:leader="dot" w:pos="8834"/>
        </w:tabs>
        <w:spacing w:before="120" w:after="120" w:line="480" w:lineRule="exact"/>
        <w:rPr>
          <w:rFonts w:ascii="Calibri" w:hAnsi="Calibri"/>
          <w:sz w:val="28"/>
          <w:szCs w:val="28"/>
        </w:rPr>
      </w:pPr>
      <w:hyperlink r:id="rId12" w:anchor="_Toc510137466" w:history="1">
        <w:r w:rsidRPr="00AB33CC">
          <w:rPr>
            <w:rFonts w:hAnsi="宋体" w:hint="eastAsia"/>
            <w:color w:val="0000FF"/>
            <w:sz w:val="28"/>
            <w:szCs w:val="28"/>
            <w:u w:val="single"/>
          </w:rPr>
          <w:t>第三章评审办法及评审标准</w:t>
        </w:r>
        <w:r w:rsidRPr="00AB33CC">
          <w:rPr>
            <w:color w:val="0000FF"/>
            <w:sz w:val="28"/>
            <w:szCs w:val="28"/>
            <w:u w:val="single"/>
          </w:rPr>
          <w:tab/>
        </w:r>
        <w:r w:rsidRPr="00AB33CC">
          <w:rPr>
            <w:color w:val="0000FF"/>
            <w:sz w:val="28"/>
            <w:szCs w:val="28"/>
            <w:u w:val="single"/>
          </w:rPr>
          <w:fldChar w:fldCharType="begin"/>
        </w:r>
        <w:r w:rsidRPr="00AB33CC">
          <w:rPr>
            <w:color w:val="0000FF"/>
            <w:sz w:val="28"/>
            <w:szCs w:val="28"/>
            <w:u w:val="single"/>
          </w:rPr>
          <w:instrText xml:space="preserve"> PAGEREF _Toc510137466 \h </w:instrText>
        </w:r>
        <w:r w:rsidRPr="00AB33CC">
          <w:rPr>
            <w:color w:val="0000FF"/>
            <w:sz w:val="28"/>
            <w:szCs w:val="28"/>
            <w:u w:val="single"/>
          </w:rPr>
        </w:r>
        <w:r w:rsidRPr="00AB33CC">
          <w:rPr>
            <w:color w:val="0000FF"/>
            <w:sz w:val="28"/>
            <w:szCs w:val="28"/>
            <w:u w:val="single"/>
          </w:rPr>
          <w:fldChar w:fldCharType="separate"/>
        </w:r>
        <w:r w:rsidRPr="00AB33CC">
          <w:rPr>
            <w:noProof/>
            <w:color w:val="0000FF"/>
            <w:sz w:val="28"/>
            <w:szCs w:val="28"/>
            <w:u w:val="single"/>
          </w:rPr>
          <w:t>23</w:t>
        </w:r>
        <w:r w:rsidRPr="00AB33CC">
          <w:rPr>
            <w:color w:val="0000FF"/>
            <w:sz w:val="28"/>
            <w:szCs w:val="28"/>
            <w:u w:val="single"/>
          </w:rPr>
          <w:fldChar w:fldCharType="end"/>
        </w:r>
      </w:hyperlink>
    </w:p>
    <w:p w14:paraId="58099B1C" w14:textId="77777777" w:rsidR="00AB33CC" w:rsidRPr="00AB33CC" w:rsidRDefault="00AB33CC" w:rsidP="00AB33CC">
      <w:pPr>
        <w:tabs>
          <w:tab w:val="right" w:leader="dot" w:pos="8834"/>
        </w:tabs>
        <w:spacing w:before="120" w:after="120" w:line="480" w:lineRule="exact"/>
        <w:rPr>
          <w:rFonts w:hAnsi="宋体"/>
          <w:color w:val="0000FF"/>
          <w:szCs w:val="24"/>
          <w:u w:val="single"/>
        </w:rPr>
      </w:pPr>
      <w:hyperlink r:id="rId13" w:anchor="_Toc93909457" w:history="1">
        <w:r w:rsidRPr="00AB33CC">
          <w:rPr>
            <w:rFonts w:hAnsi="宋体" w:hint="eastAsia"/>
            <w:color w:val="0000FF"/>
            <w:sz w:val="28"/>
            <w:szCs w:val="28"/>
            <w:u w:val="single"/>
          </w:rPr>
          <w:t>第四章项目需求</w:t>
        </w:r>
        <w:r w:rsidRPr="00AB33CC">
          <w:rPr>
            <w:rFonts w:hAnsi="宋体"/>
            <w:webHidden/>
            <w:color w:val="0000FF"/>
            <w:sz w:val="28"/>
            <w:szCs w:val="28"/>
            <w:u w:val="single"/>
          </w:rPr>
          <w:tab/>
        </w:r>
        <w:r w:rsidRPr="00AB33CC">
          <w:rPr>
            <w:rFonts w:hAnsi="宋体"/>
            <w:webHidden/>
            <w:color w:val="0000FF"/>
            <w:sz w:val="28"/>
            <w:szCs w:val="28"/>
            <w:u w:val="single"/>
          </w:rPr>
          <w:fldChar w:fldCharType="begin"/>
        </w:r>
        <w:r w:rsidRPr="00AB33CC">
          <w:rPr>
            <w:rFonts w:hAnsi="宋体"/>
            <w:webHidden/>
            <w:color w:val="0000FF"/>
            <w:sz w:val="28"/>
            <w:szCs w:val="28"/>
            <w:u w:val="single"/>
          </w:rPr>
          <w:instrText xml:space="preserve"> PAGEREF _Toc93909457 \h </w:instrText>
        </w:r>
        <w:r w:rsidRPr="00AB33CC">
          <w:rPr>
            <w:rFonts w:hAnsi="宋体" w:hint="eastAsia"/>
            <w:webHidden/>
            <w:color w:val="0000FF"/>
            <w:sz w:val="28"/>
            <w:szCs w:val="28"/>
            <w:u w:val="single"/>
          </w:rPr>
        </w:r>
        <w:r w:rsidRPr="00AB33CC">
          <w:rPr>
            <w:rFonts w:hAnsi="宋体" w:hint="eastAsia"/>
            <w:webHidden/>
            <w:color w:val="0000FF"/>
            <w:sz w:val="28"/>
            <w:szCs w:val="28"/>
            <w:u w:val="single"/>
          </w:rPr>
          <w:fldChar w:fldCharType="separate"/>
        </w:r>
        <w:r w:rsidRPr="00AB33CC">
          <w:rPr>
            <w:rFonts w:hAnsi="宋体"/>
            <w:webHidden/>
            <w:color w:val="0000FF"/>
            <w:sz w:val="28"/>
            <w:szCs w:val="28"/>
            <w:u w:val="single"/>
          </w:rPr>
          <w:t>25</w:t>
        </w:r>
        <w:r w:rsidRPr="00AB33CC">
          <w:rPr>
            <w:rFonts w:hAnsi="宋体"/>
            <w:webHidden/>
            <w:color w:val="0000FF"/>
            <w:sz w:val="28"/>
            <w:szCs w:val="28"/>
            <w:u w:val="single"/>
          </w:rPr>
          <w:fldChar w:fldCharType="end"/>
        </w:r>
      </w:hyperlink>
    </w:p>
    <w:p w14:paraId="03905B51" w14:textId="77777777" w:rsidR="00AB33CC" w:rsidRPr="00AB33CC" w:rsidRDefault="00AB33CC" w:rsidP="00AB33CC">
      <w:pPr>
        <w:tabs>
          <w:tab w:val="right" w:leader="dot" w:pos="8834"/>
        </w:tabs>
        <w:spacing w:before="120" w:after="120" w:line="480" w:lineRule="exact"/>
        <w:rPr>
          <w:rFonts w:hAnsi="宋体"/>
          <w:color w:val="0000FF"/>
          <w:sz w:val="28"/>
          <w:szCs w:val="28"/>
          <w:u w:val="single"/>
        </w:rPr>
      </w:pPr>
      <w:hyperlink r:id="rId14" w:anchor="_Toc93909458" w:history="1">
        <w:r w:rsidRPr="00AB33CC">
          <w:rPr>
            <w:rFonts w:hAnsi="宋体" w:hint="eastAsia"/>
            <w:color w:val="0000FF"/>
            <w:sz w:val="28"/>
            <w:szCs w:val="28"/>
            <w:u w:val="single"/>
          </w:rPr>
          <w:t>第五章浙江省政府采购合同主要条款指引</w:t>
        </w:r>
        <w:r w:rsidRPr="00AB33CC">
          <w:rPr>
            <w:rFonts w:hAnsi="宋体"/>
            <w:webHidden/>
            <w:color w:val="0000FF"/>
            <w:sz w:val="28"/>
            <w:szCs w:val="28"/>
            <w:u w:val="single"/>
          </w:rPr>
          <w:tab/>
        </w:r>
        <w:r w:rsidRPr="00AB33CC">
          <w:rPr>
            <w:rFonts w:hAnsi="宋体"/>
            <w:webHidden/>
            <w:color w:val="0000FF"/>
            <w:sz w:val="28"/>
            <w:szCs w:val="28"/>
            <w:u w:val="single"/>
          </w:rPr>
          <w:fldChar w:fldCharType="begin"/>
        </w:r>
        <w:r w:rsidRPr="00AB33CC">
          <w:rPr>
            <w:rFonts w:hAnsi="宋体"/>
            <w:webHidden/>
            <w:color w:val="0000FF"/>
            <w:sz w:val="28"/>
            <w:szCs w:val="28"/>
            <w:u w:val="single"/>
          </w:rPr>
          <w:instrText xml:space="preserve"> PAGEREF _Toc93909458 \h </w:instrText>
        </w:r>
        <w:r w:rsidRPr="00AB33CC">
          <w:rPr>
            <w:rFonts w:hAnsi="宋体" w:hint="eastAsia"/>
            <w:webHidden/>
            <w:color w:val="0000FF"/>
            <w:sz w:val="28"/>
            <w:szCs w:val="28"/>
            <w:u w:val="single"/>
          </w:rPr>
        </w:r>
        <w:r w:rsidRPr="00AB33CC">
          <w:rPr>
            <w:rFonts w:hAnsi="宋体" w:hint="eastAsia"/>
            <w:webHidden/>
            <w:color w:val="0000FF"/>
            <w:sz w:val="28"/>
            <w:szCs w:val="28"/>
            <w:u w:val="single"/>
          </w:rPr>
          <w:fldChar w:fldCharType="separate"/>
        </w:r>
        <w:r w:rsidRPr="00AB33CC">
          <w:rPr>
            <w:rFonts w:hAnsi="宋体"/>
            <w:webHidden/>
            <w:color w:val="0000FF"/>
            <w:sz w:val="28"/>
            <w:szCs w:val="28"/>
            <w:u w:val="single"/>
          </w:rPr>
          <w:t>27</w:t>
        </w:r>
        <w:r w:rsidRPr="00AB33CC">
          <w:rPr>
            <w:rFonts w:hAnsi="宋体"/>
            <w:webHidden/>
            <w:color w:val="0000FF"/>
            <w:sz w:val="28"/>
            <w:szCs w:val="28"/>
            <w:u w:val="single"/>
          </w:rPr>
          <w:fldChar w:fldCharType="end"/>
        </w:r>
      </w:hyperlink>
    </w:p>
    <w:p w14:paraId="540BD33E" w14:textId="77777777" w:rsidR="00AB33CC" w:rsidRPr="00AB33CC" w:rsidRDefault="00AB33CC" w:rsidP="00AB33CC">
      <w:pPr>
        <w:tabs>
          <w:tab w:val="right" w:leader="dot" w:pos="8834"/>
        </w:tabs>
        <w:spacing w:before="120" w:after="120" w:line="480" w:lineRule="exact"/>
        <w:rPr>
          <w:rFonts w:ascii="Calibri" w:hAnsi="Calibri"/>
        </w:rPr>
      </w:pPr>
      <w:hyperlink r:id="rId15" w:anchor="_Toc510137469" w:history="1">
        <w:r w:rsidRPr="00AB33CC">
          <w:rPr>
            <w:rFonts w:hAnsi="宋体" w:hint="eastAsia"/>
            <w:color w:val="0000FF"/>
            <w:sz w:val="28"/>
            <w:szCs w:val="28"/>
            <w:u w:val="single"/>
          </w:rPr>
          <w:t>第六章响应文件格式附件</w:t>
        </w:r>
        <w:r w:rsidRPr="00AB33CC">
          <w:rPr>
            <w:color w:val="0000FF"/>
            <w:sz w:val="28"/>
            <w:szCs w:val="28"/>
            <w:u w:val="single"/>
          </w:rPr>
          <w:tab/>
        </w:r>
        <w:r w:rsidRPr="00AB33CC">
          <w:rPr>
            <w:color w:val="0000FF"/>
            <w:sz w:val="28"/>
            <w:szCs w:val="28"/>
            <w:u w:val="single"/>
          </w:rPr>
          <w:fldChar w:fldCharType="begin"/>
        </w:r>
        <w:r w:rsidRPr="00AB33CC">
          <w:rPr>
            <w:color w:val="0000FF"/>
            <w:sz w:val="28"/>
            <w:szCs w:val="28"/>
            <w:u w:val="single"/>
          </w:rPr>
          <w:instrText xml:space="preserve"> PAGEREF _Toc510137469 \h </w:instrText>
        </w:r>
        <w:r w:rsidRPr="00AB33CC">
          <w:rPr>
            <w:color w:val="0000FF"/>
            <w:sz w:val="28"/>
            <w:szCs w:val="28"/>
            <w:u w:val="single"/>
          </w:rPr>
        </w:r>
        <w:r w:rsidRPr="00AB33CC">
          <w:rPr>
            <w:color w:val="0000FF"/>
            <w:sz w:val="28"/>
            <w:szCs w:val="28"/>
            <w:u w:val="single"/>
          </w:rPr>
          <w:fldChar w:fldCharType="separate"/>
        </w:r>
        <w:r w:rsidRPr="00AB33CC">
          <w:rPr>
            <w:noProof/>
            <w:color w:val="0000FF"/>
            <w:sz w:val="28"/>
            <w:szCs w:val="28"/>
            <w:u w:val="single"/>
          </w:rPr>
          <w:t>33</w:t>
        </w:r>
        <w:r w:rsidRPr="00AB33CC">
          <w:rPr>
            <w:color w:val="0000FF"/>
            <w:sz w:val="28"/>
            <w:szCs w:val="28"/>
            <w:u w:val="single"/>
          </w:rPr>
          <w:fldChar w:fldCharType="end"/>
        </w:r>
      </w:hyperlink>
    </w:p>
    <w:p w14:paraId="64B3E0CA" w14:textId="77777777" w:rsidR="00AB33CC" w:rsidRPr="00AB33CC" w:rsidRDefault="00AB33CC" w:rsidP="00AB33CC">
      <w:pPr>
        <w:spacing w:beforeLines="50" w:before="120" w:line="480" w:lineRule="auto"/>
        <w:ind w:left="165"/>
        <w:rPr>
          <w:rFonts w:ascii="仿宋" w:eastAsia="仿宋" w:hAnsi="仿宋"/>
          <w:sz w:val="32"/>
          <w:szCs w:val="32"/>
        </w:rPr>
      </w:pPr>
      <w:r w:rsidRPr="00AB33CC">
        <w:rPr>
          <w:rFonts w:hAnsi="宋体" w:hint="eastAsia"/>
          <w:sz w:val="32"/>
          <w:szCs w:val="32"/>
        </w:rPr>
        <w:fldChar w:fldCharType="end"/>
      </w:r>
    </w:p>
    <w:p w14:paraId="63C39B78" w14:textId="77777777" w:rsidR="00AB33CC" w:rsidRPr="00AB33CC" w:rsidRDefault="00AB33CC" w:rsidP="00AB33CC">
      <w:pPr>
        <w:snapToGrid w:val="0"/>
        <w:spacing w:beforeLines="50" w:before="120" w:afterLines="50" w:after="120"/>
        <w:jc w:val="center"/>
        <w:outlineLvl w:val="0"/>
        <w:rPr>
          <w:rFonts w:ascii="仿宋" w:eastAsia="仿宋" w:hAnsi="仿宋" w:hint="eastAsia"/>
          <w:sz w:val="32"/>
          <w:szCs w:val="32"/>
        </w:rPr>
      </w:pPr>
      <w:r w:rsidRPr="00AB33CC">
        <w:rPr>
          <w:rFonts w:ascii="仿宋" w:eastAsia="仿宋" w:hAnsi="仿宋" w:hint="eastAsia"/>
          <w:kern w:val="0"/>
          <w:sz w:val="32"/>
          <w:szCs w:val="32"/>
        </w:rPr>
        <w:br w:type="page"/>
      </w:r>
      <w:bookmarkStart w:id="2" w:name="_Toc451762242"/>
      <w:bookmarkStart w:id="3" w:name="_Toc510137459"/>
    </w:p>
    <w:p w14:paraId="62302E9F" w14:textId="77777777" w:rsidR="00AB33CC" w:rsidRPr="00AB33CC" w:rsidRDefault="00AB33CC" w:rsidP="00AB33CC">
      <w:pPr>
        <w:tabs>
          <w:tab w:val="left" w:pos="0"/>
        </w:tabs>
        <w:autoSpaceDE w:val="0"/>
        <w:autoSpaceDN w:val="0"/>
        <w:adjustRightInd w:val="0"/>
        <w:spacing w:line="360" w:lineRule="auto"/>
        <w:jc w:val="center"/>
        <w:outlineLvl w:val="0"/>
        <w:rPr>
          <w:rFonts w:ascii="华文中宋" w:eastAsia="华文中宋" w:hAnsi="华文中宋" w:hint="eastAsia"/>
          <w:b/>
          <w:bCs/>
          <w:kern w:val="0"/>
          <w:sz w:val="36"/>
          <w:szCs w:val="36"/>
        </w:rPr>
      </w:pPr>
      <w:bookmarkStart w:id="4" w:name="_Toc35393797"/>
      <w:bookmarkStart w:id="5" w:name="_Toc28359011"/>
      <w:r w:rsidRPr="00AB33CC">
        <w:rPr>
          <w:rFonts w:ascii="华文中宋" w:eastAsia="华文中宋" w:hAnsi="华文中宋" w:hint="eastAsia"/>
          <w:b/>
          <w:bCs/>
          <w:kern w:val="0"/>
          <w:sz w:val="36"/>
          <w:szCs w:val="36"/>
        </w:rPr>
        <w:t>第一章竞争性磋商公告</w:t>
      </w:r>
      <w:bookmarkEnd w:id="4"/>
      <w:bookmarkEnd w:id="5"/>
    </w:p>
    <w:p w14:paraId="6D797668" w14:textId="77777777" w:rsidR="00AB33CC" w:rsidRPr="00AB33CC" w:rsidRDefault="00AB33CC" w:rsidP="00AB33CC">
      <w:pPr>
        <w:rPr>
          <w:rFonts w:hint="eastAsia"/>
        </w:rPr>
      </w:pPr>
    </w:p>
    <w:p w14:paraId="67C05C27" w14:textId="77777777" w:rsidR="00AB33CC" w:rsidRPr="00AB33CC" w:rsidRDefault="00AB33CC" w:rsidP="00AB33CC">
      <w:pPr>
        <w:spacing w:line="480" w:lineRule="exact"/>
        <w:ind w:firstLineChars="200" w:firstLine="600"/>
        <w:rPr>
          <w:rFonts w:ascii="仿宋" w:eastAsia="仿宋" w:hAnsi="仿宋"/>
          <w:sz w:val="30"/>
          <w:szCs w:val="30"/>
        </w:rPr>
      </w:pPr>
      <w:r w:rsidRPr="00AB33CC">
        <w:rPr>
          <w:rFonts w:ascii="仿宋" w:eastAsia="仿宋" w:hAnsi="仿宋" w:hint="eastAsia"/>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599C456B" w14:textId="77777777" w:rsidR="00AB33CC" w:rsidRPr="00AB33CC" w:rsidRDefault="00AB33CC" w:rsidP="00AB33CC">
      <w:pPr>
        <w:spacing w:line="480" w:lineRule="exact"/>
        <w:rPr>
          <w:rFonts w:ascii="仿宋" w:eastAsia="仿宋" w:hAnsi="仿宋" w:hint="eastAsia"/>
          <w:sz w:val="30"/>
          <w:szCs w:val="30"/>
        </w:rPr>
      </w:pPr>
    </w:p>
    <w:p w14:paraId="5B20005F" w14:textId="77777777" w:rsidR="00AB33CC" w:rsidRPr="00AB33CC" w:rsidRDefault="00AB33CC" w:rsidP="00AB33CC">
      <w:pPr>
        <w:widowControl/>
        <w:pBdr>
          <w:top w:val="single" w:sz="8" w:space="1" w:color="auto"/>
          <w:left w:val="single" w:sz="8" w:space="4" w:color="auto"/>
          <w:bottom w:val="single" w:sz="8" w:space="1" w:color="auto"/>
          <w:right w:val="single" w:sz="8" w:space="4" w:color="auto"/>
        </w:pBdr>
        <w:shd w:val="clear" w:color="auto" w:fill="FFFFFF"/>
        <w:spacing w:before="150" w:line="540" w:lineRule="atLeast"/>
        <w:ind w:firstLine="560"/>
        <w:jc w:val="left"/>
        <w:rPr>
          <w:rFonts w:ascii="Helvetica" w:hAnsi="Helvetica" w:cs="宋体" w:hint="eastAsia"/>
          <w:b/>
          <w:color w:val="333333"/>
          <w:kern w:val="0"/>
          <w:sz w:val="24"/>
          <w:szCs w:val="24"/>
        </w:rPr>
      </w:pPr>
      <w:r w:rsidRPr="00AB33CC">
        <w:rPr>
          <w:rFonts w:ascii="仿宋" w:eastAsia="仿宋" w:hAnsi="仿宋" w:cs="宋体" w:hint="eastAsia"/>
          <w:b/>
          <w:color w:val="333333"/>
          <w:kern w:val="0"/>
          <w:sz w:val="28"/>
          <w:szCs w:val="28"/>
        </w:rPr>
        <w:t>项目概况</w:t>
      </w:r>
    </w:p>
    <w:p w14:paraId="75BB28EE" w14:textId="77777777" w:rsidR="00AB33CC" w:rsidRPr="00AB33CC" w:rsidRDefault="00AB33CC" w:rsidP="00AB33CC">
      <w:pPr>
        <w:widowControl/>
        <w:pBdr>
          <w:top w:val="single" w:sz="8" w:space="1" w:color="auto"/>
          <w:left w:val="single" w:sz="8" w:space="4" w:color="auto"/>
          <w:bottom w:val="single" w:sz="8" w:space="1" w:color="auto"/>
          <w:right w:val="single" w:sz="8" w:space="4" w:color="auto"/>
        </w:pBdr>
        <w:shd w:val="clear" w:color="auto" w:fill="FFFFFF"/>
        <w:spacing w:line="540" w:lineRule="atLeast"/>
        <w:ind w:firstLine="560"/>
        <w:jc w:val="left"/>
        <w:rPr>
          <w:rFonts w:ascii="Helvetica" w:hAnsi="Helvetica" w:cs="宋体"/>
          <w:color w:val="333333"/>
          <w:kern w:val="0"/>
          <w:sz w:val="24"/>
          <w:szCs w:val="24"/>
        </w:rPr>
      </w:pPr>
      <w:r w:rsidRPr="00AB33CC">
        <w:rPr>
          <w:rFonts w:ascii="仿宋" w:eastAsia="仿宋" w:hAnsi="仿宋" w:cs="仿宋" w:hint="eastAsia"/>
          <w:color w:val="333333"/>
          <w:kern w:val="0"/>
          <w:sz w:val="28"/>
          <w:szCs w:val="28"/>
          <w:u w:val="single"/>
        </w:rPr>
        <w:t>省行政中心一号院保洁服务项目</w:t>
      </w:r>
      <w:r w:rsidRPr="00AB33CC">
        <w:rPr>
          <w:rFonts w:ascii="仿宋" w:eastAsia="仿宋" w:hAnsi="仿宋" w:cs="宋体" w:hint="eastAsia"/>
          <w:color w:val="333333"/>
          <w:kern w:val="0"/>
          <w:sz w:val="28"/>
          <w:szCs w:val="28"/>
        </w:rPr>
        <w:t>采购项目的潜在供应商应在</w:t>
      </w:r>
      <w:r w:rsidRPr="00AB33CC">
        <w:rPr>
          <w:rFonts w:ascii="仿宋" w:eastAsia="仿宋" w:hAnsi="仿宋" w:cs="宋体" w:hint="eastAsia"/>
          <w:color w:val="333333"/>
          <w:kern w:val="0"/>
          <w:sz w:val="28"/>
          <w:szCs w:val="28"/>
          <w:u w:val="single"/>
        </w:rPr>
        <w:t>（政采云系统网上下载）</w:t>
      </w:r>
      <w:r w:rsidRPr="00AB33CC">
        <w:rPr>
          <w:rFonts w:ascii="仿宋" w:eastAsia="仿宋" w:hAnsi="仿宋" w:cs="宋体" w:hint="eastAsia"/>
          <w:color w:val="333333"/>
          <w:kern w:val="0"/>
          <w:sz w:val="28"/>
          <w:szCs w:val="28"/>
        </w:rPr>
        <w:t>获取采购文件，并于</w:t>
      </w:r>
      <w:r w:rsidRPr="00AB33CC">
        <w:rPr>
          <w:rFonts w:ascii="宋体" w:hAnsi="宋体" w:cs="宋体" w:hint="eastAsia"/>
          <w:color w:val="333333"/>
          <w:kern w:val="0"/>
          <w:sz w:val="28"/>
          <w:szCs w:val="28"/>
          <w:u w:val="single"/>
        </w:rPr>
        <w:t>2025</w:t>
      </w:r>
      <w:r w:rsidRPr="00AB33CC">
        <w:rPr>
          <w:rFonts w:ascii="仿宋" w:eastAsia="仿宋" w:hAnsi="仿宋" w:cs="宋体" w:hint="eastAsia"/>
          <w:color w:val="333333"/>
          <w:kern w:val="0"/>
          <w:sz w:val="28"/>
          <w:szCs w:val="28"/>
          <w:u w:val="single"/>
        </w:rPr>
        <w:t>年</w:t>
      </w:r>
      <w:r w:rsidRPr="00AB33CC">
        <w:rPr>
          <w:rFonts w:ascii="宋体" w:hAnsi="宋体" w:cs="宋体" w:hint="eastAsia"/>
          <w:color w:val="333333"/>
          <w:kern w:val="0"/>
          <w:sz w:val="28"/>
          <w:szCs w:val="28"/>
          <w:u w:val="single"/>
        </w:rPr>
        <w:t>4</w:t>
      </w:r>
      <w:r w:rsidRPr="00AB33CC">
        <w:rPr>
          <w:rFonts w:ascii="仿宋" w:eastAsia="仿宋" w:hAnsi="仿宋" w:cs="宋体" w:hint="eastAsia"/>
          <w:color w:val="333333"/>
          <w:kern w:val="0"/>
          <w:sz w:val="28"/>
          <w:szCs w:val="28"/>
          <w:u w:val="single"/>
        </w:rPr>
        <w:t>月</w:t>
      </w:r>
      <w:r w:rsidRPr="00AB33CC">
        <w:rPr>
          <w:rFonts w:ascii="宋体" w:hAnsi="宋体" w:cs="宋体" w:hint="eastAsia"/>
          <w:color w:val="333333"/>
          <w:kern w:val="0"/>
          <w:sz w:val="28"/>
          <w:szCs w:val="28"/>
          <w:u w:val="single"/>
        </w:rPr>
        <w:t>21</w:t>
      </w:r>
      <w:r w:rsidRPr="00AB33CC">
        <w:rPr>
          <w:rFonts w:ascii="仿宋" w:eastAsia="仿宋" w:hAnsi="仿宋" w:cs="宋体" w:hint="eastAsia"/>
          <w:color w:val="333333"/>
          <w:kern w:val="0"/>
          <w:sz w:val="28"/>
          <w:szCs w:val="28"/>
          <w:u w:val="single"/>
        </w:rPr>
        <w:t>日</w:t>
      </w:r>
      <w:r w:rsidRPr="00AB33CC">
        <w:rPr>
          <w:rFonts w:ascii="宋体" w:hAnsi="宋体" w:cs="宋体" w:hint="eastAsia"/>
          <w:color w:val="333333"/>
          <w:kern w:val="0"/>
          <w:sz w:val="28"/>
          <w:szCs w:val="28"/>
          <w:u w:val="single"/>
        </w:rPr>
        <w:t>09</w:t>
      </w:r>
      <w:r w:rsidRPr="00AB33CC">
        <w:rPr>
          <w:rFonts w:ascii="仿宋" w:eastAsia="仿宋" w:hAnsi="仿宋" w:cs="宋体" w:hint="eastAsia"/>
          <w:color w:val="333333"/>
          <w:kern w:val="0"/>
          <w:sz w:val="28"/>
          <w:szCs w:val="28"/>
          <w:u w:val="single"/>
        </w:rPr>
        <w:t>点</w:t>
      </w:r>
      <w:r w:rsidRPr="00AB33CC">
        <w:rPr>
          <w:rFonts w:ascii="宋体" w:hAnsi="宋体" w:cs="宋体" w:hint="eastAsia"/>
          <w:color w:val="333333"/>
          <w:kern w:val="0"/>
          <w:sz w:val="28"/>
          <w:szCs w:val="28"/>
          <w:u w:val="single"/>
        </w:rPr>
        <w:t>30</w:t>
      </w:r>
      <w:r w:rsidRPr="00AB33CC">
        <w:rPr>
          <w:rFonts w:ascii="仿宋" w:eastAsia="仿宋" w:hAnsi="仿宋" w:cs="宋体" w:hint="eastAsia"/>
          <w:color w:val="333333"/>
          <w:kern w:val="0"/>
          <w:sz w:val="28"/>
          <w:szCs w:val="28"/>
          <w:u w:val="single"/>
        </w:rPr>
        <w:t>分</w:t>
      </w:r>
      <w:r w:rsidRPr="00AB33CC">
        <w:rPr>
          <w:rFonts w:ascii="仿宋" w:eastAsia="仿宋" w:hAnsi="仿宋" w:cs="宋体" w:hint="eastAsia"/>
          <w:color w:val="333333"/>
          <w:kern w:val="0"/>
          <w:sz w:val="28"/>
          <w:szCs w:val="28"/>
        </w:rPr>
        <w:t>（北京时间）前提交响应文件</w:t>
      </w:r>
    </w:p>
    <w:p w14:paraId="281E2C4C" w14:textId="77777777" w:rsidR="00AB33CC" w:rsidRPr="00AB33CC" w:rsidRDefault="00AB33CC" w:rsidP="00AB33CC">
      <w:pPr>
        <w:spacing w:line="480" w:lineRule="exact"/>
        <w:ind w:firstLineChars="200" w:firstLine="602"/>
        <w:rPr>
          <w:rFonts w:ascii="仿宋" w:eastAsia="仿宋" w:hAnsi="仿宋"/>
          <w:b/>
          <w:sz w:val="30"/>
          <w:szCs w:val="30"/>
        </w:rPr>
      </w:pPr>
    </w:p>
    <w:p w14:paraId="28962093" w14:textId="77777777" w:rsidR="00AB33CC" w:rsidRPr="00AB33CC" w:rsidRDefault="00AB33CC" w:rsidP="00AB33CC">
      <w:pPr>
        <w:spacing w:line="480" w:lineRule="exact"/>
        <w:ind w:firstLineChars="200" w:firstLine="602"/>
        <w:rPr>
          <w:rFonts w:ascii="仿宋" w:eastAsia="仿宋" w:hAnsi="仿宋" w:hint="eastAsia"/>
          <w:sz w:val="30"/>
          <w:szCs w:val="30"/>
        </w:rPr>
      </w:pPr>
      <w:r w:rsidRPr="00AB33CC">
        <w:rPr>
          <w:rFonts w:ascii="仿宋" w:eastAsia="仿宋" w:hAnsi="仿宋" w:hint="eastAsia"/>
          <w:b/>
          <w:sz w:val="30"/>
          <w:szCs w:val="30"/>
        </w:rPr>
        <w:t>一、项目基本情况</w:t>
      </w:r>
    </w:p>
    <w:p w14:paraId="226C6D63" w14:textId="77777777" w:rsidR="00AB33CC" w:rsidRPr="00AB33CC" w:rsidRDefault="00AB33CC" w:rsidP="00AB33CC">
      <w:pPr>
        <w:spacing w:line="480" w:lineRule="exact"/>
        <w:ind w:firstLineChars="200" w:firstLine="600"/>
        <w:rPr>
          <w:rFonts w:ascii="仿宋" w:eastAsia="仿宋" w:hAnsi="仿宋" w:cs="Arial" w:hint="eastAsia"/>
          <w:b/>
          <w:bCs/>
          <w:sz w:val="30"/>
          <w:szCs w:val="30"/>
        </w:rPr>
      </w:pPr>
      <w:bookmarkStart w:id="6" w:name="_Toc35393798"/>
      <w:bookmarkStart w:id="7" w:name="_Toc35393629"/>
      <w:bookmarkStart w:id="8" w:name="_Toc28359089"/>
      <w:bookmarkStart w:id="9" w:name="_Toc28359012"/>
      <w:r w:rsidRPr="00AB33CC">
        <w:rPr>
          <w:rFonts w:ascii="仿宋" w:eastAsia="仿宋" w:hAnsi="仿宋" w:hint="eastAsia"/>
          <w:sz w:val="30"/>
          <w:szCs w:val="30"/>
        </w:rPr>
        <w:t>项目编号：</w:t>
      </w:r>
      <w:bookmarkStart w:id="10" w:name="PO_15526_PM001_1"/>
      <w:r w:rsidRPr="00AB33CC">
        <w:rPr>
          <w:rFonts w:ascii="仿宋" w:eastAsia="仿宋" w:hAnsi="仿宋" w:cs="Arial" w:hint="eastAsia"/>
          <w:b/>
          <w:bCs/>
          <w:sz w:val="30"/>
          <w:szCs w:val="30"/>
        </w:rPr>
        <w:t>ZZCG2025D-CS-106</w:t>
      </w:r>
      <w:bookmarkEnd w:id="10"/>
    </w:p>
    <w:p w14:paraId="34AD3B78" w14:textId="77777777" w:rsidR="00AB33CC" w:rsidRPr="00AB33CC" w:rsidRDefault="00AB33CC" w:rsidP="00AB33CC">
      <w:pPr>
        <w:snapToGrid w:val="0"/>
        <w:spacing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项目名称：</w:t>
      </w:r>
      <w:bookmarkStart w:id="11" w:name="PO_421_PM002"/>
      <w:r w:rsidRPr="00AB33CC">
        <w:rPr>
          <w:rFonts w:ascii="仿宋" w:eastAsia="仿宋" w:hAnsi="仿宋" w:hint="eastAsia"/>
          <w:color w:val="000000"/>
          <w:sz w:val="30"/>
          <w:szCs w:val="30"/>
        </w:rPr>
        <w:t>省行政中心一号院保洁服务项目</w:t>
      </w:r>
      <w:bookmarkEnd w:id="11"/>
    </w:p>
    <w:p w14:paraId="74CF2F86"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采购方式：竞争性磋商</w:t>
      </w:r>
    </w:p>
    <w:p w14:paraId="4B5F2C14" w14:textId="77777777" w:rsidR="00AB33CC" w:rsidRPr="00AB33CC" w:rsidRDefault="00AB33CC" w:rsidP="00AB33CC">
      <w:pPr>
        <w:spacing w:line="480" w:lineRule="exact"/>
        <w:ind w:firstLineChars="200" w:firstLine="602"/>
        <w:rPr>
          <w:rFonts w:eastAsia="仿宋" w:hint="eastAsia"/>
          <w:b/>
          <w:sz w:val="30"/>
          <w:szCs w:val="30"/>
        </w:rPr>
      </w:pPr>
      <w:r w:rsidRPr="00AB33CC">
        <w:rPr>
          <w:rFonts w:ascii="仿宋" w:eastAsia="仿宋" w:hAnsi="仿宋" w:hint="eastAsia"/>
          <w:b/>
          <w:sz w:val="30"/>
          <w:szCs w:val="30"/>
        </w:rPr>
        <w:t>预算金额（元）：</w:t>
      </w:r>
      <w:bookmarkStart w:id="12" w:name="PO_421_PM001392"/>
      <w:r w:rsidRPr="00AB33CC">
        <w:rPr>
          <w:rFonts w:eastAsia="仿宋"/>
          <w:b/>
          <w:color w:val="000000"/>
          <w:sz w:val="30"/>
          <w:szCs w:val="30"/>
        </w:rPr>
        <w:t>10660000</w:t>
      </w:r>
      <w:bookmarkEnd w:id="12"/>
    </w:p>
    <w:p w14:paraId="1D2AD39C" w14:textId="77777777" w:rsidR="00AB33CC" w:rsidRPr="00AB33CC" w:rsidRDefault="00AB33CC" w:rsidP="00AB33CC">
      <w:pPr>
        <w:spacing w:line="480" w:lineRule="exact"/>
        <w:ind w:firstLineChars="200" w:firstLine="602"/>
        <w:rPr>
          <w:rFonts w:eastAsia="仿宋"/>
          <w:b/>
          <w:sz w:val="30"/>
          <w:szCs w:val="30"/>
        </w:rPr>
      </w:pPr>
      <w:r w:rsidRPr="00AB33CC">
        <w:rPr>
          <w:rFonts w:ascii="仿宋" w:eastAsia="仿宋" w:hAnsi="仿宋" w:hint="eastAsia"/>
          <w:b/>
          <w:sz w:val="30"/>
          <w:szCs w:val="30"/>
        </w:rPr>
        <w:t>最高限价（元）：/</w:t>
      </w:r>
      <w:r w:rsidRPr="00AB33CC">
        <w:rPr>
          <w:rFonts w:eastAsia="仿宋"/>
          <w:b/>
          <w:sz w:val="30"/>
          <w:szCs w:val="30"/>
        </w:rPr>
        <w:t> </w:t>
      </w:r>
    </w:p>
    <w:p w14:paraId="0F04C112" w14:textId="77777777" w:rsidR="00AB33CC" w:rsidRPr="00AB33CC" w:rsidRDefault="00AB33CC" w:rsidP="00AB33CC">
      <w:pPr>
        <w:spacing w:line="480" w:lineRule="exact"/>
        <w:rPr>
          <w:rFonts w:ascii="仿宋" w:eastAsia="仿宋" w:hAnsi="仿宋"/>
          <w:sz w:val="30"/>
          <w:szCs w:val="30"/>
        </w:rPr>
      </w:pPr>
    </w:p>
    <w:p w14:paraId="446F8843" w14:textId="77777777" w:rsidR="00AB33CC" w:rsidRPr="00AB33CC" w:rsidRDefault="00AB33CC" w:rsidP="00AB33CC">
      <w:pPr>
        <w:spacing w:line="480" w:lineRule="exact"/>
        <w:ind w:firstLineChars="200" w:firstLine="602"/>
        <w:rPr>
          <w:rFonts w:ascii="仿宋" w:eastAsia="仿宋" w:hAnsi="仿宋" w:hint="eastAsia"/>
          <w:b/>
          <w:color w:val="000000"/>
          <w:sz w:val="30"/>
          <w:szCs w:val="30"/>
        </w:rPr>
      </w:pPr>
      <w:bookmarkStart w:id="13" w:name="PO_421_PM001389_1"/>
      <w:r w:rsidRPr="00AB33CC">
        <w:rPr>
          <w:rFonts w:ascii="仿宋" w:eastAsia="仿宋" w:hAnsi="仿宋" w:hint="eastAsia"/>
          <w:b/>
          <w:color w:val="000000"/>
          <w:sz w:val="30"/>
          <w:szCs w:val="30"/>
        </w:rPr>
        <w:t>标项一：</w:t>
      </w:r>
      <w:r w:rsidRPr="00AB33CC">
        <w:rPr>
          <w:rFonts w:ascii="仿宋" w:eastAsia="仿宋" w:hAnsi="仿宋" w:hint="eastAsia"/>
          <w:color w:val="000000"/>
          <w:sz w:val="30"/>
          <w:szCs w:val="30"/>
        </w:rPr>
        <w:t>省行政中心一号院保洁服务项目</w:t>
      </w:r>
    </w:p>
    <w:p w14:paraId="05CB3913" w14:textId="77777777" w:rsidR="00AB33CC" w:rsidRPr="00AB33CC" w:rsidRDefault="00AB33CC" w:rsidP="00AB33CC">
      <w:pPr>
        <w:spacing w:line="480" w:lineRule="exact"/>
        <w:ind w:firstLineChars="200" w:firstLine="602"/>
        <w:rPr>
          <w:rFonts w:ascii="仿宋" w:eastAsia="仿宋" w:hAnsi="仿宋" w:hint="eastAsia"/>
          <w:b/>
          <w:color w:val="000000"/>
          <w:sz w:val="30"/>
          <w:szCs w:val="30"/>
        </w:rPr>
      </w:pPr>
      <w:r w:rsidRPr="00AB33CC">
        <w:rPr>
          <w:rFonts w:ascii="仿宋" w:eastAsia="仿宋" w:hAnsi="仿宋" w:hint="eastAsia"/>
          <w:b/>
          <w:color w:val="000000"/>
          <w:sz w:val="30"/>
          <w:szCs w:val="30"/>
        </w:rPr>
        <w:t>数量：2</w:t>
      </w:r>
    </w:p>
    <w:p w14:paraId="6059535C" w14:textId="77777777" w:rsidR="00AB33CC" w:rsidRPr="00AB33CC" w:rsidRDefault="00AB33CC" w:rsidP="00AB33CC">
      <w:pPr>
        <w:spacing w:line="480" w:lineRule="exact"/>
        <w:ind w:firstLineChars="200" w:firstLine="602"/>
        <w:rPr>
          <w:rFonts w:ascii="仿宋" w:eastAsia="仿宋" w:hAnsi="仿宋" w:hint="eastAsia"/>
          <w:b/>
          <w:color w:val="000000"/>
          <w:sz w:val="30"/>
          <w:szCs w:val="30"/>
        </w:rPr>
      </w:pPr>
      <w:r w:rsidRPr="00AB33CC">
        <w:rPr>
          <w:rFonts w:ascii="仿宋" w:eastAsia="仿宋" w:hAnsi="仿宋" w:hint="eastAsia"/>
          <w:b/>
          <w:color w:val="000000"/>
          <w:sz w:val="30"/>
          <w:szCs w:val="30"/>
        </w:rPr>
        <w:t>预算金额（元）：10660000</w:t>
      </w:r>
    </w:p>
    <w:p w14:paraId="5DDFD8DF" w14:textId="77777777" w:rsidR="00AB33CC" w:rsidRPr="00AB33CC" w:rsidRDefault="00AB33CC" w:rsidP="00AB33CC">
      <w:pPr>
        <w:spacing w:line="480" w:lineRule="exact"/>
        <w:ind w:firstLineChars="200" w:firstLine="602"/>
        <w:rPr>
          <w:rFonts w:ascii="仿宋" w:eastAsia="仿宋" w:hAnsi="仿宋" w:hint="eastAsia"/>
          <w:b/>
          <w:color w:val="000000"/>
          <w:sz w:val="30"/>
          <w:szCs w:val="30"/>
        </w:rPr>
      </w:pPr>
      <w:r w:rsidRPr="00AB33CC">
        <w:rPr>
          <w:rFonts w:ascii="仿宋" w:eastAsia="仿宋" w:hAnsi="仿宋" w:hint="eastAsia"/>
          <w:b/>
          <w:color w:val="000000"/>
          <w:sz w:val="30"/>
          <w:szCs w:val="30"/>
        </w:rPr>
        <w:t>单位：年</w:t>
      </w:r>
    </w:p>
    <w:p w14:paraId="6F8FC4CA" w14:textId="77777777" w:rsidR="00AB33CC" w:rsidRPr="00AB33CC" w:rsidRDefault="00AB33CC" w:rsidP="00AB33CC">
      <w:pPr>
        <w:spacing w:line="480" w:lineRule="exact"/>
        <w:ind w:firstLineChars="200" w:firstLine="602"/>
        <w:rPr>
          <w:rFonts w:ascii="仿宋" w:eastAsia="仿宋" w:hAnsi="仿宋" w:hint="eastAsia"/>
          <w:b/>
          <w:color w:val="000000"/>
          <w:sz w:val="30"/>
          <w:szCs w:val="30"/>
        </w:rPr>
      </w:pPr>
      <w:r w:rsidRPr="00AB33CC">
        <w:rPr>
          <w:rFonts w:ascii="仿宋" w:eastAsia="仿宋" w:hAnsi="仿宋" w:hint="eastAsia"/>
          <w:b/>
          <w:color w:val="000000"/>
          <w:sz w:val="30"/>
          <w:szCs w:val="30"/>
        </w:rPr>
        <w:t>简要规格描述：详见磋商文件</w:t>
      </w:r>
    </w:p>
    <w:p w14:paraId="797D7B28" w14:textId="77777777" w:rsidR="00AB33CC" w:rsidRPr="00AB33CC" w:rsidRDefault="00AB33CC" w:rsidP="00AB33CC">
      <w:pPr>
        <w:spacing w:line="480" w:lineRule="exact"/>
        <w:ind w:firstLineChars="200" w:firstLine="602"/>
        <w:rPr>
          <w:rFonts w:ascii="仿宋" w:eastAsia="仿宋" w:hAnsi="仿宋" w:hint="eastAsia"/>
          <w:b/>
          <w:color w:val="000000"/>
          <w:sz w:val="30"/>
          <w:szCs w:val="30"/>
        </w:rPr>
      </w:pPr>
      <w:r w:rsidRPr="00AB33CC">
        <w:rPr>
          <w:rFonts w:ascii="仿宋" w:eastAsia="仿宋" w:hAnsi="仿宋" w:hint="eastAsia"/>
          <w:b/>
          <w:color w:val="000000"/>
          <w:sz w:val="30"/>
          <w:szCs w:val="30"/>
        </w:rPr>
        <w:t>合同履约期限：详见磋商文件</w:t>
      </w:r>
    </w:p>
    <w:bookmarkEnd w:id="13"/>
    <w:p w14:paraId="5DEA9E72" w14:textId="77777777" w:rsidR="00AB33CC" w:rsidRPr="00AB33CC" w:rsidRDefault="00AB33CC" w:rsidP="00AB33CC">
      <w:pPr>
        <w:spacing w:line="480" w:lineRule="exact"/>
        <w:rPr>
          <w:rFonts w:ascii="仿宋" w:eastAsia="仿宋" w:hAnsi="仿宋" w:hint="eastAsia"/>
          <w:sz w:val="30"/>
          <w:szCs w:val="30"/>
        </w:rPr>
      </w:pPr>
      <w:r w:rsidRPr="00AB33CC">
        <w:rPr>
          <w:rFonts w:eastAsia="仿宋"/>
          <w:sz w:val="30"/>
          <w:szCs w:val="30"/>
        </w:rPr>
        <w:t> </w:t>
      </w:r>
      <w:r w:rsidRPr="00AB33CC">
        <w:rPr>
          <w:rFonts w:ascii="仿宋" w:eastAsia="仿宋" w:hAnsi="仿宋" w:hint="eastAsia"/>
          <w:sz w:val="30"/>
          <w:szCs w:val="30"/>
        </w:rPr>
        <w:t xml:space="preserve"> </w:t>
      </w:r>
      <w:r w:rsidRPr="00AB33CC">
        <w:rPr>
          <w:rFonts w:eastAsia="仿宋"/>
          <w:sz w:val="30"/>
          <w:szCs w:val="30"/>
        </w:rPr>
        <w:t> </w:t>
      </w:r>
      <w:r w:rsidRPr="00AB33CC">
        <w:rPr>
          <w:rFonts w:ascii="仿宋" w:eastAsia="仿宋" w:hAnsi="仿宋" w:hint="eastAsia"/>
          <w:sz w:val="30"/>
          <w:szCs w:val="30"/>
        </w:rPr>
        <w:t xml:space="preserve">  联合投标</w:t>
      </w:r>
      <w:bookmarkStart w:id="14" w:name="PO_3000001756_PM007"/>
      <w:r w:rsidRPr="00AB33CC">
        <w:rPr>
          <w:rFonts w:ascii="仿宋" w:eastAsia="仿宋" w:hAnsi="仿宋" w:hint="eastAsia"/>
          <w:sz w:val="30"/>
          <w:szCs w:val="30"/>
        </w:rPr>
        <w:t>标项1:不许联合体投标</w:t>
      </w:r>
      <w:bookmarkEnd w:id="14"/>
      <w:r w:rsidRPr="00AB33CC">
        <w:rPr>
          <w:rFonts w:ascii="仿宋" w:eastAsia="仿宋" w:hAnsi="仿宋" w:hint="eastAsia"/>
          <w:sz w:val="30"/>
          <w:szCs w:val="30"/>
        </w:rPr>
        <w:t>。</w:t>
      </w:r>
      <w:r w:rsidRPr="00AB33CC">
        <w:rPr>
          <w:rFonts w:eastAsia="仿宋"/>
          <w:sz w:val="30"/>
          <w:szCs w:val="30"/>
        </w:rPr>
        <w:t>  </w:t>
      </w:r>
    </w:p>
    <w:p w14:paraId="0CCD716E" w14:textId="77777777" w:rsidR="00AB33CC" w:rsidRPr="00AB33CC" w:rsidRDefault="00AB33CC" w:rsidP="00AB33CC">
      <w:pPr>
        <w:spacing w:line="48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二、申请人的资格要求：</w:t>
      </w:r>
    </w:p>
    <w:p w14:paraId="40853FA9"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52E800CC"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2.</w:t>
      </w:r>
      <w:r w:rsidRPr="00AB33CC">
        <w:rPr>
          <w:rFonts w:ascii="仿宋" w:eastAsia="仿宋" w:hAnsi="仿宋" w:hint="eastAsia"/>
          <w:b/>
          <w:sz w:val="30"/>
          <w:szCs w:val="30"/>
        </w:rPr>
        <w:t>落实政府采购政策需满足的资格要求：</w:t>
      </w:r>
      <w:r w:rsidRPr="00AB33CC">
        <w:rPr>
          <w:rFonts w:eastAsia="仿宋"/>
          <w:sz w:val="30"/>
          <w:szCs w:val="30"/>
        </w:rPr>
        <w:t> </w:t>
      </w:r>
      <w:bookmarkStart w:id="15" w:name="PO_421_PM023"/>
      <w:r w:rsidRPr="00AB33CC">
        <w:rPr>
          <w:rFonts w:eastAsia="仿宋" w:hint="eastAsia"/>
          <w:b/>
          <w:color w:val="000000"/>
          <w:sz w:val="30"/>
          <w:szCs w:val="30"/>
        </w:rPr>
        <w:t>标项</w:t>
      </w:r>
      <w:r w:rsidRPr="00AB33CC">
        <w:rPr>
          <w:rFonts w:eastAsia="仿宋"/>
          <w:b/>
          <w:color w:val="000000"/>
          <w:sz w:val="30"/>
          <w:szCs w:val="30"/>
        </w:rPr>
        <w:t>1</w:t>
      </w:r>
      <w:r w:rsidRPr="00AB33CC">
        <w:rPr>
          <w:rFonts w:eastAsia="仿宋" w:hint="eastAsia"/>
          <w:b/>
          <w:color w:val="000000"/>
          <w:sz w:val="30"/>
          <w:szCs w:val="30"/>
        </w:rPr>
        <w:t>供应商为中小企业</w:t>
      </w:r>
      <w:r w:rsidRPr="00AB33CC">
        <w:rPr>
          <w:rFonts w:eastAsia="仿宋"/>
          <w:b/>
          <w:color w:val="000000"/>
          <w:sz w:val="30"/>
          <w:szCs w:val="30"/>
        </w:rPr>
        <w:t>/</w:t>
      </w:r>
      <w:r w:rsidRPr="00AB33CC">
        <w:rPr>
          <w:rFonts w:eastAsia="仿宋" w:hint="eastAsia"/>
          <w:b/>
          <w:color w:val="000000"/>
          <w:sz w:val="30"/>
          <w:szCs w:val="30"/>
        </w:rPr>
        <w:t>小微企业</w:t>
      </w:r>
      <w:r w:rsidRPr="00AB33CC">
        <w:rPr>
          <w:rFonts w:eastAsia="仿宋"/>
          <w:b/>
          <w:color w:val="000000"/>
          <w:sz w:val="30"/>
          <w:szCs w:val="30"/>
        </w:rPr>
        <w:t>/</w:t>
      </w:r>
      <w:r w:rsidRPr="00AB33CC">
        <w:rPr>
          <w:rFonts w:eastAsia="仿宋" w:hint="eastAsia"/>
          <w:b/>
          <w:color w:val="000000"/>
          <w:sz w:val="30"/>
          <w:szCs w:val="30"/>
        </w:rPr>
        <w:t>残疾人福利性单位</w:t>
      </w:r>
      <w:r w:rsidRPr="00AB33CC">
        <w:rPr>
          <w:rFonts w:eastAsia="仿宋"/>
          <w:b/>
          <w:color w:val="000000"/>
          <w:sz w:val="30"/>
          <w:szCs w:val="30"/>
        </w:rPr>
        <w:t>/</w:t>
      </w:r>
      <w:r w:rsidRPr="00AB33CC">
        <w:rPr>
          <w:rFonts w:eastAsia="仿宋" w:hint="eastAsia"/>
          <w:b/>
          <w:color w:val="000000"/>
          <w:sz w:val="30"/>
          <w:szCs w:val="30"/>
        </w:rPr>
        <w:t>监狱企业</w:t>
      </w:r>
      <w:bookmarkEnd w:id="15"/>
    </w:p>
    <w:p w14:paraId="29737A1D"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3.本项目的特定资格要求</w:t>
      </w:r>
      <w:bookmarkStart w:id="16" w:name="PO_3000001756_PM006"/>
      <w:r w:rsidRPr="00AB33CC">
        <w:rPr>
          <w:rFonts w:ascii="仿宋" w:eastAsia="仿宋" w:hAnsi="仿宋" w:hint="eastAsia"/>
          <w:sz w:val="30"/>
          <w:szCs w:val="30"/>
        </w:rPr>
        <w:t>标项1:本项目专门面向中小企业，请单独上传《中小企业声明函》。</w:t>
      </w:r>
      <w:bookmarkEnd w:id="16"/>
    </w:p>
    <w:p w14:paraId="4E206282" w14:textId="77777777" w:rsidR="00AB33CC" w:rsidRPr="00AB33CC" w:rsidRDefault="00AB33CC" w:rsidP="00AB33CC">
      <w:pPr>
        <w:spacing w:line="480" w:lineRule="exact"/>
        <w:ind w:firstLineChars="200" w:firstLine="602"/>
        <w:rPr>
          <w:rFonts w:ascii="仿宋" w:eastAsia="仿宋" w:hAnsi="仿宋" w:hint="eastAsia"/>
          <w:b/>
          <w:sz w:val="30"/>
          <w:szCs w:val="30"/>
        </w:rPr>
      </w:pPr>
      <w:bookmarkStart w:id="17" w:name="_Toc35393800"/>
      <w:bookmarkStart w:id="18" w:name="_Toc35393631"/>
      <w:bookmarkStart w:id="19" w:name="_Toc28359014"/>
      <w:bookmarkStart w:id="20" w:name="_Toc28359091"/>
      <w:bookmarkEnd w:id="6"/>
      <w:bookmarkEnd w:id="7"/>
      <w:bookmarkEnd w:id="8"/>
      <w:bookmarkEnd w:id="9"/>
      <w:r w:rsidRPr="00AB33CC">
        <w:rPr>
          <w:rFonts w:ascii="仿宋" w:eastAsia="仿宋" w:hAnsi="仿宋" w:hint="eastAsia"/>
          <w:b/>
          <w:sz w:val="30"/>
          <w:szCs w:val="30"/>
        </w:rPr>
        <w:t>三、获取磋商文件</w:t>
      </w:r>
      <w:bookmarkEnd w:id="17"/>
      <w:bookmarkEnd w:id="18"/>
      <w:bookmarkEnd w:id="19"/>
      <w:bookmarkEnd w:id="20"/>
    </w:p>
    <w:p w14:paraId="4B6FE300" w14:textId="77777777" w:rsidR="00AB33CC" w:rsidRPr="00AB33CC" w:rsidRDefault="00AB33CC" w:rsidP="00AB33CC">
      <w:pPr>
        <w:spacing w:line="480" w:lineRule="exact"/>
        <w:ind w:firstLineChars="200" w:firstLine="600"/>
        <w:rPr>
          <w:rFonts w:ascii="仿宋" w:eastAsia="仿宋" w:hAnsi="仿宋" w:hint="eastAsia"/>
          <w:sz w:val="30"/>
          <w:szCs w:val="30"/>
        </w:rPr>
      </w:pPr>
      <w:bookmarkStart w:id="21" w:name="_Toc28359092"/>
      <w:bookmarkStart w:id="22" w:name="_Toc28359015"/>
      <w:bookmarkStart w:id="23" w:name="_Toc35393632"/>
      <w:bookmarkStart w:id="24" w:name="_Toc35393801"/>
      <w:r w:rsidRPr="00AB33CC">
        <w:rPr>
          <w:rFonts w:ascii="仿宋" w:eastAsia="仿宋" w:hAnsi="仿宋" w:hint="eastAsia"/>
          <w:sz w:val="30"/>
          <w:szCs w:val="30"/>
        </w:rPr>
        <w:t>1、获取时间：</w:t>
      </w:r>
      <w:r w:rsidRPr="00AB33CC">
        <w:rPr>
          <w:rFonts w:ascii="仿宋" w:eastAsia="仿宋" w:hAnsi="仿宋" w:hint="eastAsia"/>
          <w:color w:val="000000"/>
          <w:kern w:val="0"/>
          <w:sz w:val="30"/>
          <w:szCs w:val="30"/>
          <w14:ligatures w14:val="standardContextual"/>
        </w:rPr>
        <w:t>2025年4月10日至2025年4月21日</w:t>
      </w:r>
      <w:r w:rsidRPr="00AB33CC">
        <w:rPr>
          <w:rFonts w:ascii="仿宋" w:eastAsia="仿宋" w:hAnsi="仿宋" w:hint="eastAsia"/>
          <w:sz w:val="30"/>
          <w:szCs w:val="30"/>
          <w14:ligatures w14:val="standardContextual"/>
        </w:rPr>
        <w:t>。</w:t>
      </w:r>
    </w:p>
    <w:p w14:paraId="1E6465AC"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2、获取方式：本项目采购文件实行网上获取。供应商登录浙江政府采购网（http://zfcg.czt.zj.gov.cn/）进入政采云系统“项目采购”模块“获取采购文件”菜单，进行网上获取采购文件。</w:t>
      </w:r>
    </w:p>
    <w:p w14:paraId="0C9D35D4"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3、磋商文件免费获取。</w:t>
      </w:r>
    </w:p>
    <w:p w14:paraId="0626BE4A" w14:textId="77777777" w:rsidR="00AB33CC" w:rsidRPr="00AB33CC" w:rsidRDefault="00AB33CC" w:rsidP="00AB33CC">
      <w:pPr>
        <w:spacing w:line="48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四、响应文件提交</w:t>
      </w:r>
      <w:bookmarkEnd w:id="21"/>
      <w:bookmarkEnd w:id="22"/>
      <w:bookmarkEnd w:id="23"/>
      <w:bookmarkEnd w:id="24"/>
    </w:p>
    <w:p w14:paraId="175EE02C"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截止时间：</w:t>
      </w:r>
      <w:bookmarkStart w:id="25" w:name="PO_15530_PM015"/>
      <w:r w:rsidRPr="00AB33CC">
        <w:rPr>
          <w:rFonts w:ascii="仿宋" w:eastAsia="仿宋" w:hAnsi="仿宋" w:hint="eastAsia"/>
          <w:color w:val="000000"/>
          <w:kern w:val="0"/>
          <w:sz w:val="30"/>
          <w:szCs w:val="30"/>
          <w14:ligatures w14:val="standardContextual"/>
        </w:rPr>
        <w:t>2025年4月21日上午09：30</w:t>
      </w:r>
      <w:r w:rsidRPr="00AB33CC">
        <w:rPr>
          <w:rFonts w:ascii="仿宋" w:eastAsia="仿宋" w:hAnsi="仿宋" w:cs="Arial" w:hint="eastAsia"/>
          <w:sz w:val="30"/>
          <w:szCs w:val="30"/>
        </w:rPr>
        <w:t xml:space="preserve"> </w:t>
      </w:r>
      <w:bookmarkEnd w:id="25"/>
    </w:p>
    <w:p w14:paraId="2DCAAFCF"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地点：</w:t>
      </w:r>
      <w:r w:rsidRPr="00AB33CC">
        <w:rPr>
          <w:rFonts w:ascii="仿宋" w:eastAsia="仿宋" w:hAnsi="仿宋" w:hint="eastAsia"/>
          <w:sz w:val="30"/>
          <w:szCs w:val="30"/>
          <w14:ligatures w14:val="standardContextual"/>
        </w:rPr>
        <w:t>浙江政府采购网</w:t>
      </w:r>
    </w:p>
    <w:p w14:paraId="53C7580A"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2189482F" w14:textId="77777777" w:rsidR="00AB33CC" w:rsidRPr="00AB33CC" w:rsidRDefault="00AB33CC" w:rsidP="00AB33CC">
      <w:pPr>
        <w:ind w:firstLineChars="200" w:firstLine="600"/>
        <w:rPr>
          <w:rFonts w:ascii="仿宋" w:eastAsia="仿宋" w:hAnsi="仿宋" w:hint="eastAsia"/>
          <w:sz w:val="30"/>
          <w:szCs w:val="30"/>
        </w:rPr>
      </w:pPr>
      <w:r w:rsidRPr="00AB33CC">
        <w:rPr>
          <w:rFonts w:ascii="仿宋" w:eastAsia="仿宋" w:hAnsi="仿宋" w:hint="eastAsia"/>
          <w:sz w:val="30"/>
          <w:szCs w:val="30"/>
        </w:rPr>
        <w:t>如认为需要，投标人可以选择递交备份投标文件，采用数据电文形式，以 U 盘或 DVD 光盘形式存储，并在投标截止时间前，通过邮寄或直接递交的方式，送达指定地点，逾期送达或未密封将被拒收。</w:t>
      </w:r>
    </w:p>
    <w:p w14:paraId="2AA2F0AB" w14:textId="77777777" w:rsidR="00AB33CC" w:rsidRPr="00AB33CC" w:rsidRDefault="00AB33CC" w:rsidP="00AB33CC">
      <w:pPr>
        <w:ind w:firstLineChars="200" w:firstLine="600"/>
        <w:rPr>
          <w:rFonts w:ascii="仿宋" w:eastAsia="仿宋" w:hAnsi="仿宋" w:hint="eastAsia"/>
          <w:sz w:val="30"/>
          <w:szCs w:val="30"/>
        </w:rPr>
      </w:pPr>
      <w:r w:rsidRPr="00AB33CC">
        <w:rPr>
          <w:rFonts w:ascii="仿宋" w:eastAsia="仿宋" w:hAnsi="仿宋" w:hint="eastAsia"/>
          <w:sz w:val="30"/>
          <w:szCs w:val="30"/>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7F78F6F" w14:textId="77777777" w:rsidR="00AB33CC" w:rsidRPr="00AB33CC" w:rsidRDefault="00AB33CC" w:rsidP="00AB33CC">
      <w:pPr>
        <w:snapToGrid w:val="0"/>
        <w:spacing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本项目拒绝接受纸质磋商响应文件。</w:t>
      </w:r>
    </w:p>
    <w:p w14:paraId="7F4681D1" w14:textId="77777777" w:rsidR="00AB33CC" w:rsidRPr="00AB33CC" w:rsidRDefault="00AB33CC" w:rsidP="00AB33CC">
      <w:pPr>
        <w:spacing w:line="48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五、磋商开启时间及地点：</w:t>
      </w:r>
    </w:p>
    <w:p w14:paraId="4EEF2FBA"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14:ligatures w14:val="standardContextual"/>
        </w:rPr>
        <w:t>本次磋商将于</w:t>
      </w:r>
      <w:r w:rsidRPr="00AB33CC">
        <w:rPr>
          <w:rFonts w:ascii="仿宋" w:eastAsia="仿宋" w:hAnsi="仿宋" w:hint="eastAsia"/>
          <w:color w:val="000000"/>
          <w:kern w:val="0"/>
          <w:sz w:val="30"/>
          <w:szCs w:val="30"/>
          <w14:ligatures w14:val="standardContextual"/>
        </w:rPr>
        <w:t>2025年4月21日上午09：30</w:t>
      </w:r>
      <w:r w:rsidRPr="00AB33CC">
        <w:rPr>
          <w:rFonts w:ascii="仿宋" w:eastAsia="仿宋" w:hAnsi="仿宋" w:hint="eastAsia"/>
          <w:sz w:val="30"/>
          <w:szCs w:val="30"/>
          <w14:ligatures w14:val="standardContextual"/>
        </w:rPr>
        <w:t>在</w:t>
      </w:r>
      <w:r w:rsidRPr="00AB33CC">
        <w:rPr>
          <w:rFonts w:ascii="仿宋" w:eastAsia="仿宋" w:hAnsi="仿宋" w:hint="eastAsia"/>
          <w:b/>
          <w:sz w:val="30"/>
          <w:szCs w:val="30"/>
          <w14:ligatures w14:val="standardContextual"/>
        </w:rPr>
        <w:t>浙江省杭州市西湖区宝石一路3号203开标室开启</w:t>
      </w:r>
      <w:r w:rsidRPr="00AB33CC">
        <w:rPr>
          <w:rFonts w:ascii="仿宋" w:eastAsia="仿宋" w:hAnsi="仿宋" w:hint="eastAsia"/>
          <w:sz w:val="30"/>
          <w:szCs w:val="30"/>
          <w14:ligatures w14:val="standardContextual"/>
        </w:rPr>
        <w:t>。</w:t>
      </w:r>
    </w:p>
    <w:p w14:paraId="4906D5B3"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本项目实行“不见面开评标”，磋商响应方无须派人员到现场出席开标会议。</w:t>
      </w:r>
    </w:p>
    <w:tbl>
      <w:tblPr>
        <w:tblStyle w:val="afff5"/>
        <w:tblW w:w="0" w:type="auto"/>
        <w:tblLook w:val="04A0" w:firstRow="1" w:lastRow="0" w:firstColumn="1" w:lastColumn="0" w:noHBand="0" w:noVBand="1"/>
      </w:tblPr>
      <w:tblGrid>
        <w:gridCol w:w="2122"/>
        <w:gridCol w:w="2798"/>
        <w:gridCol w:w="3445"/>
      </w:tblGrid>
      <w:tr w:rsidR="00AB33CC" w:rsidRPr="00AB33CC" w14:paraId="51AB1B7C" w14:textId="77777777" w:rsidTr="00AB33CC">
        <w:tc>
          <w:tcPr>
            <w:tcW w:w="2122" w:type="dxa"/>
            <w:tcBorders>
              <w:top w:val="single" w:sz="4" w:space="0" w:color="auto"/>
              <w:left w:val="single" w:sz="4" w:space="0" w:color="auto"/>
              <w:bottom w:val="single" w:sz="4" w:space="0" w:color="auto"/>
              <w:right w:val="single" w:sz="4" w:space="0" w:color="auto"/>
            </w:tcBorders>
            <w:vAlign w:val="center"/>
            <w:hideMark/>
          </w:tcPr>
          <w:p w14:paraId="264119C8" w14:textId="77777777" w:rsidR="00AB33CC" w:rsidRPr="00AB33CC" w:rsidRDefault="00AB33CC" w:rsidP="00AB33CC">
            <w:pPr>
              <w:adjustRightInd w:val="0"/>
              <w:snapToGrid w:val="0"/>
              <w:spacing w:after="120" w:line="360" w:lineRule="auto"/>
              <w:ind w:left="980" w:hanging="560"/>
              <w:rPr>
                <w:rFonts w:ascii="宋体" w:hAnsi="宋体" w:cs="宋体" w:hint="eastAsia"/>
                <w:kern w:val="0"/>
                <w:sz w:val="28"/>
                <w:szCs w:val="28"/>
              </w:rPr>
            </w:pPr>
            <w:bookmarkStart w:id="26" w:name="_Toc35393803"/>
            <w:bookmarkStart w:id="27" w:name="_Toc35393634"/>
            <w:bookmarkStart w:id="28" w:name="_Toc28359017"/>
            <w:bookmarkStart w:id="29" w:name="_Toc28359094"/>
            <w:r w:rsidRPr="00AB33CC">
              <w:rPr>
                <w:rFonts w:ascii="宋体" w:eastAsia="等线" w:hAnsi="宋体" w:cs="宋体" w:hint="eastAsia"/>
                <w:kern w:val="0"/>
                <w:sz w:val="28"/>
                <w:szCs w:val="28"/>
              </w:rPr>
              <w:t>磋商现场</w:t>
            </w:r>
          </w:p>
          <w:p w14:paraId="2A86DAC2" w14:textId="77777777" w:rsidR="00AB33CC" w:rsidRPr="00AB33CC" w:rsidRDefault="00AB33CC" w:rsidP="00AB33CC">
            <w:pPr>
              <w:adjustRightInd w:val="0"/>
              <w:snapToGrid w:val="0"/>
              <w:spacing w:after="120" w:line="360" w:lineRule="auto"/>
              <w:ind w:left="980" w:hanging="560"/>
              <w:rPr>
                <w:rFonts w:ascii="宋体" w:eastAsia="等线" w:hAnsi="宋体" w:cs="宋体" w:hint="eastAsia"/>
                <w:kern w:val="0"/>
                <w:sz w:val="28"/>
                <w:szCs w:val="28"/>
              </w:rPr>
            </w:pPr>
            <w:r w:rsidRPr="00AB33CC">
              <w:rPr>
                <w:rFonts w:ascii="宋体" w:eastAsia="等线" w:hAnsi="宋体" w:cs="宋体" w:hint="eastAsia"/>
                <w:kern w:val="0"/>
                <w:sz w:val="28"/>
                <w:szCs w:val="28"/>
              </w:rPr>
              <w:t>咨询电话</w:t>
            </w:r>
          </w:p>
        </w:tc>
        <w:tc>
          <w:tcPr>
            <w:tcW w:w="2798" w:type="dxa"/>
            <w:tcBorders>
              <w:top w:val="single" w:sz="4" w:space="0" w:color="auto"/>
              <w:left w:val="single" w:sz="4" w:space="0" w:color="auto"/>
              <w:bottom w:val="single" w:sz="4" w:space="0" w:color="auto"/>
              <w:right w:val="single" w:sz="4" w:space="0" w:color="auto"/>
            </w:tcBorders>
            <w:vAlign w:val="center"/>
            <w:hideMark/>
          </w:tcPr>
          <w:p w14:paraId="12831ACC" w14:textId="77777777" w:rsidR="00AB33CC" w:rsidRPr="00AB33CC" w:rsidRDefault="00AB33CC" w:rsidP="00AB33CC">
            <w:pPr>
              <w:adjustRightInd w:val="0"/>
              <w:snapToGrid w:val="0"/>
              <w:spacing w:after="120" w:line="360" w:lineRule="auto"/>
              <w:ind w:left="980" w:hanging="560"/>
              <w:rPr>
                <w:rFonts w:ascii="宋体" w:eastAsia="等线" w:hAnsi="宋体" w:cs="宋体" w:hint="eastAsia"/>
                <w:kern w:val="0"/>
                <w:sz w:val="28"/>
                <w:szCs w:val="28"/>
              </w:rPr>
            </w:pPr>
            <w:r w:rsidRPr="00AB33CC">
              <w:rPr>
                <w:rFonts w:ascii="宋体" w:eastAsia="等线" w:hAnsi="宋体" w:cs="宋体" w:hint="eastAsia"/>
                <w:kern w:val="0"/>
                <w:sz w:val="28"/>
                <w:szCs w:val="28"/>
              </w:rPr>
              <w:t>203</w:t>
            </w:r>
            <w:r w:rsidRPr="00AB33CC">
              <w:rPr>
                <w:rFonts w:ascii="宋体" w:eastAsia="等线" w:hAnsi="宋体" w:cs="宋体" w:hint="eastAsia"/>
                <w:kern w:val="0"/>
                <w:sz w:val="28"/>
                <w:szCs w:val="28"/>
              </w:rPr>
              <w:t>开标室：</w:t>
            </w:r>
          </w:p>
          <w:p w14:paraId="4AA7C12D" w14:textId="77777777" w:rsidR="00AB33CC" w:rsidRPr="00AB33CC" w:rsidRDefault="00AB33CC" w:rsidP="00AB33CC">
            <w:pPr>
              <w:adjustRightInd w:val="0"/>
              <w:snapToGrid w:val="0"/>
              <w:spacing w:after="120" w:line="360" w:lineRule="auto"/>
              <w:ind w:left="980" w:hanging="560"/>
              <w:rPr>
                <w:rFonts w:ascii="宋体" w:eastAsia="等线" w:hAnsi="宋体" w:cs="宋体" w:hint="eastAsia"/>
                <w:kern w:val="0"/>
                <w:sz w:val="28"/>
                <w:szCs w:val="28"/>
              </w:rPr>
            </w:pPr>
            <w:r w:rsidRPr="00AB33CC">
              <w:rPr>
                <w:rFonts w:ascii="宋体" w:eastAsia="等线" w:hAnsi="宋体" w:cs="宋体" w:hint="eastAsia"/>
                <w:kern w:val="0"/>
                <w:sz w:val="28"/>
                <w:szCs w:val="28"/>
              </w:rPr>
              <w:t>0571-88901816</w:t>
            </w:r>
          </w:p>
        </w:tc>
        <w:tc>
          <w:tcPr>
            <w:tcW w:w="3445" w:type="dxa"/>
            <w:tcBorders>
              <w:top w:val="single" w:sz="4" w:space="0" w:color="auto"/>
              <w:left w:val="single" w:sz="4" w:space="0" w:color="auto"/>
              <w:bottom w:val="single" w:sz="4" w:space="0" w:color="auto"/>
              <w:right w:val="single" w:sz="4" w:space="0" w:color="auto"/>
            </w:tcBorders>
            <w:vAlign w:val="center"/>
            <w:hideMark/>
          </w:tcPr>
          <w:p w14:paraId="20AAB69D" w14:textId="77777777" w:rsidR="00AB33CC" w:rsidRPr="00AB33CC" w:rsidRDefault="00AB33CC" w:rsidP="00AB33CC">
            <w:pPr>
              <w:adjustRightInd w:val="0"/>
              <w:snapToGrid w:val="0"/>
              <w:spacing w:after="120" w:line="360" w:lineRule="auto"/>
              <w:ind w:left="980" w:hanging="560"/>
              <w:rPr>
                <w:rFonts w:ascii="宋体" w:eastAsia="等线" w:hAnsi="宋体" w:cs="宋体" w:hint="eastAsia"/>
                <w:kern w:val="0"/>
                <w:sz w:val="28"/>
                <w:szCs w:val="28"/>
              </w:rPr>
            </w:pPr>
            <w:r w:rsidRPr="00AB33CC">
              <w:rPr>
                <w:rFonts w:ascii="宋体" w:eastAsia="等线" w:hAnsi="宋体" w:cs="宋体" w:hint="eastAsia"/>
                <w:kern w:val="0"/>
                <w:sz w:val="28"/>
                <w:szCs w:val="28"/>
              </w:rPr>
              <w:t>评标室：</w:t>
            </w:r>
          </w:p>
          <w:p w14:paraId="502C61A7" w14:textId="77777777" w:rsidR="00AB33CC" w:rsidRPr="00AB33CC" w:rsidRDefault="00AB33CC" w:rsidP="00AB33CC">
            <w:pPr>
              <w:adjustRightInd w:val="0"/>
              <w:snapToGrid w:val="0"/>
              <w:spacing w:after="120" w:line="360" w:lineRule="auto"/>
              <w:ind w:left="980" w:hanging="560"/>
              <w:rPr>
                <w:rFonts w:ascii="宋体" w:eastAsia="等线" w:hAnsi="宋体" w:cs="宋体" w:hint="eastAsia"/>
                <w:kern w:val="0"/>
                <w:sz w:val="28"/>
                <w:szCs w:val="28"/>
              </w:rPr>
            </w:pPr>
            <w:r w:rsidRPr="00AB33CC">
              <w:rPr>
                <w:rFonts w:ascii="宋体" w:eastAsia="等线" w:hAnsi="宋体" w:cs="宋体" w:hint="eastAsia"/>
                <w:kern w:val="0"/>
                <w:sz w:val="28"/>
                <w:szCs w:val="28"/>
              </w:rPr>
              <w:t>0571-88901873</w:t>
            </w:r>
          </w:p>
        </w:tc>
      </w:tr>
    </w:tbl>
    <w:p w14:paraId="2C4A3964" w14:textId="77777777" w:rsidR="00AB33CC" w:rsidRPr="00AB33CC" w:rsidRDefault="00AB33CC" w:rsidP="00AB33CC">
      <w:pPr>
        <w:spacing w:line="48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六、公告期限</w:t>
      </w:r>
      <w:bookmarkEnd w:id="26"/>
      <w:bookmarkEnd w:id="27"/>
      <w:bookmarkEnd w:id="28"/>
      <w:bookmarkEnd w:id="29"/>
    </w:p>
    <w:p w14:paraId="368886E6"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自本公告发布之日起3个工作日。</w:t>
      </w:r>
    </w:p>
    <w:p w14:paraId="2EABE9AA" w14:textId="77777777" w:rsidR="00AB33CC" w:rsidRPr="00AB33CC" w:rsidRDefault="00AB33CC" w:rsidP="00AB33CC">
      <w:pPr>
        <w:spacing w:line="480" w:lineRule="exact"/>
        <w:ind w:firstLineChars="200" w:firstLine="602"/>
        <w:rPr>
          <w:rFonts w:ascii="仿宋" w:eastAsia="仿宋" w:hAnsi="仿宋" w:hint="eastAsia"/>
          <w:b/>
          <w:sz w:val="30"/>
          <w:szCs w:val="30"/>
        </w:rPr>
      </w:pPr>
      <w:bookmarkStart w:id="30" w:name="_Toc35393804"/>
      <w:bookmarkStart w:id="31" w:name="_Toc35393635"/>
      <w:r w:rsidRPr="00AB33CC">
        <w:rPr>
          <w:rFonts w:ascii="仿宋" w:eastAsia="仿宋" w:hAnsi="仿宋" w:hint="eastAsia"/>
          <w:b/>
          <w:sz w:val="30"/>
          <w:szCs w:val="30"/>
        </w:rPr>
        <w:t>七、其他补充事宜</w:t>
      </w:r>
      <w:bookmarkEnd w:id="30"/>
      <w:bookmarkEnd w:id="31"/>
    </w:p>
    <w:p w14:paraId="142FFCDF"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1、电子交易平台的网络地址和登录方法</w:t>
      </w:r>
    </w:p>
    <w:p w14:paraId="1004AFE3"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网络地址：浙江政府采购网</w:t>
      </w:r>
      <w:hyperlink r:id="rId16" w:history="1">
        <w:r w:rsidRPr="00AB33CC">
          <w:rPr>
            <w:rFonts w:ascii="仿宋" w:eastAsia="仿宋" w:hAnsi="仿宋" w:hint="eastAsia"/>
            <w:color w:val="0000FF"/>
            <w:sz w:val="30"/>
            <w:szCs w:val="30"/>
            <w:u w:val="single"/>
          </w:rPr>
          <w:t>http://zfcg.czt.zj.gov.cn/</w:t>
        </w:r>
      </w:hyperlink>
    </w:p>
    <w:p w14:paraId="1EDC45C6"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036D7A26"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F3C6A5"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3、其他事项：无</w:t>
      </w:r>
    </w:p>
    <w:p w14:paraId="38185C51" w14:textId="77777777" w:rsidR="00AB33CC" w:rsidRPr="00AB33CC" w:rsidRDefault="00AB33CC" w:rsidP="00AB33CC">
      <w:pPr>
        <w:spacing w:line="480" w:lineRule="exact"/>
        <w:ind w:firstLineChars="200" w:firstLine="600"/>
        <w:rPr>
          <w:rFonts w:ascii="仿宋" w:eastAsia="仿宋" w:hAnsi="仿宋" w:hint="eastAsia"/>
          <w:sz w:val="30"/>
          <w:szCs w:val="30"/>
        </w:rPr>
      </w:pPr>
    </w:p>
    <w:p w14:paraId="199A67FE" w14:textId="77777777" w:rsidR="00AB33CC" w:rsidRPr="00AB33CC" w:rsidRDefault="00AB33CC" w:rsidP="00AB33CC">
      <w:pPr>
        <w:spacing w:line="480" w:lineRule="exact"/>
        <w:ind w:firstLineChars="200" w:firstLine="602"/>
        <w:rPr>
          <w:rFonts w:ascii="仿宋" w:eastAsia="仿宋" w:hAnsi="仿宋" w:hint="eastAsia"/>
          <w:b/>
          <w:sz w:val="30"/>
          <w:szCs w:val="30"/>
        </w:rPr>
      </w:pPr>
      <w:bookmarkStart w:id="32" w:name="_Toc35393805"/>
      <w:bookmarkStart w:id="33" w:name="_Toc35393636"/>
      <w:bookmarkStart w:id="34" w:name="_Toc28359095"/>
      <w:bookmarkStart w:id="35" w:name="_Toc28359018"/>
      <w:r w:rsidRPr="00AB33CC">
        <w:rPr>
          <w:rFonts w:ascii="仿宋" w:eastAsia="仿宋" w:hAnsi="仿宋" w:hint="eastAsia"/>
          <w:b/>
          <w:sz w:val="30"/>
          <w:szCs w:val="30"/>
        </w:rPr>
        <w:t>八、</w:t>
      </w:r>
      <w:bookmarkEnd w:id="32"/>
      <w:bookmarkEnd w:id="33"/>
      <w:bookmarkEnd w:id="34"/>
      <w:bookmarkEnd w:id="35"/>
      <w:r w:rsidRPr="00AB33CC">
        <w:rPr>
          <w:rFonts w:ascii="仿宋" w:eastAsia="仿宋" w:hAnsi="仿宋" w:hint="eastAsia"/>
          <w:b/>
          <w:sz w:val="30"/>
          <w:szCs w:val="30"/>
        </w:rPr>
        <w:t>凡对本次招标提出询问</w:t>
      </w:r>
      <w:r w:rsidRPr="00AB33CC">
        <w:rPr>
          <w:rFonts w:ascii="仿宋" w:eastAsia="仿宋" w:hAnsi="仿宋" w:hint="eastAsia"/>
          <w:b/>
          <w:bCs/>
          <w:sz w:val="30"/>
          <w:szCs w:val="30"/>
        </w:rPr>
        <w:t>、质疑、投诉，请按以下方式联系</w:t>
      </w:r>
    </w:p>
    <w:p w14:paraId="53944993" w14:textId="77777777" w:rsidR="00AB33CC" w:rsidRPr="00AB33CC" w:rsidRDefault="00AB33CC" w:rsidP="00AB33CC">
      <w:pPr>
        <w:spacing w:line="480" w:lineRule="exact"/>
        <w:ind w:firstLineChars="200" w:firstLine="600"/>
        <w:rPr>
          <w:rFonts w:ascii="仿宋" w:eastAsia="仿宋" w:hAnsi="仿宋" w:hint="eastAsia"/>
          <w:sz w:val="30"/>
          <w:szCs w:val="30"/>
        </w:rPr>
      </w:pPr>
      <w:bookmarkStart w:id="36" w:name="_Toc35393806"/>
      <w:bookmarkStart w:id="37" w:name="_Toc35393637"/>
      <w:bookmarkStart w:id="38" w:name="_Toc28359019"/>
      <w:bookmarkStart w:id="39" w:name="_Toc28359096"/>
      <w:r w:rsidRPr="00AB33CC">
        <w:rPr>
          <w:rFonts w:ascii="仿宋" w:eastAsia="仿宋" w:hAnsi="仿宋" w:hint="eastAsia"/>
          <w:sz w:val="30"/>
          <w:szCs w:val="30"/>
        </w:rPr>
        <w:t>1.采购人信息</w:t>
      </w:r>
      <w:bookmarkEnd w:id="36"/>
      <w:bookmarkEnd w:id="37"/>
      <w:bookmarkEnd w:id="38"/>
      <w:bookmarkEnd w:id="39"/>
    </w:p>
    <w:p w14:paraId="7AD75F1F"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r w:rsidRPr="00AB33CC">
        <w:rPr>
          <w:rFonts w:ascii="仿宋" w:eastAsia="仿宋" w:hAnsi="仿宋" w:hint="eastAsia"/>
          <w:color w:val="000000"/>
          <w:sz w:val="30"/>
          <w:szCs w:val="30"/>
        </w:rPr>
        <w:t>名</w:t>
      </w:r>
      <w:r w:rsidRPr="00AB33CC">
        <w:rPr>
          <w:rFonts w:ascii="Calibri" w:eastAsia="仿宋" w:hAnsi="Calibri" w:cs="Calibri"/>
          <w:color w:val="000000"/>
          <w:sz w:val="30"/>
          <w:szCs w:val="30"/>
        </w:rPr>
        <w:t>   </w:t>
      </w:r>
      <w:r w:rsidRPr="00AB33CC">
        <w:rPr>
          <w:rFonts w:ascii="仿宋" w:eastAsia="仿宋" w:hAnsi="仿宋" w:hint="eastAsia"/>
          <w:color w:val="000000"/>
          <w:sz w:val="30"/>
          <w:szCs w:val="30"/>
        </w:rPr>
        <w:t xml:space="preserve"> 称：</w:t>
      </w:r>
      <w:bookmarkStart w:id="40" w:name="PO_421_PM026"/>
      <w:r w:rsidRPr="00AB33CC">
        <w:rPr>
          <w:rFonts w:ascii="仿宋" w:eastAsia="仿宋" w:hAnsi="仿宋" w:hint="eastAsia"/>
          <w:color w:val="000000"/>
          <w:sz w:val="30"/>
          <w:szCs w:val="30"/>
        </w:rPr>
        <w:t>浙江省机关事务管理</w:t>
      </w:r>
      <w:bookmarkEnd w:id="40"/>
      <w:r w:rsidRPr="00AB33CC">
        <w:rPr>
          <w:rFonts w:ascii="仿宋" w:eastAsia="仿宋" w:hAnsi="仿宋" w:hint="eastAsia"/>
          <w:color w:val="000000"/>
          <w:sz w:val="30"/>
          <w:szCs w:val="30"/>
        </w:rPr>
        <w:t>局省行政中心管理处</w:t>
      </w:r>
    </w:p>
    <w:p w14:paraId="3369167B"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r w:rsidRPr="00AB33CC">
        <w:rPr>
          <w:rFonts w:ascii="仿宋" w:eastAsia="仿宋" w:hAnsi="仿宋" w:hint="eastAsia"/>
          <w:color w:val="000000"/>
          <w:sz w:val="30"/>
          <w:szCs w:val="30"/>
        </w:rPr>
        <w:t>地</w:t>
      </w:r>
      <w:r w:rsidRPr="00AB33CC">
        <w:rPr>
          <w:rFonts w:ascii="Calibri" w:eastAsia="仿宋" w:hAnsi="Calibri" w:cs="Calibri"/>
          <w:color w:val="000000"/>
          <w:sz w:val="30"/>
          <w:szCs w:val="30"/>
        </w:rPr>
        <w:t>   </w:t>
      </w:r>
      <w:r w:rsidRPr="00AB33CC">
        <w:rPr>
          <w:rFonts w:ascii="仿宋" w:eastAsia="仿宋" w:hAnsi="仿宋" w:hint="eastAsia"/>
          <w:color w:val="000000"/>
          <w:sz w:val="30"/>
          <w:szCs w:val="30"/>
        </w:rPr>
        <w:t xml:space="preserve"> 址：</w:t>
      </w:r>
      <w:bookmarkStart w:id="41" w:name="PO_421_PM030"/>
      <w:r w:rsidRPr="00AB33CC">
        <w:rPr>
          <w:rFonts w:ascii="Calibri" w:eastAsia="仿宋" w:hAnsi="Calibri" w:cs="Calibri" w:hint="eastAsia"/>
          <w:color w:val="000000"/>
          <w:sz w:val="30"/>
          <w:szCs w:val="30"/>
        </w:rPr>
        <w:t>杭州市省府路</w:t>
      </w:r>
      <w:r w:rsidRPr="00AB33CC">
        <w:rPr>
          <w:rFonts w:ascii="Calibri" w:eastAsia="仿宋" w:hAnsi="Calibri" w:cs="Calibri"/>
          <w:color w:val="000000"/>
          <w:sz w:val="30"/>
          <w:szCs w:val="30"/>
        </w:rPr>
        <w:t>8</w:t>
      </w:r>
      <w:r w:rsidRPr="00AB33CC">
        <w:rPr>
          <w:rFonts w:ascii="Calibri" w:eastAsia="仿宋" w:hAnsi="Calibri" w:cs="Calibri" w:hint="eastAsia"/>
          <w:color w:val="000000"/>
          <w:sz w:val="30"/>
          <w:szCs w:val="30"/>
        </w:rPr>
        <w:t>号</w:t>
      </w:r>
      <w:bookmarkEnd w:id="41"/>
    </w:p>
    <w:p w14:paraId="61904E04"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r w:rsidRPr="00AB33CC">
        <w:rPr>
          <w:rFonts w:ascii="仿宋" w:eastAsia="仿宋" w:hAnsi="仿宋" w:hint="eastAsia"/>
          <w:color w:val="000000"/>
          <w:sz w:val="30"/>
          <w:szCs w:val="30"/>
        </w:rPr>
        <w:t>传</w:t>
      </w:r>
      <w:r w:rsidRPr="00AB33CC">
        <w:rPr>
          <w:rFonts w:ascii="Calibri" w:eastAsia="仿宋" w:hAnsi="Calibri" w:cs="Calibri"/>
          <w:color w:val="000000"/>
          <w:sz w:val="30"/>
          <w:szCs w:val="30"/>
        </w:rPr>
        <w:t> </w:t>
      </w:r>
      <w:r w:rsidRPr="00AB33CC">
        <w:rPr>
          <w:rFonts w:ascii="仿宋" w:eastAsia="仿宋" w:hAnsi="仿宋" w:hint="eastAsia"/>
          <w:color w:val="000000"/>
          <w:sz w:val="30"/>
          <w:szCs w:val="30"/>
        </w:rPr>
        <w:t xml:space="preserve"> </w:t>
      </w:r>
      <w:r w:rsidRPr="00AB33CC">
        <w:rPr>
          <w:rFonts w:ascii="Calibri" w:eastAsia="仿宋" w:hAnsi="Calibri" w:cs="Calibri"/>
          <w:color w:val="000000"/>
          <w:sz w:val="30"/>
          <w:szCs w:val="30"/>
        </w:rPr>
        <w:t> </w:t>
      </w:r>
      <w:r w:rsidRPr="00AB33CC">
        <w:rPr>
          <w:rFonts w:ascii="仿宋" w:eastAsia="仿宋" w:hAnsi="仿宋" w:hint="eastAsia"/>
          <w:color w:val="000000"/>
          <w:sz w:val="30"/>
          <w:szCs w:val="30"/>
        </w:rPr>
        <w:t xml:space="preserve"> 真：</w:t>
      </w:r>
      <w:bookmarkStart w:id="42" w:name="PO_421_PM029"/>
      <w:r w:rsidRPr="00AB33CC">
        <w:rPr>
          <w:rFonts w:ascii="仿宋" w:eastAsia="仿宋" w:hAnsi="仿宋" w:hint="eastAsia"/>
          <w:color w:val="000000"/>
          <w:sz w:val="30"/>
          <w:szCs w:val="30"/>
        </w:rPr>
        <w:t xml:space="preserve"> </w:t>
      </w:r>
      <w:bookmarkEnd w:id="42"/>
    </w:p>
    <w:p w14:paraId="780DC76A"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r w:rsidRPr="00AB33CC">
        <w:rPr>
          <w:rFonts w:ascii="仿宋" w:eastAsia="仿宋" w:hAnsi="仿宋" w:hint="eastAsia"/>
          <w:sz w:val="30"/>
          <w:szCs w:val="30"/>
        </w:rPr>
        <w:t>项目联系人（询问）：</w:t>
      </w:r>
      <w:bookmarkStart w:id="43" w:name="PO_3000001756_PM027"/>
      <w:r w:rsidRPr="00AB33CC">
        <w:rPr>
          <w:rFonts w:ascii="Calibri" w:eastAsia="仿宋" w:hAnsi="Calibri" w:cs="Calibri" w:hint="eastAsia"/>
          <w:color w:val="000000"/>
          <w:sz w:val="30"/>
          <w:szCs w:val="30"/>
        </w:rPr>
        <w:t>王新中</w:t>
      </w:r>
      <w:bookmarkEnd w:id="43"/>
    </w:p>
    <w:p w14:paraId="43A83727"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bookmarkStart w:id="44" w:name="PO_3000001756_PM028"/>
      <w:r w:rsidRPr="00AB33CC">
        <w:rPr>
          <w:rFonts w:ascii="仿宋" w:eastAsia="仿宋" w:hAnsi="仿宋" w:hint="eastAsia"/>
          <w:color w:val="000000"/>
          <w:sz w:val="30"/>
          <w:szCs w:val="30"/>
        </w:rPr>
        <w:t>0571-87056127</w:t>
      </w:r>
      <w:bookmarkEnd w:id="44"/>
    </w:p>
    <w:p w14:paraId="2758A092"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r w:rsidRPr="00AB33CC">
        <w:rPr>
          <w:rFonts w:ascii="仿宋" w:eastAsia="仿宋" w:hAnsi="仿宋" w:hint="eastAsia"/>
          <w:sz w:val="30"/>
          <w:szCs w:val="30"/>
        </w:rPr>
        <w:t>质疑联系人：</w:t>
      </w:r>
      <w:bookmarkStart w:id="45" w:name="PO_421_PM001390"/>
      <w:r w:rsidRPr="00AB33CC">
        <w:rPr>
          <w:rFonts w:ascii="仿宋" w:eastAsia="仿宋" w:hAnsi="仿宋" w:hint="eastAsia"/>
          <w:color w:val="000000"/>
          <w:sz w:val="30"/>
          <w:szCs w:val="30"/>
        </w:rPr>
        <w:t>王新中</w:t>
      </w:r>
      <w:bookmarkEnd w:id="45"/>
    </w:p>
    <w:p w14:paraId="0E14CCDF" w14:textId="77777777" w:rsidR="00AB33CC" w:rsidRPr="00AB33CC" w:rsidRDefault="00AB33CC" w:rsidP="00AB33CC">
      <w:pPr>
        <w:spacing w:line="480" w:lineRule="exact"/>
        <w:ind w:firstLineChars="200" w:firstLine="600"/>
        <w:rPr>
          <w:rFonts w:ascii="仿宋" w:eastAsia="仿宋" w:hAnsi="仿宋" w:hint="eastAsia"/>
          <w:color w:val="000000"/>
          <w:sz w:val="30"/>
          <w:szCs w:val="30"/>
        </w:rPr>
      </w:pPr>
      <w:r w:rsidRPr="00AB33CC">
        <w:rPr>
          <w:rFonts w:ascii="仿宋" w:eastAsia="仿宋" w:hAnsi="仿宋" w:hint="eastAsia"/>
          <w:color w:val="000000"/>
          <w:sz w:val="30"/>
          <w:szCs w:val="30"/>
        </w:rPr>
        <w:t>质疑联系方式：</w:t>
      </w:r>
      <w:bookmarkStart w:id="46" w:name="PO_421_PM001391"/>
      <w:r w:rsidRPr="00AB33CC">
        <w:rPr>
          <w:rFonts w:ascii="仿宋" w:eastAsia="仿宋" w:hAnsi="仿宋" w:hint="eastAsia"/>
          <w:color w:val="000000"/>
          <w:sz w:val="30"/>
          <w:szCs w:val="30"/>
        </w:rPr>
        <w:t>0571-87052624</w:t>
      </w:r>
      <w:bookmarkEnd w:id="46"/>
    </w:p>
    <w:p w14:paraId="4F043398"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 xml:space="preserve">　　　　　　　 　　　 </w:t>
      </w:r>
    </w:p>
    <w:p w14:paraId="6F3C2AFA" w14:textId="77777777" w:rsidR="00AB33CC" w:rsidRPr="00AB33CC" w:rsidRDefault="00AB33CC" w:rsidP="00AB33CC">
      <w:pPr>
        <w:spacing w:line="480" w:lineRule="exact"/>
        <w:ind w:firstLineChars="200" w:firstLine="600"/>
        <w:rPr>
          <w:rFonts w:ascii="仿宋" w:eastAsia="仿宋" w:hAnsi="仿宋" w:hint="eastAsia"/>
          <w:sz w:val="30"/>
          <w:szCs w:val="30"/>
        </w:rPr>
      </w:pPr>
      <w:bookmarkStart w:id="47" w:name="_Toc35393807"/>
      <w:bookmarkStart w:id="48" w:name="_Toc35393638"/>
      <w:bookmarkStart w:id="49" w:name="_Toc28359020"/>
      <w:bookmarkStart w:id="50" w:name="_Toc28359097"/>
      <w:r w:rsidRPr="00AB33CC">
        <w:rPr>
          <w:rFonts w:ascii="仿宋" w:eastAsia="仿宋" w:hAnsi="仿宋" w:hint="eastAsia"/>
          <w:sz w:val="30"/>
          <w:szCs w:val="30"/>
        </w:rPr>
        <w:t>2.采购代理机构信息（如有）</w:t>
      </w:r>
      <w:bookmarkEnd w:id="47"/>
      <w:bookmarkEnd w:id="48"/>
      <w:bookmarkEnd w:id="49"/>
      <w:bookmarkEnd w:id="50"/>
    </w:p>
    <w:p w14:paraId="7249B413"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名</w:t>
      </w:r>
      <w:r w:rsidRPr="00AB33CC">
        <w:rPr>
          <w:rFonts w:eastAsia="仿宋"/>
          <w:sz w:val="30"/>
          <w:szCs w:val="30"/>
        </w:rPr>
        <w:t>   </w:t>
      </w:r>
      <w:r w:rsidRPr="00AB33CC">
        <w:rPr>
          <w:rFonts w:ascii="仿宋" w:eastAsia="仿宋" w:hAnsi="仿宋" w:hint="eastAsia"/>
          <w:sz w:val="30"/>
          <w:szCs w:val="30"/>
        </w:rPr>
        <w:t xml:space="preserve"> 称：浙江省政府采购中心</w:t>
      </w:r>
      <w:r w:rsidRPr="00AB33CC">
        <w:rPr>
          <w:rFonts w:eastAsia="仿宋"/>
          <w:sz w:val="30"/>
          <w:szCs w:val="30"/>
        </w:rPr>
        <w:t> </w:t>
      </w:r>
    </w:p>
    <w:p w14:paraId="108E3577" w14:textId="77777777" w:rsidR="00AB33CC" w:rsidRPr="00AB33CC" w:rsidRDefault="00AB33CC" w:rsidP="00AB33CC">
      <w:pPr>
        <w:spacing w:line="480" w:lineRule="exact"/>
        <w:rPr>
          <w:rFonts w:ascii="仿宋" w:eastAsia="仿宋" w:hAnsi="仿宋" w:hint="eastAsia"/>
          <w:sz w:val="30"/>
          <w:szCs w:val="30"/>
        </w:rPr>
      </w:pPr>
      <w:r w:rsidRPr="00AB33CC">
        <w:rPr>
          <w:rFonts w:eastAsia="仿宋"/>
          <w:sz w:val="30"/>
          <w:szCs w:val="30"/>
        </w:rPr>
        <w:t> </w:t>
      </w:r>
      <w:r w:rsidRPr="00AB33CC">
        <w:rPr>
          <w:rFonts w:ascii="仿宋" w:eastAsia="仿宋" w:hAnsi="仿宋" w:hint="eastAsia"/>
          <w:sz w:val="30"/>
          <w:szCs w:val="30"/>
        </w:rPr>
        <w:t xml:space="preserve">  </w:t>
      </w:r>
      <w:r w:rsidRPr="00AB33CC">
        <w:rPr>
          <w:rFonts w:eastAsia="仿宋"/>
          <w:sz w:val="30"/>
          <w:szCs w:val="30"/>
        </w:rPr>
        <w:t> </w:t>
      </w:r>
      <w:r w:rsidRPr="00AB33CC">
        <w:rPr>
          <w:rFonts w:ascii="仿宋" w:eastAsia="仿宋" w:hAnsi="仿宋" w:hint="eastAsia"/>
          <w:sz w:val="30"/>
          <w:szCs w:val="30"/>
        </w:rPr>
        <w:t xml:space="preserve"> 地</w:t>
      </w:r>
      <w:r w:rsidRPr="00AB33CC">
        <w:rPr>
          <w:rFonts w:eastAsia="仿宋"/>
          <w:sz w:val="30"/>
          <w:szCs w:val="30"/>
        </w:rPr>
        <w:t>   </w:t>
      </w:r>
      <w:r w:rsidRPr="00AB33CC">
        <w:rPr>
          <w:rFonts w:ascii="仿宋" w:eastAsia="仿宋" w:hAnsi="仿宋" w:hint="eastAsia"/>
          <w:sz w:val="30"/>
          <w:szCs w:val="30"/>
        </w:rPr>
        <w:t xml:space="preserve"> 址：浙江省杭州市西湖区宝石一路3号</w:t>
      </w:r>
    </w:p>
    <w:p w14:paraId="3AA5D3BF" w14:textId="77777777" w:rsidR="00AB33CC" w:rsidRPr="00AB33CC" w:rsidRDefault="00AB33CC" w:rsidP="00AB33CC">
      <w:pPr>
        <w:spacing w:line="480" w:lineRule="exact"/>
        <w:rPr>
          <w:rFonts w:ascii="仿宋" w:eastAsia="仿宋" w:hAnsi="仿宋" w:hint="eastAsia"/>
          <w:sz w:val="30"/>
          <w:szCs w:val="30"/>
        </w:rPr>
      </w:pPr>
      <w:r w:rsidRPr="00AB33CC">
        <w:rPr>
          <w:rFonts w:eastAsia="仿宋"/>
          <w:sz w:val="30"/>
          <w:szCs w:val="30"/>
        </w:rPr>
        <w:t> </w:t>
      </w:r>
      <w:r w:rsidRPr="00AB33CC">
        <w:rPr>
          <w:rFonts w:ascii="仿宋" w:eastAsia="仿宋" w:hAnsi="仿宋" w:hint="eastAsia"/>
          <w:sz w:val="30"/>
          <w:szCs w:val="30"/>
        </w:rPr>
        <w:t xml:space="preserve">  </w:t>
      </w:r>
      <w:r w:rsidRPr="00AB33CC">
        <w:rPr>
          <w:rFonts w:eastAsia="仿宋"/>
          <w:sz w:val="30"/>
          <w:szCs w:val="30"/>
        </w:rPr>
        <w:t> </w:t>
      </w:r>
      <w:r w:rsidRPr="00AB33CC">
        <w:rPr>
          <w:rFonts w:ascii="仿宋" w:eastAsia="仿宋" w:hAnsi="仿宋" w:hint="eastAsia"/>
          <w:sz w:val="30"/>
          <w:szCs w:val="30"/>
        </w:rPr>
        <w:t xml:space="preserve"> 传</w:t>
      </w:r>
      <w:r w:rsidRPr="00AB33CC">
        <w:rPr>
          <w:rFonts w:eastAsia="仿宋"/>
          <w:sz w:val="30"/>
          <w:szCs w:val="30"/>
        </w:rPr>
        <w:t> </w:t>
      </w:r>
      <w:r w:rsidRPr="00AB33CC">
        <w:rPr>
          <w:rFonts w:ascii="仿宋" w:eastAsia="仿宋" w:hAnsi="仿宋" w:hint="eastAsia"/>
          <w:sz w:val="30"/>
          <w:szCs w:val="30"/>
        </w:rPr>
        <w:t xml:space="preserve"> </w:t>
      </w:r>
      <w:r w:rsidRPr="00AB33CC">
        <w:rPr>
          <w:rFonts w:eastAsia="仿宋"/>
          <w:sz w:val="30"/>
          <w:szCs w:val="30"/>
        </w:rPr>
        <w:t> </w:t>
      </w:r>
      <w:r w:rsidRPr="00AB33CC">
        <w:rPr>
          <w:rFonts w:ascii="仿宋" w:eastAsia="仿宋" w:hAnsi="仿宋" w:hint="eastAsia"/>
          <w:sz w:val="30"/>
          <w:szCs w:val="30"/>
        </w:rPr>
        <w:t xml:space="preserve"> 真：</w:t>
      </w:r>
      <w:r w:rsidRPr="00AB33CC">
        <w:rPr>
          <w:rFonts w:eastAsia="仿宋"/>
          <w:sz w:val="30"/>
          <w:szCs w:val="30"/>
        </w:rPr>
        <w:t>  </w:t>
      </w:r>
      <w:r w:rsidRPr="00AB33CC">
        <w:rPr>
          <w:rFonts w:ascii="仿宋" w:eastAsia="仿宋" w:hAnsi="仿宋" w:cs="仿宋" w:hint="eastAsia"/>
          <w:sz w:val="28"/>
          <w:szCs w:val="28"/>
        </w:rPr>
        <w:t>[项目采购-采购组织机构传真]</w:t>
      </w:r>
    </w:p>
    <w:p w14:paraId="06B9251A" w14:textId="77777777" w:rsidR="00AB33CC" w:rsidRPr="00AB33CC" w:rsidRDefault="00AB33CC" w:rsidP="00AB33CC">
      <w:pPr>
        <w:spacing w:line="480" w:lineRule="exact"/>
        <w:ind w:firstLineChars="200" w:firstLine="600"/>
        <w:rPr>
          <w:rFonts w:ascii="仿宋" w:eastAsia="仿宋" w:hAnsi="仿宋" w:cs="仿宋" w:hint="eastAsia"/>
          <w:sz w:val="28"/>
          <w:szCs w:val="28"/>
        </w:rPr>
      </w:pPr>
      <w:r w:rsidRPr="00AB33CC">
        <w:rPr>
          <w:rFonts w:ascii="仿宋" w:eastAsia="仿宋" w:hAnsi="仿宋" w:hint="eastAsia"/>
          <w:sz w:val="30"/>
          <w:szCs w:val="30"/>
        </w:rPr>
        <w:t>项目联系人（询问）：A岗：</w:t>
      </w:r>
      <w:bookmarkStart w:id="51" w:name="PO_15528_PM032"/>
      <w:r w:rsidRPr="00AB33CC">
        <w:rPr>
          <w:rFonts w:ascii="仿宋" w:eastAsia="仿宋" w:hAnsi="仿宋" w:hint="eastAsia"/>
          <w:sz w:val="30"/>
          <w:szCs w:val="30"/>
        </w:rPr>
        <w:t>杜</w:t>
      </w:r>
      <w:bookmarkEnd w:id="51"/>
      <w:r w:rsidRPr="00AB33CC">
        <w:rPr>
          <w:rFonts w:ascii="仿宋" w:eastAsia="仿宋" w:hAnsi="仿宋" w:hint="eastAsia"/>
          <w:sz w:val="30"/>
          <w:szCs w:val="30"/>
        </w:rPr>
        <w:t>女士</w:t>
      </w:r>
    </w:p>
    <w:p w14:paraId="07D0FA57" w14:textId="77777777" w:rsidR="00AB33CC" w:rsidRPr="00AB33CC" w:rsidRDefault="00AB33CC" w:rsidP="00AB33CC">
      <w:pPr>
        <w:spacing w:line="480" w:lineRule="exact"/>
        <w:ind w:firstLineChars="200" w:firstLine="560"/>
        <w:rPr>
          <w:rFonts w:ascii="仿宋" w:eastAsia="仿宋" w:hAnsi="仿宋" w:hint="eastAsia"/>
          <w:sz w:val="30"/>
          <w:szCs w:val="30"/>
        </w:rPr>
      </w:pPr>
      <w:r w:rsidRPr="00AB33CC">
        <w:rPr>
          <w:rFonts w:ascii="仿宋" w:eastAsia="仿宋" w:hAnsi="仿宋" w:cs="仿宋" w:hint="eastAsia"/>
          <w:sz w:val="28"/>
          <w:szCs w:val="28"/>
        </w:rPr>
        <w:t xml:space="preserve">                      B岗：戴女士</w:t>
      </w:r>
    </w:p>
    <w:p w14:paraId="77208F4E" w14:textId="77777777" w:rsidR="00AB33CC" w:rsidRPr="00AB33CC" w:rsidRDefault="00AB33CC" w:rsidP="00AB33CC">
      <w:pPr>
        <w:spacing w:line="480" w:lineRule="exact"/>
        <w:ind w:firstLine="525"/>
        <w:rPr>
          <w:rFonts w:ascii="仿宋" w:eastAsia="仿宋" w:hAnsi="仿宋" w:cs="仿宋" w:hint="eastAsia"/>
          <w:sz w:val="28"/>
          <w:szCs w:val="28"/>
        </w:rPr>
      </w:pPr>
      <w:r w:rsidRPr="00AB33CC">
        <w:rPr>
          <w:rFonts w:ascii="仿宋" w:eastAsia="仿宋" w:hAnsi="仿宋" w:hint="eastAsia"/>
          <w:sz w:val="30"/>
          <w:szCs w:val="30"/>
        </w:rPr>
        <w:t>项目联系方式（询问）：</w:t>
      </w:r>
      <w:bookmarkStart w:id="52" w:name="PO_3000001756_PM033"/>
      <w:bookmarkStart w:id="53" w:name="PO_15528_PM033"/>
      <w:r w:rsidRPr="00AB33CC">
        <w:rPr>
          <w:rFonts w:ascii="仿宋" w:eastAsia="仿宋" w:hAnsi="仿宋" w:hint="eastAsia"/>
          <w:sz w:val="30"/>
          <w:szCs w:val="30"/>
        </w:rPr>
        <w:t>A岗：0571-88901837</w:t>
      </w:r>
      <w:bookmarkEnd w:id="52"/>
      <w:bookmarkEnd w:id="53"/>
    </w:p>
    <w:p w14:paraId="372689EA" w14:textId="77777777" w:rsidR="00AB33CC" w:rsidRPr="00AB33CC" w:rsidRDefault="00AB33CC" w:rsidP="00AB33CC">
      <w:pPr>
        <w:spacing w:line="480" w:lineRule="exact"/>
        <w:ind w:firstLine="525"/>
        <w:rPr>
          <w:rFonts w:ascii="仿宋" w:eastAsia="仿宋" w:hAnsi="仿宋" w:hint="eastAsia"/>
          <w:sz w:val="30"/>
          <w:szCs w:val="30"/>
        </w:rPr>
      </w:pPr>
      <w:r w:rsidRPr="00AB33CC">
        <w:rPr>
          <w:rFonts w:ascii="仿宋" w:eastAsia="仿宋" w:hAnsi="仿宋" w:cs="仿宋" w:hint="eastAsia"/>
          <w:sz w:val="28"/>
          <w:szCs w:val="28"/>
        </w:rPr>
        <w:t xml:space="preserve">                       B岗：</w:t>
      </w:r>
      <w:r w:rsidRPr="00AB33CC">
        <w:rPr>
          <w:rFonts w:ascii="仿宋" w:eastAsia="仿宋" w:hAnsi="仿宋" w:hint="eastAsia"/>
          <w:sz w:val="30"/>
          <w:szCs w:val="30"/>
        </w:rPr>
        <w:t>0571-88907768</w:t>
      </w:r>
    </w:p>
    <w:p w14:paraId="5C85A31C" w14:textId="77777777" w:rsidR="00AB33CC" w:rsidRPr="00AB33CC" w:rsidRDefault="00AB33CC" w:rsidP="00AB33CC">
      <w:pPr>
        <w:spacing w:line="480" w:lineRule="exact"/>
        <w:ind w:firstLineChars="200" w:firstLine="600"/>
        <w:rPr>
          <w:rFonts w:ascii="仿宋" w:eastAsia="仿宋" w:hAnsi="仿宋" w:hint="eastAsia"/>
          <w:sz w:val="30"/>
          <w:szCs w:val="30"/>
        </w:rPr>
      </w:pPr>
      <w:r w:rsidRPr="00AB33CC">
        <w:rPr>
          <w:rFonts w:ascii="仿宋" w:eastAsia="仿宋" w:hAnsi="仿宋" w:hint="eastAsia"/>
          <w:sz w:val="30"/>
          <w:szCs w:val="30"/>
        </w:rPr>
        <w:t>质疑联系人：张女士</w:t>
      </w:r>
    </w:p>
    <w:p w14:paraId="0DCF3F7E" w14:textId="77777777" w:rsidR="00AB33CC" w:rsidRPr="00AB33CC" w:rsidRDefault="00AB33CC" w:rsidP="00AB33CC">
      <w:pPr>
        <w:spacing w:line="480" w:lineRule="exact"/>
        <w:ind w:firstLineChars="200" w:firstLine="600"/>
        <w:rPr>
          <w:rFonts w:eastAsia="仿宋" w:hint="eastAsia"/>
          <w:sz w:val="30"/>
          <w:szCs w:val="30"/>
        </w:rPr>
      </w:pPr>
      <w:r w:rsidRPr="00AB33CC">
        <w:rPr>
          <w:rFonts w:ascii="仿宋" w:eastAsia="仿宋" w:hAnsi="仿宋" w:hint="eastAsia"/>
          <w:sz w:val="30"/>
          <w:szCs w:val="30"/>
        </w:rPr>
        <w:t>质疑联系方式：0571-88907711</w:t>
      </w:r>
    </w:p>
    <w:p w14:paraId="62C381D7" w14:textId="77777777" w:rsidR="00AB33CC" w:rsidRPr="00AB33CC" w:rsidRDefault="00AB33CC" w:rsidP="00AB33CC">
      <w:pPr>
        <w:spacing w:line="480" w:lineRule="exact"/>
        <w:ind w:firstLineChars="200" w:firstLine="600"/>
        <w:rPr>
          <w:rFonts w:ascii="仿宋" w:eastAsia="仿宋" w:hAnsi="仿宋"/>
          <w:sz w:val="30"/>
          <w:szCs w:val="30"/>
        </w:rPr>
      </w:pPr>
    </w:p>
    <w:p w14:paraId="0158F05F" w14:textId="77777777" w:rsidR="00AB33CC" w:rsidRPr="00AB33CC" w:rsidRDefault="00AB33CC" w:rsidP="00AB33CC">
      <w:pPr>
        <w:spacing w:line="480" w:lineRule="exact"/>
        <w:ind w:firstLineChars="200" w:firstLine="600"/>
        <w:rPr>
          <w:rFonts w:ascii="仿宋" w:eastAsia="仿宋" w:hAnsi="仿宋" w:hint="eastAsia"/>
          <w:sz w:val="30"/>
          <w:szCs w:val="30"/>
        </w:rPr>
      </w:pPr>
      <w:bookmarkStart w:id="54" w:name="_Toc28359021"/>
      <w:bookmarkStart w:id="55" w:name="_Toc28359098"/>
      <w:bookmarkStart w:id="56" w:name="_Toc35393639"/>
      <w:bookmarkStart w:id="57" w:name="_Toc35393808"/>
      <w:bookmarkEnd w:id="2"/>
      <w:bookmarkEnd w:id="3"/>
      <w:r w:rsidRPr="00AB33CC">
        <w:rPr>
          <w:rFonts w:ascii="仿宋" w:eastAsia="仿宋" w:hAnsi="仿宋" w:hint="eastAsia"/>
          <w:sz w:val="30"/>
          <w:szCs w:val="30"/>
        </w:rPr>
        <w:t>3.</w:t>
      </w:r>
      <w:bookmarkEnd w:id="54"/>
      <w:bookmarkEnd w:id="55"/>
      <w:bookmarkEnd w:id="56"/>
      <w:bookmarkEnd w:id="57"/>
      <w:r w:rsidRPr="00AB33CC">
        <w:rPr>
          <w:rFonts w:ascii="仿宋" w:eastAsia="仿宋" w:hAnsi="仿宋" w:hint="eastAsia"/>
          <w:sz w:val="30"/>
          <w:szCs w:val="30"/>
        </w:rPr>
        <w:t xml:space="preserve"> 同级政府采购监督管理部门</w:t>
      </w:r>
    </w:p>
    <w:p w14:paraId="4C0A2921"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sz w:val="30"/>
          <w:szCs w:val="30"/>
        </w:rPr>
      </w:pPr>
      <w:bookmarkStart w:id="58" w:name="_Toc510137460"/>
      <w:bookmarkStart w:id="59" w:name="_Toc451762243"/>
      <w:r w:rsidRPr="00AB33CC">
        <w:rPr>
          <w:rFonts w:ascii="仿宋" w:eastAsia="仿宋" w:hAnsi="仿宋" w:hint="eastAsia"/>
          <w:sz w:val="30"/>
          <w:szCs w:val="30"/>
        </w:rPr>
        <w:t>名   称：浙江省财政厅政府采购监管处、浙江省政府采购行政裁决服务中心（杭州）</w:t>
      </w:r>
    </w:p>
    <w:p w14:paraId="3CD8AECE"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 xml:space="preserve">地   址：杭州市上城区清泰街549号城建综合大楼11楼 </w:t>
      </w:r>
    </w:p>
    <w:p w14:paraId="5FB6F5A4"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联系人：朱老师、王老师、匡老师</w:t>
      </w:r>
    </w:p>
    <w:p w14:paraId="08FA887F"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cs="仿宋" w:hint="eastAsia"/>
          <w:kern w:val="0"/>
          <w:sz w:val="30"/>
          <w:szCs w:val="30"/>
        </w:rPr>
      </w:pPr>
      <w:r w:rsidRPr="00AB33CC">
        <w:rPr>
          <w:rFonts w:ascii="仿宋" w:eastAsia="仿宋" w:hAnsi="仿宋" w:hint="eastAsia"/>
          <w:sz w:val="30"/>
          <w:szCs w:val="30"/>
        </w:rPr>
        <w:t>监督投诉电话：0571-87800218、87227671、87227986</w:t>
      </w:r>
    </w:p>
    <w:p w14:paraId="0E53238A"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cs="仿宋" w:hint="eastAsia"/>
          <w:kern w:val="0"/>
          <w:sz w:val="30"/>
          <w:szCs w:val="30"/>
        </w:rPr>
      </w:pPr>
      <w:r w:rsidRPr="00AB33CC">
        <w:rPr>
          <w:rFonts w:ascii="仿宋" w:eastAsia="仿宋" w:hAnsi="仿宋" w:cs="仿宋" w:hint="eastAsia"/>
          <w:kern w:val="0"/>
          <w:sz w:val="30"/>
          <w:szCs w:val="30"/>
          <w:lang w:bidi="ar"/>
        </w:rPr>
        <w:t>预算金额未达100万元的采购项目，由采购人处理采购争议。</w:t>
      </w:r>
    </w:p>
    <w:p w14:paraId="26872FD7" w14:textId="77777777" w:rsidR="00AB33CC" w:rsidRPr="00AB33CC" w:rsidRDefault="00AB33CC" w:rsidP="00AB33CC">
      <w:pPr>
        <w:spacing w:line="480" w:lineRule="exact"/>
        <w:ind w:firstLineChars="200" w:firstLine="723"/>
        <w:rPr>
          <w:rFonts w:hint="eastAsia"/>
          <w:b/>
          <w:sz w:val="36"/>
          <w:szCs w:val="36"/>
        </w:rPr>
      </w:pPr>
    </w:p>
    <w:p w14:paraId="2B430241" w14:textId="77777777" w:rsidR="00AB33CC" w:rsidRPr="00AB33CC" w:rsidRDefault="00AB33CC" w:rsidP="00AB33CC">
      <w:pPr>
        <w:spacing w:line="480" w:lineRule="exact"/>
        <w:ind w:firstLineChars="200" w:firstLine="723"/>
        <w:rPr>
          <w:b/>
          <w:sz w:val="36"/>
          <w:szCs w:val="36"/>
        </w:rPr>
      </w:pPr>
    </w:p>
    <w:p w14:paraId="44BA4577" w14:textId="77777777" w:rsidR="00AB33CC" w:rsidRPr="00AB33CC" w:rsidRDefault="00AB33CC" w:rsidP="00AB33CC">
      <w:pPr>
        <w:spacing w:line="480" w:lineRule="exact"/>
        <w:ind w:firstLineChars="200" w:firstLine="723"/>
        <w:rPr>
          <w:b/>
          <w:sz w:val="36"/>
          <w:szCs w:val="36"/>
        </w:rPr>
      </w:pPr>
    </w:p>
    <w:p w14:paraId="3907B581" w14:textId="77777777" w:rsidR="00AB33CC" w:rsidRPr="00AB33CC" w:rsidRDefault="00AB33CC" w:rsidP="00AB33CC">
      <w:pPr>
        <w:spacing w:line="480" w:lineRule="exact"/>
        <w:ind w:firstLineChars="200" w:firstLine="723"/>
        <w:rPr>
          <w:b/>
          <w:sz w:val="36"/>
          <w:szCs w:val="36"/>
        </w:rPr>
      </w:pPr>
    </w:p>
    <w:p w14:paraId="77CAF671" w14:textId="77777777" w:rsidR="00AB33CC" w:rsidRPr="00AB33CC" w:rsidRDefault="00AB33CC" w:rsidP="00AB33CC">
      <w:pPr>
        <w:spacing w:line="480" w:lineRule="exact"/>
        <w:ind w:firstLineChars="200" w:firstLine="723"/>
        <w:rPr>
          <w:b/>
          <w:sz w:val="36"/>
          <w:szCs w:val="36"/>
        </w:rPr>
      </w:pPr>
    </w:p>
    <w:p w14:paraId="405D526C" w14:textId="77777777" w:rsidR="00AB33CC" w:rsidRPr="00AB33CC" w:rsidRDefault="00AB33CC" w:rsidP="00AB33CC">
      <w:pPr>
        <w:spacing w:line="480" w:lineRule="exact"/>
        <w:ind w:firstLineChars="200" w:firstLine="723"/>
        <w:rPr>
          <w:b/>
          <w:sz w:val="36"/>
          <w:szCs w:val="36"/>
        </w:rPr>
      </w:pPr>
    </w:p>
    <w:p w14:paraId="572FDF5C" w14:textId="77777777" w:rsidR="00AB33CC" w:rsidRPr="00AB33CC" w:rsidRDefault="00AB33CC" w:rsidP="00AB33CC">
      <w:pPr>
        <w:spacing w:line="480" w:lineRule="exact"/>
        <w:ind w:firstLineChars="200" w:firstLine="723"/>
        <w:rPr>
          <w:b/>
          <w:sz w:val="36"/>
          <w:szCs w:val="36"/>
        </w:rPr>
      </w:pPr>
    </w:p>
    <w:p w14:paraId="6298BC5D" w14:textId="77777777" w:rsidR="00AB33CC" w:rsidRPr="00AB33CC" w:rsidRDefault="00AB33CC" w:rsidP="00AB33CC">
      <w:pPr>
        <w:spacing w:line="480" w:lineRule="exact"/>
        <w:ind w:firstLineChars="200" w:firstLine="723"/>
        <w:rPr>
          <w:b/>
          <w:sz w:val="36"/>
          <w:szCs w:val="36"/>
        </w:rPr>
      </w:pPr>
    </w:p>
    <w:p w14:paraId="187F23DD" w14:textId="77777777" w:rsidR="00AB33CC" w:rsidRPr="00AB33CC" w:rsidRDefault="00AB33CC" w:rsidP="00AB33CC">
      <w:pPr>
        <w:spacing w:line="480" w:lineRule="exact"/>
        <w:ind w:firstLineChars="200" w:firstLine="723"/>
        <w:rPr>
          <w:b/>
          <w:sz w:val="36"/>
          <w:szCs w:val="36"/>
        </w:rPr>
      </w:pPr>
    </w:p>
    <w:p w14:paraId="608F9439" w14:textId="77777777" w:rsidR="00AB33CC" w:rsidRPr="00AB33CC" w:rsidRDefault="00AB33CC" w:rsidP="00AB33CC">
      <w:pPr>
        <w:spacing w:line="480" w:lineRule="exact"/>
        <w:ind w:firstLineChars="200" w:firstLine="723"/>
        <w:rPr>
          <w:b/>
          <w:sz w:val="36"/>
          <w:szCs w:val="36"/>
        </w:rPr>
      </w:pPr>
    </w:p>
    <w:p w14:paraId="7F363EB9" w14:textId="77777777" w:rsidR="00AB33CC" w:rsidRPr="00AB33CC" w:rsidRDefault="00AB33CC" w:rsidP="00AB33CC">
      <w:pPr>
        <w:spacing w:line="480" w:lineRule="exact"/>
        <w:ind w:firstLineChars="200" w:firstLine="723"/>
        <w:rPr>
          <w:b/>
          <w:sz w:val="36"/>
          <w:szCs w:val="36"/>
        </w:rPr>
      </w:pPr>
    </w:p>
    <w:p w14:paraId="5F112E40" w14:textId="77777777" w:rsidR="00AB33CC" w:rsidRPr="00AB33CC" w:rsidRDefault="00AB33CC" w:rsidP="00AB33CC">
      <w:pPr>
        <w:spacing w:line="480" w:lineRule="exact"/>
        <w:ind w:firstLineChars="200" w:firstLine="723"/>
        <w:rPr>
          <w:b/>
          <w:sz w:val="36"/>
          <w:szCs w:val="36"/>
        </w:rPr>
      </w:pPr>
    </w:p>
    <w:p w14:paraId="31282E95" w14:textId="77777777" w:rsidR="00AB33CC" w:rsidRPr="00AB33CC" w:rsidRDefault="00AB33CC" w:rsidP="00AB33CC">
      <w:pPr>
        <w:spacing w:line="480" w:lineRule="exact"/>
        <w:ind w:firstLineChars="200" w:firstLine="723"/>
        <w:rPr>
          <w:b/>
          <w:sz w:val="36"/>
          <w:szCs w:val="36"/>
        </w:rPr>
      </w:pPr>
    </w:p>
    <w:p w14:paraId="6D8FE218" w14:textId="77777777" w:rsidR="00AB33CC" w:rsidRPr="00AB33CC" w:rsidRDefault="00AB33CC" w:rsidP="00AB33CC">
      <w:pPr>
        <w:spacing w:line="480" w:lineRule="exact"/>
        <w:ind w:firstLineChars="200" w:firstLine="723"/>
        <w:rPr>
          <w:b/>
          <w:sz w:val="36"/>
          <w:szCs w:val="36"/>
        </w:rPr>
      </w:pPr>
    </w:p>
    <w:p w14:paraId="43E19600" w14:textId="77777777" w:rsidR="00AB33CC" w:rsidRPr="00AB33CC" w:rsidRDefault="00AB33CC" w:rsidP="00AB33CC">
      <w:pPr>
        <w:spacing w:line="480" w:lineRule="exact"/>
        <w:ind w:firstLineChars="200" w:firstLine="723"/>
        <w:rPr>
          <w:b/>
          <w:sz w:val="36"/>
          <w:szCs w:val="36"/>
        </w:rPr>
      </w:pPr>
    </w:p>
    <w:p w14:paraId="40444B67" w14:textId="77777777" w:rsidR="00AB33CC" w:rsidRPr="00AB33CC" w:rsidRDefault="00AB33CC" w:rsidP="00AB33CC">
      <w:pPr>
        <w:spacing w:line="480" w:lineRule="exact"/>
        <w:ind w:firstLineChars="200" w:firstLine="723"/>
        <w:rPr>
          <w:b/>
          <w:sz w:val="36"/>
          <w:szCs w:val="36"/>
        </w:rPr>
      </w:pPr>
    </w:p>
    <w:p w14:paraId="170D7A40" w14:textId="77777777" w:rsidR="00AB33CC" w:rsidRPr="00AB33CC" w:rsidRDefault="00AB33CC" w:rsidP="00AB33CC">
      <w:pPr>
        <w:spacing w:line="480" w:lineRule="exact"/>
        <w:ind w:firstLineChars="200" w:firstLine="723"/>
        <w:rPr>
          <w:b/>
          <w:sz w:val="36"/>
          <w:szCs w:val="36"/>
        </w:rPr>
      </w:pPr>
    </w:p>
    <w:p w14:paraId="7B1795D4" w14:textId="77777777" w:rsidR="00AB33CC" w:rsidRPr="00AB33CC" w:rsidRDefault="00AB33CC" w:rsidP="00AB33CC">
      <w:pPr>
        <w:spacing w:line="480" w:lineRule="exact"/>
        <w:ind w:firstLineChars="200" w:firstLine="723"/>
        <w:rPr>
          <w:b/>
          <w:sz w:val="36"/>
          <w:szCs w:val="36"/>
        </w:rPr>
      </w:pPr>
    </w:p>
    <w:p w14:paraId="52DBE924" w14:textId="77777777" w:rsidR="00AB33CC" w:rsidRPr="00AB33CC" w:rsidRDefault="00AB33CC" w:rsidP="00AB33CC">
      <w:pPr>
        <w:spacing w:line="480" w:lineRule="exact"/>
        <w:ind w:firstLineChars="200" w:firstLine="723"/>
        <w:rPr>
          <w:b/>
          <w:sz w:val="36"/>
          <w:szCs w:val="36"/>
        </w:rPr>
      </w:pPr>
    </w:p>
    <w:p w14:paraId="598BDF1F" w14:textId="77777777" w:rsidR="00AB33CC" w:rsidRPr="00AB33CC" w:rsidRDefault="00AB33CC" w:rsidP="00AB33CC">
      <w:pPr>
        <w:spacing w:line="480" w:lineRule="exact"/>
        <w:ind w:firstLineChars="200" w:firstLine="723"/>
        <w:rPr>
          <w:b/>
          <w:sz w:val="36"/>
          <w:szCs w:val="36"/>
        </w:rPr>
      </w:pPr>
    </w:p>
    <w:p w14:paraId="65FB8851" w14:textId="77777777" w:rsidR="00AB33CC" w:rsidRPr="00AB33CC" w:rsidRDefault="00AB33CC" w:rsidP="00AB33CC">
      <w:pPr>
        <w:spacing w:line="480" w:lineRule="exact"/>
        <w:ind w:firstLineChars="200" w:firstLine="723"/>
        <w:rPr>
          <w:b/>
          <w:sz w:val="36"/>
          <w:szCs w:val="36"/>
        </w:rPr>
      </w:pPr>
    </w:p>
    <w:p w14:paraId="7DA98661" w14:textId="77777777" w:rsidR="00AB33CC" w:rsidRPr="00AB33CC" w:rsidRDefault="00AB33CC" w:rsidP="00AB33CC">
      <w:pPr>
        <w:spacing w:line="480" w:lineRule="exact"/>
        <w:ind w:firstLineChars="200" w:firstLine="723"/>
        <w:rPr>
          <w:b/>
          <w:sz w:val="36"/>
          <w:szCs w:val="36"/>
        </w:rPr>
      </w:pPr>
    </w:p>
    <w:p w14:paraId="6B953A36" w14:textId="77777777" w:rsidR="00AB33CC" w:rsidRPr="00AB33CC" w:rsidRDefault="00AB33CC" w:rsidP="00AB33CC">
      <w:pPr>
        <w:spacing w:line="480" w:lineRule="exact"/>
        <w:ind w:firstLineChars="200" w:firstLine="723"/>
        <w:rPr>
          <w:b/>
          <w:sz w:val="36"/>
          <w:szCs w:val="36"/>
        </w:rPr>
      </w:pPr>
    </w:p>
    <w:p w14:paraId="56E716F0" w14:textId="77777777" w:rsidR="00AB33CC" w:rsidRPr="00AB33CC" w:rsidRDefault="00AB33CC" w:rsidP="00AB33CC">
      <w:pPr>
        <w:spacing w:line="480" w:lineRule="exact"/>
        <w:ind w:firstLineChars="200" w:firstLine="723"/>
        <w:rPr>
          <w:b/>
          <w:sz w:val="36"/>
          <w:szCs w:val="36"/>
        </w:rPr>
      </w:pPr>
    </w:p>
    <w:p w14:paraId="7A67CF9F" w14:textId="77777777" w:rsidR="00AB33CC" w:rsidRPr="00AB33CC" w:rsidRDefault="00AB33CC" w:rsidP="00AB33CC">
      <w:pPr>
        <w:spacing w:line="480" w:lineRule="exact"/>
        <w:ind w:firstLineChars="200" w:firstLine="723"/>
        <w:jc w:val="center"/>
        <w:rPr>
          <w:rFonts w:ascii="仿宋" w:hAnsi="仿宋"/>
        </w:rPr>
      </w:pPr>
      <w:r w:rsidRPr="00AB33CC">
        <w:rPr>
          <w:rFonts w:hint="eastAsia"/>
          <w:b/>
          <w:sz w:val="36"/>
          <w:szCs w:val="36"/>
        </w:rPr>
        <w:t>第二章响应方须知</w:t>
      </w:r>
      <w:bookmarkEnd w:id="58"/>
      <w:bookmarkEnd w:id="59"/>
    </w:p>
    <w:p w14:paraId="7B95102D" w14:textId="77777777" w:rsidR="00AB33CC" w:rsidRPr="00AB33CC" w:rsidRDefault="00AB33CC" w:rsidP="00AB33CC">
      <w:pPr>
        <w:snapToGrid w:val="0"/>
        <w:rPr>
          <w:rFonts w:ascii="仿宋" w:eastAsia="仿宋" w:hAnsi="仿宋" w:hint="eastAsia"/>
          <w:sz w:val="30"/>
          <w:szCs w:val="30"/>
        </w:rPr>
      </w:pPr>
      <w:r w:rsidRPr="00AB33CC">
        <w:rPr>
          <w:rFonts w:ascii="仿宋" w:eastAsia="仿宋" w:hAnsi="仿宋" w:hint="eastAsia"/>
          <w:sz w:val="30"/>
          <w:szCs w:val="30"/>
        </w:rPr>
        <w:t>前附表</w:t>
      </w:r>
    </w:p>
    <w:tbl>
      <w:tblPr>
        <w:tblW w:w="87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8019"/>
      </w:tblGrid>
      <w:tr w:rsidR="00AB33CC" w:rsidRPr="00AB33CC" w14:paraId="2152E409" w14:textId="77777777" w:rsidTr="00AB33CC">
        <w:trPr>
          <w:trHeight w:val="357"/>
        </w:trPr>
        <w:tc>
          <w:tcPr>
            <w:tcW w:w="696" w:type="dxa"/>
            <w:tcBorders>
              <w:top w:val="single" w:sz="4" w:space="0" w:color="auto"/>
              <w:left w:val="single" w:sz="4" w:space="0" w:color="auto"/>
              <w:bottom w:val="single" w:sz="4" w:space="0" w:color="auto"/>
              <w:right w:val="single" w:sz="4" w:space="0" w:color="auto"/>
            </w:tcBorders>
            <w:vAlign w:val="center"/>
            <w:hideMark/>
          </w:tcPr>
          <w:p w14:paraId="209A93A6"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序</w:t>
            </w:r>
          </w:p>
          <w:p w14:paraId="651F002C"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1569304" w14:textId="77777777" w:rsidR="00AB33CC" w:rsidRPr="00AB33CC" w:rsidRDefault="00AB33CC" w:rsidP="00AB33CC">
            <w:pPr>
              <w:snapToGrid w:val="0"/>
              <w:ind w:firstLineChars="700" w:firstLine="2100"/>
              <w:rPr>
                <w:rFonts w:ascii="仿宋" w:eastAsia="仿宋" w:hAnsi="仿宋" w:hint="eastAsia"/>
                <w:sz w:val="30"/>
                <w:szCs w:val="30"/>
              </w:rPr>
            </w:pPr>
            <w:r w:rsidRPr="00AB33CC">
              <w:rPr>
                <w:rFonts w:ascii="仿宋" w:eastAsia="仿宋" w:hAnsi="仿宋" w:hint="eastAsia"/>
                <w:sz w:val="30"/>
                <w:szCs w:val="30"/>
              </w:rPr>
              <w:t>内容及要求</w:t>
            </w:r>
          </w:p>
        </w:tc>
      </w:tr>
      <w:tr w:rsidR="00AB33CC" w:rsidRPr="00AB33CC" w14:paraId="422E3B51" w14:textId="77777777" w:rsidTr="00AB33CC">
        <w:trPr>
          <w:trHeight w:val="428"/>
        </w:trPr>
        <w:tc>
          <w:tcPr>
            <w:tcW w:w="696" w:type="dxa"/>
            <w:tcBorders>
              <w:top w:val="single" w:sz="4" w:space="0" w:color="auto"/>
              <w:left w:val="single" w:sz="4" w:space="0" w:color="auto"/>
              <w:bottom w:val="single" w:sz="4" w:space="0" w:color="auto"/>
              <w:right w:val="single" w:sz="4" w:space="0" w:color="auto"/>
            </w:tcBorders>
            <w:vAlign w:val="center"/>
            <w:hideMark/>
          </w:tcPr>
          <w:p w14:paraId="0402F02F"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FC4F66A"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项目名称及数量：</w:t>
            </w:r>
            <w:r w:rsidRPr="00AB33CC">
              <w:rPr>
                <w:rFonts w:ascii="仿宋" w:eastAsia="仿宋" w:hAnsi="仿宋" w:hint="eastAsia"/>
                <w:bCs/>
                <w:sz w:val="24"/>
                <w:szCs w:val="24"/>
              </w:rPr>
              <w:t>详见《竞争性磋商采购公告》</w:t>
            </w:r>
          </w:p>
        </w:tc>
      </w:tr>
      <w:tr w:rsidR="00AB33CC" w:rsidRPr="00AB33CC" w14:paraId="22748A73" w14:textId="77777777" w:rsidTr="00AB33CC">
        <w:trPr>
          <w:trHeight w:val="428"/>
        </w:trPr>
        <w:tc>
          <w:tcPr>
            <w:tcW w:w="696" w:type="dxa"/>
            <w:tcBorders>
              <w:top w:val="single" w:sz="4" w:space="0" w:color="auto"/>
              <w:left w:val="single" w:sz="4" w:space="0" w:color="auto"/>
              <w:bottom w:val="single" w:sz="4" w:space="0" w:color="auto"/>
              <w:right w:val="single" w:sz="4" w:space="0" w:color="auto"/>
            </w:tcBorders>
            <w:vAlign w:val="center"/>
            <w:hideMark/>
          </w:tcPr>
          <w:p w14:paraId="02A6612E"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2</w:t>
            </w:r>
          </w:p>
        </w:tc>
        <w:tc>
          <w:tcPr>
            <w:tcW w:w="8024" w:type="dxa"/>
            <w:tcBorders>
              <w:top w:val="single" w:sz="4" w:space="0" w:color="auto"/>
              <w:left w:val="single" w:sz="4" w:space="0" w:color="auto"/>
              <w:bottom w:val="single" w:sz="4" w:space="0" w:color="auto"/>
              <w:right w:val="single" w:sz="4" w:space="0" w:color="auto"/>
            </w:tcBorders>
            <w:vAlign w:val="center"/>
            <w:hideMark/>
          </w:tcPr>
          <w:p w14:paraId="43EAD184"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rsidR="00AB33CC" w:rsidRPr="00AB33CC" w14:paraId="61E9B217" w14:textId="77777777" w:rsidTr="00AB33CC">
        <w:trPr>
          <w:trHeight w:val="428"/>
        </w:trPr>
        <w:tc>
          <w:tcPr>
            <w:tcW w:w="696" w:type="dxa"/>
            <w:tcBorders>
              <w:top w:val="single" w:sz="4" w:space="0" w:color="auto"/>
              <w:left w:val="single" w:sz="4" w:space="0" w:color="auto"/>
              <w:bottom w:val="single" w:sz="4" w:space="0" w:color="auto"/>
              <w:right w:val="single" w:sz="4" w:space="0" w:color="auto"/>
            </w:tcBorders>
            <w:vAlign w:val="center"/>
            <w:hideMark/>
          </w:tcPr>
          <w:p w14:paraId="6BF031EB"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3</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8B803E5" w14:textId="77777777" w:rsidR="00AB33CC" w:rsidRPr="00AB33CC" w:rsidRDefault="00AB33CC" w:rsidP="00AB33CC">
            <w:pPr>
              <w:snapToGrid w:val="0"/>
              <w:jc w:val="left"/>
              <w:rPr>
                <w:rFonts w:ascii="仿宋" w:eastAsia="仿宋" w:hAnsi="仿宋" w:hint="eastAsia"/>
                <w:sz w:val="24"/>
                <w:szCs w:val="24"/>
              </w:rPr>
            </w:pPr>
            <w:r w:rsidRPr="00AB33CC">
              <w:rPr>
                <w:rFonts w:ascii="仿宋" w:eastAsia="仿宋" w:hAnsi="仿宋" w:hint="eastAsia"/>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467A6E63" w14:textId="77777777" w:rsidR="00AB33CC" w:rsidRPr="00AB33CC" w:rsidRDefault="00AB33CC" w:rsidP="00AB33CC">
            <w:pPr>
              <w:snapToGrid w:val="0"/>
              <w:jc w:val="left"/>
              <w:rPr>
                <w:rFonts w:ascii="仿宋" w:eastAsia="仿宋" w:hAnsi="仿宋" w:hint="eastAsia"/>
                <w:sz w:val="24"/>
                <w:szCs w:val="24"/>
              </w:rPr>
            </w:pPr>
            <w:r w:rsidRPr="00AB33CC">
              <w:rPr>
                <w:rFonts w:ascii="仿宋" w:eastAsia="仿宋" w:hAnsi="仿宋" w:hint="eastAsia"/>
                <w:sz w:val="24"/>
                <w:szCs w:val="24"/>
              </w:rPr>
              <w:t>产品属于政府强制采购节能品目的（详见《关于印发节能产品政府采购品目清单的通知》财库〔2019〕19号），磋商响应方须按上款要求提供节能产品认证证书或规定网站证书查询截图。</w:t>
            </w:r>
            <w:r w:rsidRPr="00AB33CC">
              <w:rPr>
                <w:rFonts w:ascii="仿宋" w:eastAsia="仿宋" w:hAnsi="仿宋" w:hint="eastAsia"/>
                <w:b/>
                <w:sz w:val="24"/>
                <w:szCs w:val="24"/>
              </w:rPr>
              <w:t>产品属于政府强制采购节能产品品目的，磋商响应方未提供节能产品的，其磋商响应将作无效处理；本文件“第四章项目需求”另有规定的除外。</w:t>
            </w:r>
          </w:p>
        </w:tc>
      </w:tr>
      <w:tr w:rsidR="00AB33CC" w:rsidRPr="00AB33CC" w14:paraId="36F3C9E1" w14:textId="77777777" w:rsidTr="00AB33CC">
        <w:trPr>
          <w:trHeight w:val="428"/>
        </w:trPr>
        <w:tc>
          <w:tcPr>
            <w:tcW w:w="696" w:type="dxa"/>
            <w:tcBorders>
              <w:top w:val="single" w:sz="4" w:space="0" w:color="auto"/>
              <w:left w:val="single" w:sz="4" w:space="0" w:color="auto"/>
              <w:bottom w:val="single" w:sz="4" w:space="0" w:color="auto"/>
              <w:right w:val="single" w:sz="4" w:space="0" w:color="auto"/>
            </w:tcBorders>
            <w:vAlign w:val="center"/>
            <w:hideMark/>
          </w:tcPr>
          <w:p w14:paraId="5D620C4C"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right w:val="single" w:sz="4" w:space="0" w:color="auto"/>
            </w:tcBorders>
            <w:vAlign w:val="center"/>
            <w:hideMark/>
          </w:tcPr>
          <w:p w14:paraId="157EA7B0" w14:textId="77777777" w:rsidR="00AB33CC" w:rsidRPr="00AB33CC" w:rsidRDefault="00AB33CC" w:rsidP="00AB33CC">
            <w:pPr>
              <w:rPr>
                <w:rFonts w:ascii="仿宋" w:eastAsia="仿宋" w:hAnsi="仿宋" w:hint="eastAsia"/>
                <w:b/>
                <w:color w:val="000000"/>
                <w:sz w:val="24"/>
                <w:szCs w:val="24"/>
              </w:rPr>
            </w:pPr>
            <w:r w:rsidRPr="00AB33CC">
              <w:rPr>
                <w:rFonts w:ascii="仿宋" w:eastAsia="仿宋" w:hAnsi="仿宋" w:hint="eastAsia"/>
                <w:b/>
                <w:color w:val="000000"/>
                <w:sz w:val="24"/>
                <w:szCs w:val="24"/>
              </w:rPr>
              <w:t>根据《政府采购促进中小企业发展管理办法》财库〔2020〕46号，《关于进一步加大政府采购支持中小企业力度的通知》财库〔2022〕19号文件的规定，本项目</w:t>
            </w:r>
            <w:r w:rsidRPr="00AB33CC">
              <w:rPr>
                <w:rFonts w:ascii="仿宋" w:eastAsia="仿宋" w:hAnsi="仿宋" w:hint="eastAsia"/>
                <w:b/>
                <w:color w:val="000000"/>
                <w:sz w:val="24"/>
                <w:szCs w:val="24"/>
                <w:u w:val="single"/>
              </w:rPr>
              <w:t>是</w:t>
            </w:r>
            <w:r w:rsidRPr="00AB33CC">
              <w:rPr>
                <w:rFonts w:ascii="仿宋" w:eastAsia="仿宋" w:hAnsi="仿宋" w:hint="eastAsia"/>
                <w:b/>
                <w:color w:val="000000"/>
                <w:sz w:val="24"/>
                <w:szCs w:val="24"/>
              </w:rPr>
              <w:t>属于预留份额专门面向中小企业采购的项目。</w:t>
            </w:r>
          </w:p>
        </w:tc>
      </w:tr>
      <w:tr w:rsidR="00AB33CC" w:rsidRPr="00AB33CC" w14:paraId="44FF23AD" w14:textId="77777777" w:rsidTr="00AB33CC">
        <w:trPr>
          <w:trHeight w:val="428"/>
        </w:trPr>
        <w:tc>
          <w:tcPr>
            <w:tcW w:w="696" w:type="dxa"/>
            <w:tcBorders>
              <w:top w:val="single" w:sz="4" w:space="0" w:color="auto"/>
              <w:left w:val="single" w:sz="4" w:space="0" w:color="auto"/>
              <w:bottom w:val="single" w:sz="4" w:space="0" w:color="auto"/>
              <w:right w:val="single" w:sz="4" w:space="0" w:color="auto"/>
            </w:tcBorders>
            <w:vAlign w:val="center"/>
            <w:hideMark/>
          </w:tcPr>
          <w:p w14:paraId="41948665"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5</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9F4995E" w14:textId="77777777" w:rsidR="00AB33CC" w:rsidRPr="00AB33CC" w:rsidRDefault="00AB33CC" w:rsidP="00AB33CC">
            <w:pPr>
              <w:numPr>
                <w:ilvl w:val="0"/>
                <w:numId w:val="18"/>
              </w:numPr>
              <w:snapToGrid w:val="0"/>
              <w:spacing w:line="460" w:lineRule="exact"/>
              <w:rPr>
                <w:rFonts w:ascii="仿宋" w:eastAsia="仿宋" w:hAnsi="仿宋" w:hint="eastAsia"/>
                <w:b/>
                <w:sz w:val="24"/>
                <w:szCs w:val="24"/>
                <w:u w:val="single"/>
              </w:rPr>
            </w:pPr>
            <w:r w:rsidRPr="00AB33CC">
              <w:rPr>
                <w:rFonts w:ascii="仿宋" w:eastAsia="仿宋" w:hAnsi="仿宋" w:hint="eastAsia"/>
                <w:b/>
                <w:sz w:val="24"/>
                <w:szCs w:val="24"/>
              </w:rPr>
              <w:t>项目属性</w:t>
            </w:r>
            <w:r w:rsidRPr="00AB33CC">
              <w:rPr>
                <w:rFonts w:ascii="仿宋" w:eastAsia="仿宋" w:hAnsi="仿宋" w:hint="eastAsia"/>
                <w:b/>
                <w:sz w:val="24"/>
                <w:szCs w:val="24"/>
                <w:u w:val="single"/>
              </w:rPr>
              <w:t>服务类</w:t>
            </w:r>
          </w:p>
          <w:p w14:paraId="37ACB2B2" w14:textId="77777777" w:rsidR="00AB33CC" w:rsidRPr="00AB33CC" w:rsidRDefault="00AB33CC" w:rsidP="00AB33CC">
            <w:pPr>
              <w:numPr>
                <w:ilvl w:val="0"/>
                <w:numId w:val="18"/>
              </w:numPr>
              <w:snapToGrid w:val="0"/>
              <w:spacing w:line="460" w:lineRule="exact"/>
              <w:rPr>
                <w:rFonts w:ascii="仿宋" w:eastAsia="仿宋" w:hAnsi="仿宋" w:hint="eastAsia"/>
                <w:b/>
                <w:color w:val="000000"/>
                <w:sz w:val="24"/>
                <w:szCs w:val="24"/>
              </w:rPr>
            </w:pPr>
            <w:r w:rsidRPr="00AB33CC">
              <w:rPr>
                <w:rFonts w:ascii="仿宋" w:eastAsia="仿宋" w:hAnsi="仿宋" w:hint="eastAsia"/>
                <w:b/>
                <w:color w:val="000000"/>
                <w:sz w:val="24"/>
                <w:szCs w:val="24"/>
              </w:rPr>
              <w:t>中小企业划分标准所属行业（具体根据《中小企业划型标准规定》执行）</w:t>
            </w:r>
          </w:p>
          <w:p w14:paraId="775020C4" w14:textId="77777777" w:rsidR="00AB33CC" w:rsidRPr="00AB33CC" w:rsidRDefault="00AB33CC" w:rsidP="00AB33CC">
            <w:pPr>
              <w:snapToGrid w:val="0"/>
              <w:spacing w:line="460" w:lineRule="exact"/>
              <w:ind w:left="600"/>
              <w:rPr>
                <w:rFonts w:ascii="仿宋" w:eastAsia="仿宋" w:hAnsi="仿宋" w:hint="eastAsia"/>
                <w:b/>
                <w:color w:val="000000"/>
                <w:sz w:val="24"/>
                <w:szCs w:val="24"/>
              </w:rPr>
            </w:pPr>
            <w:r w:rsidRPr="00AB33CC">
              <w:rPr>
                <w:rFonts w:ascii="仿宋" w:eastAsia="仿宋" w:hAnsi="仿宋" w:hint="eastAsia"/>
                <w:b/>
                <w:sz w:val="24"/>
                <w:szCs w:val="24"/>
                <w14:ligatures w14:val="standardContextual"/>
              </w:rPr>
              <w:t>采购标的：</w:t>
            </w:r>
            <w:r w:rsidRPr="00AB33CC">
              <w:rPr>
                <w:rFonts w:ascii="仿宋" w:eastAsia="仿宋" w:hAnsi="仿宋" w:hint="eastAsia"/>
                <w:b/>
                <w:sz w:val="24"/>
                <w:szCs w:val="24"/>
                <w:u w:val="single"/>
                <w14:ligatures w14:val="standardContextual"/>
              </w:rPr>
              <w:t xml:space="preserve">省行政中心一号院保洁服务 </w:t>
            </w:r>
            <w:r w:rsidRPr="00AB33CC">
              <w:rPr>
                <w:rFonts w:ascii="仿宋" w:eastAsia="仿宋" w:hAnsi="仿宋" w:hint="eastAsia"/>
                <w:b/>
                <w:sz w:val="24"/>
                <w:szCs w:val="24"/>
                <w14:ligatures w14:val="standardContextual"/>
              </w:rPr>
              <w:t>，所属行业：</w:t>
            </w:r>
            <w:r w:rsidRPr="00AB33CC">
              <w:rPr>
                <w:rFonts w:ascii="仿宋" w:eastAsia="仿宋" w:hAnsi="仿宋" w:hint="eastAsia"/>
                <w:b/>
                <w:sz w:val="24"/>
                <w:szCs w:val="24"/>
                <w:u w:val="single"/>
                <w14:ligatures w14:val="standardContextual"/>
              </w:rPr>
              <w:t xml:space="preserve">物业管理 </w:t>
            </w:r>
          </w:p>
          <w:p w14:paraId="5805F1B1" w14:textId="77777777" w:rsidR="00AB33CC" w:rsidRPr="00AB33CC" w:rsidRDefault="00AB33CC" w:rsidP="00AB33CC">
            <w:pPr>
              <w:snapToGrid w:val="0"/>
              <w:spacing w:line="460" w:lineRule="exact"/>
              <w:ind w:firstLineChars="250" w:firstLine="602"/>
              <w:rPr>
                <w:rFonts w:ascii="仿宋" w:eastAsia="仿宋" w:hAnsi="仿宋" w:hint="eastAsia"/>
                <w:b/>
                <w:color w:val="000000"/>
                <w:sz w:val="24"/>
                <w:szCs w:val="24"/>
              </w:rPr>
            </w:pPr>
            <w:r w:rsidRPr="00AB33CC">
              <w:rPr>
                <w:rFonts w:ascii="仿宋" w:eastAsia="仿宋" w:hAnsi="仿宋" w:hint="eastAsia"/>
                <w:b/>
                <w:color w:val="000000"/>
                <w:sz w:val="24"/>
                <w:szCs w:val="24"/>
              </w:rPr>
              <w:t>3.</w:t>
            </w:r>
            <w:r w:rsidRPr="00AB33CC">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7716021E" w14:textId="77777777" w:rsidR="00AB33CC" w:rsidRPr="00AB33CC" w:rsidRDefault="00AB33CC" w:rsidP="00AB33CC">
            <w:pPr>
              <w:snapToGrid w:val="0"/>
              <w:spacing w:line="460" w:lineRule="exact"/>
              <w:ind w:firstLineChars="250" w:firstLine="600"/>
              <w:rPr>
                <w:rFonts w:ascii="仿宋" w:eastAsia="仿宋" w:hAnsi="仿宋" w:hint="eastAsia"/>
                <w:sz w:val="24"/>
                <w:szCs w:val="24"/>
              </w:rPr>
            </w:pPr>
            <w:r w:rsidRPr="00AB33CC">
              <w:rPr>
                <w:rFonts w:ascii="仿宋" w:eastAsia="仿宋" w:hAnsi="仿宋" w:hint="eastAsia"/>
                <w:sz w:val="24"/>
                <w:szCs w:val="24"/>
              </w:rPr>
              <w:t>4.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225C2B8A" w14:textId="77777777" w:rsidR="00AB33CC" w:rsidRPr="00AB33CC" w:rsidRDefault="00AB33CC" w:rsidP="00AB33CC">
            <w:pPr>
              <w:snapToGrid w:val="0"/>
              <w:rPr>
                <w:rFonts w:ascii="仿宋" w:eastAsia="仿宋" w:hAnsi="仿宋" w:hint="eastAsia"/>
                <w:sz w:val="30"/>
                <w:szCs w:val="30"/>
              </w:rPr>
            </w:pPr>
            <w:r w:rsidRPr="00AB33CC">
              <w:rPr>
                <w:rFonts w:ascii="仿宋" w:eastAsia="仿宋" w:hAnsi="仿宋" w:hint="eastAsia"/>
                <w:b/>
                <w:sz w:val="24"/>
                <w:szCs w:val="24"/>
              </w:rPr>
              <w:t>(注：未提供以上材料的，均不给予价格扣除）。</w:t>
            </w:r>
          </w:p>
        </w:tc>
      </w:tr>
      <w:tr w:rsidR="00AB33CC" w:rsidRPr="00AB33CC" w14:paraId="3FB8BD8B" w14:textId="77777777" w:rsidTr="00AB33CC">
        <w:trPr>
          <w:trHeight w:val="428"/>
        </w:trPr>
        <w:tc>
          <w:tcPr>
            <w:tcW w:w="696" w:type="dxa"/>
            <w:tcBorders>
              <w:top w:val="single" w:sz="4" w:space="0" w:color="auto"/>
              <w:left w:val="single" w:sz="4" w:space="0" w:color="auto"/>
              <w:bottom w:val="single" w:sz="4" w:space="0" w:color="auto"/>
              <w:right w:val="single" w:sz="4" w:space="0" w:color="auto"/>
            </w:tcBorders>
            <w:vAlign w:val="center"/>
            <w:hideMark/>
          </w:tcPr>
          <w:p w14:paraId="0B0875D3"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right w:val="single" w:sz="4" w:space="0" w:color="auto"/>
            </w:tcBorders>
            <w:vAlign w:val="center"/>
            <w:hideMark/>
          </w:tcPr>
          <w:p w14:paraId="5E9CC830" w14:textId="77777777" w:rsidR="00AB33CC" w:rsidRPr="00AB33CC" w:rsidRDefault="00AB33CC" w:rsidP="00AB33CC">
            <w:pPr>
              <w:snapToGrid w:val="0"/>
              <w:rPr>
                <w:rFonts w:ascii="仿宋" w:eastAsia="仿宋" w:hAnsi="仿宋" w:hint="eastAsia"/>
                <w:sz w:val="24"/>
                <w:szCs w:val="24"/>
              </w:rPr>
            </w:pPr>
            <w:bookmarkStart w:id="60" w:name="PO_3000001756_PM042"/>
            <w:r w:rsidRPr="00AB33CC">
              <w:rPr>
                <w:rFonts w:ascii="仿宋" w:eastAsia="仿宋" w:hAnsi="仿宋" w:hint="eastAsia"/>
                <w:color w:val="000000"/>
                <w:sz w:val="24"/>
                <w:szCs w:val="24"/>
              </w:rPr>
              <w:t>不允许进口产品</w:t>
            </w:r>
            <w:bookmarkEnd w:id="60"/>
          </w:p>
        </w:tc>
      </w:tr>
      <w:tr w:rsidR="00AB33CC" w:rsidRPr="00AB33CC" w14:paraId="36B37E37" w14:textId="77777777" w:rsidTr="00AB33CC">
        <w:trPr>
          <w:trHeight w:val="526"/>
        </w:trPr>
        <w:tc>
          <w:tcPr>
            <w:tcW w:w="696" w:type="dxa"/>
            <w:tcBorders>
              <w:top w:val="single" w:sz="4" w:space="0" w:color="auto"/>
              <w:left w:val="single" w:sz="4" w:space="0" w:color="auto"/>
              <w:bottom w:val="single" w:sz="4" w:space="0" w:color="auto"/>
              <w:right w:val="single" w:sz="4" w:space="0" w:color="auto"/>
            </w:tcBorders>
            <w:vAlign w:val="center"/>
            <w:hideMark/>
          </w:tcPr>
          <w:p w14:paraId="2D4C4AC0"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right w:val="single" w:sz="4" w:space="0" w:color="auto"/>
            </w:tcBorders>
            <w:vAlign w:val="center"/>
            <w:hideMark/>
          </w:tcPr>
          <w:p w14:paraId="62DC65A4"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质疑：1.响应方认为采购文件使自己的权益受到损害的，可以自获取采购文件之日或者采购公告期限届满之日（公告期限届满后获取采购文件的，以公告期限届满之日为准）起7个工作日内，对采购文件评分细则及项目需求的以书面形式向采购人提出质疑，对其他内容的以书面形式向采购人和磋商方提出质疑，格式及内容要求详见总则（六）质疑。</w:t>
            </w:r>
          </w:p>
          <w:p w14:paraId="3C341FC4" w14:textId="77777777" w:rsidR="00AB33CC" w:rsidRPr="00AB33CC" w:rsidRDefault="00AB33CC" w:rsidP="00AB33CC">
            <w:pPr>
              <w:ind w:firstLineChars="152" w:firstLine="426"/>
              <w:rPr>
                <w:rFonts w:ascii="仿宋" w:eastAsia="仿宋" w:hAnsi="仿宋" w:hint="eastAsia"/>
                <w:sz w:val="24"/>
                <w:szCs w:val="24"/>
              </w:rPr>
            </w:pPr>
            <w:r w:rsidRPr="00AB33CC">
              <w:rPr>
                <w:rFonts w:ascii="宋体" w:hAnsi="宋体" w:hint="eastAsia"/>
                <w:sz w:val="28"/>
                <w:szCs w:val="28"/>
              </w:rPr>
              <w:t>2.</w:t>
            </w:r>
            <w:r w:rsidRPr="00AB33CC">
              <w:rPr>
                <w:rFonts w:ascii="仿宋" w:eastAsia="仿宋" w:hAnsi="仿宋" w:hint="eastAsia"/>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rsidR="00AB33CC" w:rsidRPr="00AB33CC" w14:paraId="03375615" w14:textId="77777777" w:rsidTr="00AB33CC">
        <w:trPr>
          <w:trHeight w:val="541"/>
        </w:trPr>
        <w:tc>
          <w:tcPr>
            <w:tcW w:w="696" w:type="dxa"/>
            <w:tcBorders>
              <w:top w:val="single" w:sz="4" w:space="0" w:color="auto"/>
              <w:left w:val="single" w:sz="4" w:space="0" w:color="auto"/>
              <w:bottom w:val="single" w:sz="4" w:space="0" w:color="auto"/>
              <w:right w:val="single" w:sz="4" w:space="0" w:color="auto"/>
            </w:tcBorders>
            <w:vAlign w:val="center"/>
            <w:hideMark/>
          </w:tcPr>
          <w:p w14:paraId="1EFDDFEB"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right w:val="single" w:sz="4" w:space="0" w:color="auto"/>
            </w:tcBorders>
            <w:vAlign w:val="center"/>
          </w:tcPr>
          <w:p w14:paraId="0C840F58" w14:textId="77777777" w:rsidR="00AB33CC" w:rsidRPr="00AB33CC" w:rsidRDefault="00AB33CC" w:rsidP="00AB33CC">
            <w:pPr>
              <w:snapToGrid w:val="0"/>
              <w:rPr>
                <w:rFonts w:ascii="仿宋" w:eastAsia="仿宋" w:hAnsi="仿宋" w:hint="eastAsia"/>
                <w:sz w:val="24"/>
                <w:szCs w:val="24"/>
              </w:rPr>
            </w:pPr>
            <w:bookmarkStart w:id="61" w:name="PO_3000001756_PM044"/>
            <w:r w:rsidRPr="00AB33CC">
              <w:rPr>
                <w:rFonts w:ascii="仿宋" w:eastAsia="仿宋" w:hAnsi="仿宋" w:hint="eastAsia"/>
                <w:sz w:val="24"/>
                <w:szCs w:val="24"/>
              </w:rPr>
              <w:t>不允许分包</w:t>
            </w:r>
            <w:bookmarkEnd w:id="61"/>
            <w:r w:rsidRPr="00AB33CC">
              <w:rPr>
                <w:rFonts w:ascii="仿宋" w:eastAsia="仿宋" w:hAnsi="仿宋" w:hint="eastAsia"/>
                <w:sz w:val="24"/>
                <w:szCs w:val="24"/>
              </w:rPr>
              <w:t>，不允许转包</w:t>
            </w:r>
          </w:p>
          <w:p w14:paraId="414D55B2"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依据政府采购促进中小企业发展管理办法规定享受扶持政策获得政府采购合同的，小微企业不得将合同分包给大中型企业，中型企业不得将合同分包给大型企业</w:t>
            </w:r>
          </w:p>
          <w:p w14:paraId="4EDD6661" w14:textId="77777777" w:rsidR="00AB33CC" w:rsidRPr="00AB33CC" w:rsidRDefault="00AB33CC" w:rsidP="00AB33CC">
            <w:pPr>
              <w:snapToGrid w:val="0"/>
              <w:rPr>
                <w:rFonts w:ascii="仿宋" w:eastAsia="仿宋" w:hAnsi="仿宋" w:hint="eastAsia"/>
                <w:sz w:val="24"/>
                <w:szCs w:val="24"/>
              </w:rPr>
            </w:pPr>
          </w:p>
          <w:p w14:paraId="1EAD737A"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联合投标：</w:t>
            </w:r>
            <w:bookmarkStart w:id="62" w:name="PO_15528_PM007_1"/>
            <w:r w:rsidRPr="00AB33CC">
              <w:rPr>
                <w:rFonts w:ascii="仿宋" w:eastAsia="仿宋" w:hAnsi="仿宋" w:hint="eastAsia"/>
                <w:sz w:val="24"/>
                <w:szCs w:val="24"/>
              </w:rPr>
              <w:t>标项1: 不允许联合体投标</w:t>
            </w:r>
            <w:bookmarkEnd w:id="62"/>
            <w:r w:rsidRPr="00AB33CC">
              <w:rPr>
                <w:rFonts w:ascii="仿宋" w:eastAsia="仿宋" w:hAnsi="仿宋" w:hint="eastAsia"/>
                <w:sz w:val="24"/>
                <w:szCs w:val="24"/>
              </w:rPr>
              <w:t>。</w:t>
            </w:r>
          </w:p>
          <w:p w14:paraId="7F33D9CC"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理由：本项目服务范围大，质量要求高，分包或联合体投标不利于项目服务的统一性和质量管控</w:t>
            </w:r>
          </w:p>
        </w:tc>
      </w:tr>
      <w:tr w:rsidR="00AB33CC" w:rsidRPr="00AB33CC" w14:paraId="2F610083" w14:textId="77777777" w:rsidTr="00AB33CC">
        <w:trPr>
          <w:trHeight w:val="733"/>
        </w:trPr>
        <w:tc>
          <w:tcPr>
            <w:tcW w:w="696" w:type="dxa"/>
            <w:tcBorders>
              <w:top w:val="single" w:sz="4" w:space="0" w:color="auto"/>
              <w:left w:val="single" w:sz="4" w:space="0" w:color="auto"/>
              <w:bottom w:val="single" w:sz="4" w:space="0" w:color="auto"/>
              <w:right w:val="single" w:sz="4" w:space="0" w:color="auto"/>
            </w:tcBorders>
            <w:vAlign w:val="center"/>
            <w:hideMark/>
          </w:tcPr>
          <w:p w14:paraId="7CEE178D"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right w:val="single" w:sz="4" w:space="0" w:color="auto"/>
            </w:tcBorders>
            <w:vAlign w:val="center"/>
            <w:hideMark/>
          </w:tcPr>
          <w:p w14:paraId="550A77B5"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现场踏勘：</w:t>
            </w:r>
            <w:bookmarkStart w:id="63" w:name="PO_3000001756_PM040"/>
            <w:r w:rsidRPr="00AB33CC">
              <w:rPr>
                <w:rFonts w:ascii="仿宋" w:eastAsia="仿宋" w:hAnsi="仿宋" w:hint="eastAsia"/>
                <w:sz w:val="24"/>
                <w:szCs w:val="24"/>
              </w:rPr>
              <w:t>不组织现场踏勘</w:t>
            </w:r>
            <w:bookmarkEnd w:id="63"/>
          </w:p>
          <w:p w14:paraId="0D9F3280"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 xml:space="preserve">如有需要磋商响应方自行前往采购人指定地方踏勘，联系人：        ，联系方式： </w:t>
            </w:r>
          </w:p>
        </w:tc>
      </w:tr>
      <w:tr w:rsidR="00AB33CC" w:rsidRPr="00AB33CC" w14:paraId="32DFD876" w14:textId="77777777" w:rsidTr="00AB33CC">
        <w:trPr>
          <w:trHeight w:val="482"/>
        </w:trPr>
        <w:tc>
          <w:tcPr>
            <w:tcW w:w="696" w:type="dxa"/>
            <w:tcBorders>
              <w:top w:val="single" w:sz="4" w:space="0" w:color="auto"/>
              <w:left w:val="single" w:sz="4" w:space="0" w:color="auto"/>
              <w:bottom w:val="single" w:sz="4" w:space="0" w:color="auto"/>
              <w:right w:val="single" w:sz="4" w:space="0" w:color="auto"/>
            </w:tcBorders>
            <w:vAlign w:val="center"/>
            <w:hideMark/>
          </w:tcPr>
          <w:p w14:paraId="375D7B48"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right w:val="single" w:sz="4" w:space="0" w:color="auto"/>
            </w:tcBorders>
            <w:vAlign w:val="center"/>
            <w:hideMark/>
          </w:tcPr>
          <w:p w14:paraId="184F3CE5"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演示时间：</w:t>
            </w:r>
            <w:bookmarkStart w:id="64" w:name="PO_3000001756_PM041"/>
            <w:r w:rsidRPr="00AB33CC">
              <w:rPr>
                <w:rFonts w:ascii="仿宋" w:eastAsia="仿宋" w:hAnsi="仿宋" w:hint="eastAsia"/>
                <w:color w:val="000000"/>
                <w:sz w:val="24"/>
                <w:szCs w:val="24"/>
              </w:rPr>
              <w:t>不进行演示</w:t>
            </w:r>
            <w:bookmarkEnd w:id="64"/>
          </w:p>
        </w:tc>
      </w:tr>
      <w:tr w:rsidR="00AB33CC" w:rsidRPr="00AB33CC" w14:paraId="07837C08" w14:textId="77777777" w:rsidTr="00AB33CC">
        <w:trPr>
          <w:trHeight w:val="482"/>
        </w:trPr>
        <w:tc>
          <w:tcPr>
            <w:tcW w:w="696" w:type="dxa"/>
            <w:tcBorders>
              <w:top w:val="single" w:sz="4" w:space="0" w:color="auto"/>
              <w:left w:val="single" w:sz="4" w:space="0" w:color="auto"/>
              <w:bottom w:val="single" w:sz="4" w:space="0" w:color="auto"/>
              <w:right w:val="single" w:sz="4" w:space="0" w:color="auto"/>
            </w:tcBorders>
            <w:vAlign w:val="center"/>
            <w:hideMark/>
          </w:tcPr>
          <w:p w14:paraId="507FF458"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11</w:t>
            </w:r>
          </w:p>
        </w:tc>
        <w:tc>
          <w:tcPr>
            <w:tcW w:w="8024" w:type="dxa"/>
            <w:tcBorders>
              <w:top w:val="single" w:sz="4" w:space="0" w:color="auto"/>
              <w:left w:val="single" w:sz="4" w:space="0" w:color="auto"/>
              <w:bottom w:val="single" w:sz="4" w:space="0" w:color="auto"/>
              <w:right w:val="single" w:sz="4" w:space="0" w:color="auto"/>
            </w:tcBorders>
            <w:vAlign w:val="center"/>
            <w:hideMark/>
          </w:tcPr>
          <w:p w14:paraId="57CDA6C3"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样品：</w:t>
            </w:r>
            <w:bookmarkStart w:id="65" w:name="PO_3000001756_PM043"/>
            <w:r w:rsidRPr="00AB33CC">
              <w:rPr>
                <w:rFonts w:ascii="仿宋" w:eastAsia="仿宋" w:hAnsi="仿宋" w:hint="eastAsia"/>
                <w:sz w:val="24"/>
                <w:szCs w:val="24"/>
              </w:rPr>
              <w:t>不要求提供样品</w:t>
            </w:r>
            <w:bookmarkEnd w:id="65"/>
          </w:p>
        </w:tc>
      </w:tr>
      <w:tr w:rsidR="00AB33CC" w:rsidRPr="00AB33CC" w14:paraId="4E8F5083" w14:textId="77777777" w:rsidTr="00AB33CC">
        <w:trPr>
          <w:trHeight w:val="511"/>
        </w:trPr>
        <w:tc>
          <w:tcPr>
            <w:tcW w:w="696" w:type="dxa"/>
            <w:tcBorders>
              <w:top w:val="single" w:sz="4" w:space="0" w:color="auto"/>
              <w:left w:val="single" w:sz="4" w:space="0" w:color="auto"/>
              <w:bottom w:val="single" w:sz="4" w:space="0" w:color="auto"/>
              <w:right w:val="single" w:sz="4" w:space="0" w:color="auto"/>
            </w:tcBorders>
            <w:vAlign w:val="center"/>
            <w:hideMark/>
          </w:tcPr>
          <w:p w14:paraId="5A39F5AD"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12</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C92E594" w14:textId="77777777" w:rsidR="00AB33CC" w:rsidRPr="00AB33CC" w:rsidRDefault="00AB33CC" w:rsidP="00AB33CC">
            <w:pPr>
              <w:autoSpaceDE w:val="0"/>
              <w:autoSpaceDN w:val="0"/>
              <w:snapToGrid w:val="0"/>
              <w:textAlignment w:val="bottom"/>
              <w:rPr>
                <w:rFonts w:ascii="仿宋" w:eastAsia="仿宋" w:hAnsi="仿宋" w:hint="eastAsia"/>
                <w:sz w:val="24"/>
                <w:szCs w:val="24"/>
              </w:rPr>
            </w:pPr>
            <w:r w:rsidRPr="00AB33CC">
              <w:rPr>
                <w:rFonts w:ascii="仿宋" w:eastAsia="仿宋" w:hAnsi="仿宋" w:hint="eastAsia"/>
                <w:sz w:val="24"/>
                <w:szCs w:val="24"/>
              </w:rPr>
              <w:t>磋商响应文件组成：磋商响应文件由</w:t>
            </w:r>
            <w:r w:rsidRPr="00AB33CC">
              <w:rPr>
                <w:rFonts w:ascii="宋体" w:hAnsi="宋体" w:hint="eastAsia"/>
                <w:b/>
                <w:sz w:val="24"/>
                <w:szCs w:val="24"/>
              </w:rPr>
              <w:t>磋商响应资信文件、技术及商务文件、报价文件三部份组成</w:t>
            </w:r>
            <w:r w:rsidRPr="00AB33CC">
              <w:rPr>
                <w:rFonts w:ascii="仿宋" w:eastAsia="仿宋" w:hAnsi="仿宋" w:hint="eastAsia"/>
                <w:sz w:val="24"/>
                <w:szCs w:val="24"/>
              </w:rPr>
              <w:t>。</w:t>
            </w:r>
          </w:p>
          <w:p w14:paraId="2A7E6903"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磋商响应方提供备份磋商响应文件（正本）的，数量为1份。</w:t>
            </w:r>
          </w:p>
        </w:tc>
      </w:tr>
      <w:tr w:rsidR="00AB33CC" w:rsidRPr="00AB33CC" w14:paraId="6BD72F58" w14:textId="77777777" w:rsidTr="00AB33CC">
        <w:trPr>
          <w:trHeight w:val="380"/>
        </w:trPr>
        <w:tc>
          <w:tcPr>
            <w:tcW w:w="696" w:type="dxa"/>
            <w:tcBorders>
              <w:top w:val="single" w:sz="4" w:space="0" w:color="auto"/>
              <w:left w:val="single" w:sz="4" w:space="0" w:color="auto"/>
              <w:bottom w:val="single" w:sz="4" w:space="0" w:color="auto"/>
              <w:right w:val="single" w:sz="4" w:space="0" w:color="auto"/>
            </w:tcBorders>
            <w:vAlign w:val="center"/>
            <w:hideMark/>
          </w:tcPr>
          <w:p w14:paraId="6B1082CF"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13</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3773B81" w14:textId="77777777" w:rsidR="00AB33CC" w:rsidRPr="00AB33CC" w:rsidRDefault="00AB33CC" w:rsidP="00AB33CC">
            <w:pPr>
              <w:spacing w:line="500" w:lineRule="exact"/>
              <w:jc w:val="left"/>
              <w:rPr>
                <w:rFonts w:ascii="宋体" w:cs="宋体" w:hint="eastAsia"/>
                <w:b/>
                <w:bCs/>
                <w:sz w:val="24"/>
                <w:szCs w:val="24"/>
              </w:rPr>
            </w:pPr>
            <w:r w:rsidRPr="00AB33CC">
              <w:rPr>
                <w:rFonts w:ascii="宋体" w:hAnsi="宋体" w:cs="宋体" w:hint="eastAsia"/>
                <w:b/>
                <w:bCs/>
                <w:sz w:val="24"/>
                <w:szCs w:val="24"/>
              </w:rPr>
              <w:t>电子交易平台登录方法：</w:t>
            </w:r>
          </w:p>
          <w:p w14:paraId="4032AAE4"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第一步：供应商注册</w:t>
            </w:r>
          </w:p>
          <w:p w14:paraId="72D2BD60"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磋商响应方应在投标前注册成为浙江政府采购网的正式供应商（注册网址：</w:t>
            </w:r>
            <w:r w:rsidRPr="00AB33CC">
              <w:rPr>
                <w:rFonts w:ascii="等线" w:eastAsia="等线" w:hAnsi="等线" w:hint="eastAsia"/>
                <w14:ligatures w14:val="standardContextual"/>
              </w:rPr>
              <w:fldChar w:fldCharType="begin"/>
            </w:r>
            <w:r w:rsidRPr="00AB33CC">
              <w:rPr>
                <w:rFonts w:ascii="等线" w:eastAsia="等线" w:hAnsi="等线" w:hint="eastAsia"/>
                <w14:ligatures w14:val="standardContextual"/>
              </w:rPr>
              <w:instrText>HYPERLINK "https://middle.zcygov.cn/v-settle-front/registry"</w:instrText>
            </w:r>
            <w:r w:rsidRPr="00AB33CC">
              <w:rPr>
                <w:rFonts w:ascii="等线" w:eastAsia="等线" w:hAnsi="等线" w:hint="eastAsia"/>
                <w14:ligatures w14:val="standardContextual"/>
              </w:rPr>
            </w:r>
            <w:r w:rsidRPr="00AB33CC">
              <w:rPr>
                <w:rFonts w:ascii="等线" w:eastAsia="等线" w:hAnsi="等线" w:hint="eastAsia"/>
                <w14:ligatures w14:val="standardContextual"/>
              </w:rPr>
              <w:fldChar w:fldCharType="separate"/>
            </w:r>
            <w:r w:rsidRPr="00AB33CC">
              <w:rPr>
                <w:rFonts w:ascii="仿宋" w:eastAsia="仿宋" w:hAnsi="仿宋" w:hint="eastAsia"/>
                <w:color w:val="0000FF"/>
                <w:sz w:val="24"/>
                <w:szCs w:val="24"/>
                <w:u w:val="single"/>
              </w:rPr>
              <w:t>https://middle.zcygov.cn/v-settle-front/registry</w:t>
            </w:r>
            <w:r w:rsidRPr="00AB33CC">
              <w:rPr>
                <w:rFonts w:ascii="等线" w:eastAsia="等线" w:hAnsi="等线" w:hint="eastAsia"/>
                <w14:ligatures w14:val="standardContextual"/>
              </w:rPr>
              <w:fldChar w:fldCharType="end"/>
            </w:r>
            <w:r w:rsidRPr="00AB33CC">
              <w:rPr>
                <w:rFonts w:ascii="仿宋" w:eastAsia="仿宋" w:hAnsi="仿宋" w:hint="eastAsia"/>
                <w:sz w:val="24"/>
                <w:szCs w:val="24"/>
              </w:rPr>
              <w:t>）；</w:t>
            </w:r>
          </w:p>
          <w:p w14:paraId="19B7EFD5"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第二步：申请CA</w:t>
            </w:r>
          </w:p>
          <w:p w14:paraId="40787DD8"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磋商响应方应在投标前完成CA数字证书办理（办理流程详见http://zfcg.czt.zj.gov.cn/bidClientTemplate/2019-05-27/12945.html）。完成CA数字证书办理预计一周左右，建议各磋商响应方抓紧时间办理；</w:t>
            </w:r>
          </w:p>
          <w:p w14:paraId="69809B89"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第三步：下载客户端</w:t>
            </w:r>
          </w:p>
          <w:p w14:paraId="05DBCF55"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磋商响应方通过政采云电子交易客户端制作磋商响应文件，请自行前往浙江政府采购网下载并安装（下载网址：</w:t>
            </w:r>
            <w:r w:rsidRPr="00AB33CC">
              <w:rPr>
                <w:rFonts w:ascii="等线" w:eastAsia="等线" w:hAnsi="等线" w:hint="eastAsia"/>
                <w14:ligatures w14:val="standardContextual"/>
              </w:rPr>
              <w:fldChar w:fldCharType="begin"/>
            </w:r>
            <w:r w:rsidRPr="00AB33CC">
              <w:rPr>
                <w:rFonts w:ascii="等线" w:eastAsia="等线" w:hAnsi="等线" w:hint="eastAsia"/>
                <w14:ligatures w14:val="standardContextual"/>
              </w:rPr>
              <w:instrText>HYPERLINK "http://zfcg.czt.zj.gov.cn/bidClientTemplate/2019-09-24/12975.html"</w:instrText>
            </w:r>
            <w:r w:rsidRPr="00AB33CC">
              <w:rPr>
                <w:rFonts w:ascii="等线" w:eastAsia="等线" w:hAnsi="等线" w:hint="eastAsia"/>
                <w14:ligatures w14:val="standardContextual"/>
              </w:rPr>
            </w:r>
            <w:r w:rsidRPr="00AB33CC">
              <w:rPr>
                <w:rFonts w:ascii="等线" w:eastAsia="等线" w:hAnsi="等线" w:hint="eastAsia"/>
                <w14:ligatures w14:val="standardContextual"/>
              </w:rPr>
              <w:fldChar w:fldCharType="separate"/>
            </w:r>
            <w:r w:rsidRPr="00AB33CC">
              <w:rPr>
                <w:rFonts w:ascii="仿宋" w:eastAsia="仿宋" w:hAnsi="仿宋" w:hint="eastAsia"/>
                <w:color w:val="0000FF"/>
                <w:sz w:val="24"/>
                <w:szCs w:val="24"/>
                <w:u w:val="single"/>
              </w:rPr>
              <w:t>http://zfcg.czt.zj.gov.cn/bidClientTemplate/2019-09-24/12975.html</w:t>
            </w:r>
            <w:r w:rsidRPr="00AB33CC">
              <w:rPr>
                <w:rFonts w:ascii="等线" w:eastAsia="等线" w:hAnsi="等线" w:hint="eastAsia"/>
                <w14:ligatures w14:val="standardContextual"/>
              </w:rPr>
              <w:fldChar w:fldCharType="end"/>
            </w:r>
            <w:r w:rsidRPr="00AB33CC">
              <w:rPr>
                <w:rFonts w:ascii="仿宋" w:eastAsia="仿宋" w:hAnsi="仿宋" w:hint="eastAsia"/>
                <w:sz w:val="24"/>
                <w:szCs w:val="24"/>
              </w:rPr>
              <w:t>）；</w:t>
            </w:r>
          </w:p>
          <w:p w14:paraId="5CADAD52"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第四步：具体流程</w:t>
            </w:r>
          </w:p>
          <w:p w14:paraId="0DDEFA89"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详见浙江省“电子交易/不见面开评标”学习专题（网址</w:t>
            </w:r>
            <w:r w:rsidRPr="00AB33CC">
              <w:rPr>
                <w:rFonts w:ascii="等线" w:eastAsia="等线" w:hAnsi="等线" w:hint="eastAsia"/>
                <w14:ligatures w14:val="standardContextual"/>
              </w:rPr>
              <w:fldChar w:fldCharType="begin"/>
            </w:r>
            <w:r w:rsidRPr="00AB33CC">
              <w:rPr>
                <w:rFonts w:ascii="等线" w:eastAsia="等线" w:hAnsi="等线" w:hint="eastAsia"/>
                <w14:ligatures w14:val="standardContextual"/>
              </w:rPr>
              <w:instrText>HYPERLINK "https://edu.zcygov.cn/luban/e-biding"</w:instrText>
            </w:r>
            <w:r w:rsidRPr="00AB33CC">
              <w:rPr>
                <w:rFonts w:ascii="等线" w:eastAsia="等线" w:hAnsi="等线" w:hint="eastAsia"/>
                <w14:ligatures w14:val="standardContextual"/>
              </w:rPr>
            </w:r>
            <w:r w:rsidRPr="00AB33CC">
              <w:rPr>
                <w:rFonts w:ascii="等线" w:eastAsia="等线" w:hAnsi="等线" w:hint="eastAsia"/>
                <w14:ligatures w14:val="standardContextual"/>
              </w:rPr>
              <w:fldChar w:fldCharType="separate"/>
            </w:r>
            <w:r w:rsidRPr="00AB33CC">
              <w:rPr>
                <w:rFonts w:ascii="仿宋" w:eastAsia="仿宋" w:hAnsi="仿宋" w:hint="eastAsia"/>
                <w:color w:val="0000FF"/>
                <w:sz w:val="24"/>
                <w:szCs w:val="24"/>
                <w:u w:val="single"/>
              </w:rPr>
              <w:t>https://edu.zcygov.cn/luban/e-biding</w:t>
            </w:r>
            <w:r w:rsidRPr="00AB33CC">
              <w:rPr>
                <w:rFonts w:ascii="等线" w:eastAsia="等线" w:hAnsi="等线" w:hint="eastAsia"/>
                <w14:ligatures w14:val="standardContextual"/>
              </w:rPr>
              <w:fldChar w:fldCharType="end"/>
            </w:r>
            <w:r w:rsidRPr="00AB33CC">
              <w:rPr>
                <w:rFonts w:ascii="仿宋" w:eastAsia="仿宋" w:hAnsi="仿宋" w:hint="eastAsia"/>
                <w:sz w:val="24"/>
                <w:szCs w:val="24"/>
              </w:rPr>
              <w:t>）</w:t>
            </w:r>
          </w:p>
          <w:p w14:paraId="3E3E01C8"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提醒：请各磋商响应方合理安排时间，尽快完成第一、二、三步骤，避免影响投标。</w:t>
            </w:r>
          </w:p>
        </w:tc>
      </w:tr>
      <w:tr w:rsidR="00AB33CC" w:rsidRPr="00AB33CC" w14:paraId="1121AE71" w14:textId="77777777" w:rsidTr="00AB33CC">
        <w:trPr>
          <w:trHeight w:val="541"/>
        </w:trPr>
        <w:tc>
          <w:tcPr>
            <w:tcW w:w="696" w:type="dxa"/>
            <w:tcBorders>
              <w:top w:val="single" w:sz="4" w:space="0" w:color="auto"/>
              <w:left w:val="single" w:sz="4" w:space="0" w:color="auto"/>
              <w:bottom w:val="single" w:sz="4" w:space="0" w:color="auto"/>
              <w:right w:val="single" w:sz="4" w:space="0" w:color="auto"/>
            </w:tcBorders>
            <w:vAlign w:val="center"/>
            <w:hideMark/>
          </w:tcPr>
          <w:p w14:paraId="39402D11"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14</w:t>
            </w:r>
          </w:p>
        </w:tc>
        <w:tc>
          <w:tcPr>
            <w:tcW w:w="8024" w:type="dxa"/>
            <w:tcBorders>
              <w:top w:val="single" w:sz="4" w:space="0" w:color="auto"/>
              <w:left w:val="single" w:sz="4" w:space="0" w:color="auto"/>
              <w:bottom w:val="single" w:sz="4" w:space="0" w:color="auto"/>
              <w:right w:val="single" w:sz="4" w:space="0" w:color="auto"/>
            </w:tcBorders>
            <w:vAlign w:val="center"/>
            <w:hideMark/>
          </w:tcPr>
          <w:p w14:paraId="6E0DC6CE"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b/>
                <w:bCs/>
                <w:sz w:val="24"/>
                <w:szCs w:val="24"/>
              </w:rPr>
              <w:t>磋商响应文件的递交与接收：</w:t>
            </w:r>
            <w:r w:rsidRPr="00AB33CC">
              <w:rPr>
                <w:rFonts w:ascii="仿宋" w:eastAsia="仿宋" w:hAnsi="仿宋" w:hint="eastAsia"/>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2190C0AD"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磋商响应文件的接收以本项目公告要求的时间、地点和“第二章”的“磋商响应文件的编制”等要求为准。</w:t>
            </w:r>
          </w:p>
          <w:p w14:paraId="493C7FCB"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磋商响应方递交备份磋商响应文件，出现下列情况之一的，将被拒收：</w:t>
            </w:r>
          </w:p>
          <w:p w14:paraId="30FF6B82"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1、未按规定密封或标记的；</w:t>
            </w:r>
          </w:p>
          <w:p w14:paraId="51CC2F1F"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2、由于包装不妥，在送交途中严重破损或失散的；</w:t>
            </w:r>
          </w:p>
          <w:p w14:paraId="21388A63" w14:textId="77777777" w:rsidR="00AB33CC" w:rsidRPr="00AB33CC" w:rsidRDefault="00AB33CC" w:rsidP="00AB33CC">
            <w:pPr>
              <w:spacing w:line="500" w:lineRule="exact"/>
              <w:jc w:val="left"/>
              <w:rPr>
                <w:rFonts w:ascii="仿宋" w:eastAsia="仿宋" w:hAnsi="仿宋" w:hint="eastAsia"/>
                <w:sz w:val="24"/>
                <w:szCs w:val="24"/>
              </w:rPr>
            </w:pPr>
            <w:r w:rsidRPr="00AB33CC">
              <w:rPr>
                <w:rFonts w:ascii="仿宋" w:eastAsia="仿宋" w:hAnsi="仿宋" w:hint="eastAsia"/>
                <w:sz w:val="24"/>
                <w:szCs w:val="24"/>
              </w:rPr>
              <w:t>3、超过投标截止时间送达的。</w:t>
            </w:r>
          </w:p>
        </w:tc>
      </w:tr>
      <w:tr w:rsidR="00AB33CC" w:rsidRPr="00AB33CC" w14:paraId="17D564EC" w14:textId="77777777" w:rsidTr="00AB33CC">
        <w:trPr>
          <w:trHeight w:val="756"/>
        </w:trPr>
        <w:tc>
          <w:tcPr>
            <w:tcW w:w="696" w:type="dxa"/>
            <w:tcBorders>
              <w:top w:val="single" w:sz="4" w:space="0" w:color="auto"/>
              <w:left w:val="single" w:sz="4" w:space="0" w:color="auto"/>
              <w:bottom w:val="single" w:sz="4" w:space="0" w:color="auto"/>
              <w:right w:val="single" w:sz="4" w:space="0" w:color="auto"/>
            </w:tcBorders>
            <w:vAlign w:val="center"/>
            <w:hideMark/>
          </w:tcPr>
          <w:p w14:paraId="542DDA8C"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15</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E262138" w14:textId="77777777" w:rsidR="00AB33CC" w:rsidRPr="00AB33CC" w:rsidRDefault="00AB33CC" w:rsidP="00AB33CC">
            <w:pPr>
              <w:autoSpaceDE w:val="0"/>
              <w:autoSpaceDN w:val="0"/>
              <w:snapToGrid w:val="0"/>
              <w:textAlignment w:val="bottom"/>
              <w:rPr>
                <w:rFonts w:ascii="仿宋" w:eastAsia="仿宋" w:hAnsi="仿宋" w:hint="eastAsia"/>
                <w:sz w:val="24"/>
                <w:szCs w:val="24"/>
              </w:rPr>
            </w:pPr>
            <w:r w:rsidRPr="00AB33CC">
              <w:rPr>
                <w:rFonts w:ascii="仿宋" w:eastAsia="仿宋" w:hAnsi="仿宋" w:hint="eastAsia"/>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rsidR="00AB33CC" w:rsidRPr="00AB33CC" w14:paraId="0C5B9C9D" w14:textId="77777777" w:rsidTr="00AB33CC">
        <w:trPr>
          <w:trHeight w:val="541"/>
        </w:trPr>
        <w:tc>
          <w:tcPr>
            <w:tcW w:w="696" w:type="dxa"/>
            <w:tcBorders>
              <w:top w:val="single" w:sz="4" w:space="0" w:color="auto"/>
              <w:left w:val="single" w:sz="4" w:space="0" w:color="auto"/>
              <w:bottom w:val="single" w:sz="4" w:space="0" w:color="auto"/>
              <w:right w:val="single" w:sz="4" w:space="0" w:color="auto"/>
            </w:tcBorders>
            <w:vAlign w:val="center"/>
            <w:hideMark/>
          </w:tcPr>
          <w:p w14:paraId="708D63B5"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16</w:t>
            </w:r>
          </w:p>
        </w:tc>
        <w:tc>
          <w:tcPr>
            <w:tcW w:w="8024" w:type="dxa"/>
            <w:tcBorders>
              <w:top w:val="single" w:sz="4" w:space="0" w:color="auto"/>
              <w:left w:val="single" w:sz="4" w:space="0" w:color="auto"/>
              <w:bottom w:val="single" w:sz="4" w:space="0" w:color="auto"/>
              <w:right w:val="single" w:sz="4" w:space="0" w:color="auto"/>
            </w:tcBorders>
            <w:vAlign w:val="center"/>
            <w:hideMark/>
          </w:tcPr>
          <w:p w14:paraId="7B371CDF" w14:textId="77777777" w:rsidR="00AB33CC" w:rsidRPr="00AB33CC" w:rsidRDefault="00AB33CC" w:rsidP="00AB33CC">
            <w:pPr>
              <w:autoSpaceDE w:val="0"/>
              <w:autoSpaceDN w:val="0"/>
              <w:snapToGrid w:val="0"/>
              <w:textAlignment w:val="bottom"/>
              <w:rPr>
                <w:rFonts w:ascii="仿宋" w:eastAsia="仿宋" w:hAnsi="仿宋" w:hint="eastAsia"/>
                <w:sz w:val="24"/>
                <w:szCs w:val="24"/>
              </w:rPr>
            </w:pPr>
            <w:r w:rsidRPr="00AB33CC">
              <w:rPr>
                <w:rFonts w:ascii="仿宋" w:eastAsia="仿宋" w:hAnsi="仿宋" w:hint="eastAsia"/>
                <w:sz w:val="24"/>
                <w:szCs w:val="24"/>
              </w:rPr>
              <w:t>签订合同时间：成交通知书发出之日起30日内。</w:t>
            </w:r>
          </w:p>
        </w:tc>
      </w:tr>
      <w:tr w:rsidR="00AB33CC" w:rsidRPr="00AB33CC" w14:paraId="342C202A" w14:textId="77777777" w:rsidTr="00AB33CC">
        <w:trPr>
          <w:trHeight w:val="785"/>
        </w:trPr>
        <w:tc>
          <w:tcPr>
            <w:tcW w:w="696" w:type="dxa"/>
            <w:tcBorders>
              <w:top w:val="single" w:sz="4" w:space="0" w:color="auto"/>
              <w:left w:val="single" w:sz="4" w:space="0" w:color="auto"/>
              <w:bottom w:val="single" w:sz="4" w:space="0" w:color="auto"/>
              <w:right w:val="single" w:sz="4" w:space="0" w:color="auto"/>
            </w:tcBorders>
            <w:vAlign w:val="center"/>
            <w:hideMark/>
          </w:tcPr>
          <w:p w14:paraId="3193E16B"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17</w:t>
            </w:r>
          </w:p>
        </w:tc>
        <w:tc>
          <w:tcPr>
            <w:tcW w:w="8024" w:type="dxa"/>
            <w:tcBorders>
              <w:top w:val="single" w:sz="4" w:space="0" w:color="auto"/>
              <w:left w:val="single" w:sz="4" w:space="0" w:color="auto"/>
              <w:bottom w:val="single" w:sz="4" w:space="0" w:color="auto"/>
              <w:right w:val="single" w:sz="4" w:space="0" w:color="auto"/>
            </w:tcBorders>
            <w:vAlign w:val="center"/>
            <w:hideMark/>
          </w:tcPr>
          <w:p w14:paraId="113B8A0F" w14:textId="77777777" w:rsidR="00AB33CC" w:rsidRPr="00AB33CC" w:rsidRDefault="00AB33CC" w:rsidP="00AB33CC">
            <w:pPr>
              <w:autoSpaceDE w:val="0"/>
              <w:autoSpaceDN w:val="0"/>
              <w:snapToGrid w:val="0"/>
              <w:textAlignment w:val="bottom"/>
              <w:rPr>
                <w:rFonts w:ascii="仿宋" w:eastAsia="仿宋" w:hAnsi="仿宋" w:hint="eastAsia"/>
                <w:sz w:val="24"/>
                <w:szCs w:val="24"/>
              </w:rPr>
            </w:pPr>
            <w:r w:rsidRPr="00AB33CC">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AB33CC" w:rsidRPr="00AB33CC" w14:paraId="231AF08A" w14:textId="77777777" w:rsidTr="00AB33CC">
        <w:trPr>
          <w:trHeight w:val="808"/>
        </w:trPr>
        <w:tc>
          <w:tcPr>
            <w:tcW w:w="696" w:type="dxa"/>
            <w:tcBorders>
              <w:top w:val="single" w:sz="4" w:space="0" w:color="auto"/>
              <w:left w:val="single" w:sz="4" w:space="0" w:color="auto"/>
              <w:bottom w:val="single" w:sz="4" w:space="0" w:color="auto"/>
              <w:right w:val="single" w:sz="4" w:space="0" w:color="auto"/>
            </w:tcBorders>
            <w:vAlign w:val="center"/>
            <w:hideMark/>
          </w:tcPr>
          <w:p w14:paraId="1BDAC660"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18</w:t>
            </w:r>
          </w:p>
        </w:tc>
        <w:tc>
          <w:tcPr>
            <w:tcW w:w="8024" w:type="dxa"/>
            <w:tcBorders>
              <w:top w:val="single" w:sz="4" w:space="0" w:color="auto"/>
              <w:left w:val="single" w:sz="4" w:space="0" w:color="auto"/>
              <w:bottom w:val="single" w:sz="4" w:space="0" w:color="auto"/>
              <w:right w:val="single" w:sz="4" w:space="0" w:color="auto"/>
            </w:tcBorders>
            <w:vAlign w:val="center"/>
            <w:hideMark/>
          </w:tcPr>
          <w:p w14:paraId="32F8FF8E" w14:textId="77777777" w:rsidR="00AB33CC" w:rsidRPr="00AB33CC" w:rsidRDefault="00AB33CC" w:rsidP="00AB33CC">
            <w:pPr>
              <w:autoSpaceDE w:val="0"/>
              <w:autoSpaceDN w:val="0"/>
              <w:snapToGrid w:val="0"/>
              <w:jc w:val="left"/>
              <w:textAlignment w:val="bottom"/>
              <w:rPr>
                <w:rFonts w:ascii="仿宋" w:eastAsia="仿宋" w:hAnsi="仿宋" w:hint="eastAsia"/>
                <w:sz w:val="24"/>
                <w:szCs w:val="24"/>
              </w:rPr>
            </w:pPr>
            <w:r w:rsidRPr="00AB33CC">
              <w:rPr>
                <w:rFonts w:ascii="仿宋" w:eastAsia="仿宋" w:hAnsi="仿宋" w:hint="eastAsia"/>
                <w:sz w:val="24"/>
                <w:szCs w:val="24"/>
              </w:rPr>
              <w:t>国库集中支付（采购人自行支付）详见各标项的商务要求表。</w:t>
            </w:r>
          </w:p>
          <w:p w14:paraId="1570CAA6"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AB33CC" w:rsidRPr="00AB33CC" w14:paraId="22B25A51" w14:textId="77777777" w:rsidTr="00AB33CC">
        <w:trPr>
          <w:trHeight w:val="578"/>
        </w:trPr>
        <w:tc>
          <w:tcPr>
            <w:tcW w:w="696" w:type="dxa"/>
            <w:tcBorders>
              <w:top w:val="single" w:sz="4" w:space="0" w:color="auto"/>
              <w:left w:val="single" w:sz="4" w:space="0" w:color="auto"/>
              <w:bottom w:val="single" w:sz="4" w:space="0" w:color="auto"/>
              <w:right w:val="single" w:sz="4" w:space="0" w:color="auto"/>
            </w:tcBorders>
            <w:vAlign w:val="center"/>
            <w:hideMark/>
          </w:tcPr>
          <w:p w14:paraId="5B8A9461"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19</w:t>
            </w:r>
          </w:p>
        </w:tc>
        <w:tc>
          <w:tcPr>
            <w:tcW w:w="8024" w:type="dxa"/>
            <w:tcBorders>
              <w:top w:val="single" w:sz="4" w:space="0" w:color="auto"/>
              <w:left w:val="single" w:sz="4" w:space="0" w:color="auto"/>
              <w:bottom w:val="single" w:sz="4" w:space="0" w:color="auto"/>
              <w:right w:val="single" w:sz="4" w:space="0" w:color="auto"/>
            </w:tcBorders>
            <w:vAlign w:val="center"/>
            <w:hideMark/>
          </w:tcPr>
          <w:p w14:paraId="6E6B3A8E"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磋商响应文件有效期为90天</w:t>
            </w:r>
          </w:p>
        </w:tc>
      </w:tr>
      <w:tr w:rsidR="00AB33CC" w:rsidRPr="00AB33CC" w14:paraId="46EFD1BF" w14:textId="77777777" w:rsidTr="00AB33CC">
        <w:trPr>
          <w:trHeight w:val="620"/>
        </w:trPr>
        <w:tc>
          <w:tcPr>
            <w:tcW w:w="696" w:type="dxa"/>
            <w:tcBorders>
              <w:top w:val="single" w:sz="4" w:space="0" w:color="auto"/>
              <w:left w:val="single" w:sz="4" w:space="0" w:color="auto"/>
              <w:bottom w:val="single" w:sz="4" w:space="0" w:color="auto"/>
              <w:right w:val="single" w:sz="4" w:space="0" w:color="auto"/>
            </w:tcBorders>
            <w:vAlign w:val="center"/>
            <w:hideMark/>
          </w:tcPr>
          <w:p w14:paraId="2F3F8B4D"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20</w:t>
            </w:r>
          </w:p>
        </w:tc>
        <w:tc>
          <w:tcPr>
            <w:tcW w:w="8024" w:type="dxa"/>
            <w:tcBorders>
              <w:top w:val="single" w:sz="4" w:space="0" w:color="auto"/>
              <w:left w:val="single" w:sz="4" w:space="0" w:color="auto"/>
              <w:bottom w:val="single" w:sz="4" w:space="0" w:color="auto"/>
              <w:right w:val="single" w:sz="4" w:space="0" w:color="auto"/>
            </w:tcBorders>
            <w:vAlign w:val="center"/>
            <w:hideMark/>
          </w:tcPr>
          <w:p w14:paraId="33CFD374"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解释：本磋商文件的解释权属于浙江省政府采购中心。</w:t>
            </w:r>
          </w:p>
        </w:tc>
      </w:tr>
    </w:tbl>
    <w:p w14:paraId="794E6699" w14:textId="77777777" w:rsidR="00AB33CC" w:rsidRPr="00AB33CC" w:rsidRDefault="00AB33CC" w:rsidP="00AB33CC">
      <w:pPr>
        <w:snapToGrid w:val="0"/>
        <w:rPr>
          <w:rFonts w:ascii="仿宋" w:eastAsia="仿宋" w:hAnsi="仿宋" w:hint="eastAsia"/>
          <w:sz w:val="30"/>
          <w:szCs w:val="30"/>
        </w:rPr>
      </w:pPr>
    </w:p>
    <w:p w14:paraId="4FC2F018" w14:textId="77777777" w:rsidR="00AB33CC" w:rsidRPr="00AB33CC" w:rsidRDefault="00AB33CC" w:rsidP="00AB33CC">
      <w:pPr>
        <w:snapToGrid w:val="0"/>
        <w:spacing w:beforeLines="50" w:before="120" w:afterLines="50" w:after="120"/>
        <w:ind w:firstLineChars="200" w:firstLine="602"/>
        <w:rPr>
          <w:rFonts w:ascii="仿宋" w:eastAsia="仿宋" w:hAnsi="仿宋" w:hint="eastAsia"/>
          <w:b/>
          <w:sz w:val="30"/>
          <w:szCs w:val="30"/>
        </w:rPr>
      </w:pPr>
    </w:p>
    <w:p w14:paraId="0481B3F2" w14:textId="77777777" w:rsidR="00AB33CC" w:rsidRPr="00AB33CC" w:rsidRDefault="00AB33CC" w:rsidP="00AB33CC">
      <w:pPr>
        <w:snapToGrid w:val="0"/>
        <w:spacing w:beforeLines="50" w:before="120" w:afterLines="50" w:after="120"/>
        <w:ind w:firstLineChars="200" w:firstLine="602"/>
        <w:rPr>
          <w:rFonts w:ascii="仿宋" w:eastAsia="仿宋" w:hAnsi="仿宋" w:hint="eastAsia"/>
          <w:b/>
          <w:sz w:val="30"/>
          <w:szCs w:val="30"/>
        </w:rPr>
      </w:pPr>
    </w:p>
    <w:p w14:paraId="7EE0FB9D" w14:textId="77777777" w:rsidR="00AB33CC" w:rsidRPr="00AB33CC" w:rsidRDefault="00AB33CC" w:rsidP="00AB33CC">
      <w:pPr>
        <w:snapToGrid w:val="0"/>
        <w:spacing w:beforeLines="50" w:before="120" w:afterLines="50" w:after="120"/>
        <w:rPr>
          <w:rFonts w:ascii="仿宋" w:eastAsia="仿宋" w:hAnsi="仿宋" w:hint="eastAsia"/>
          <w:b/>
          <w:sz w:val="30"/>
          <w:szCs w:val="30"/>
        </w:rPr>
      </w:pPr>
    </w:p>
    <w:p w14:paraId="1821B8CA" w14:textId="77777777" w:rsidR="00AB33CC" w:rsidRPr="00AB33CC" w:rsidRDefault="00AB33CC" w:rsidP="00AB33CC">
      <w:pPr>
        <w:widowControl/>
        <w:jc w:val="left"/>
        <w:rPr>
          <w:rFonts w:ascii="宋体" w:hAnsi="宋体" w:hint="eastAsia"/>
          <w:b/>
          <w:sz w:val="30"/>
          <w:szCs w:val="30"/>
        </w:rPr>
      </w:pPr>
      <w:r w:rsidRPr="00AB33CC">
        <w:rPr>
          <w:rFonts w:hAnsi="宋体"/>
          <w:b/>
          <w:kern w:val="0"/>
          <w:sz w:val="30"/>
          <w:szCs w:val="30"/>
        </w:rPr>
        <w:br w:type="page"/>
      </w:r>
    </w:p>
    <w:p w14:paraId="60BACF82" w14:textId="77777777" w:rsidR="00AB33CC" w:rsidRPr="00AB33CC" w:rsidRDefault="00AB33CC" w:rsidP="00AB33CC">
      <w:pPr>
        <w:snapToGrid w:val="0"/>
        <w:spacing w:beforeLines="50" w:before="120" w:afterLines="50" w:after="120"/>
        <w:ind w:firstLineChars="200" w:firstLine="602"/>
        <w:rPr>
          <w:rFonts w:ascii="宋体" w:hAnsi="宋体" w:hint="eastAsia"/>
          <w:b/>
          <w:sz w:val="30"/>
          <w:szCs w:val="30"/>
        </w:rPr>
      </w:pPr>
      <w:r w:rsidRPr="00AB33CC">
        <w:rPr>
          <w:rFonts w:ascii="宋体" w:hAnsi="宋体" w:hint="eastAsia"/>
          <w:b/>
          <w:sz w:val="30"/>
          <w:szCs w:val="30"/>
        </w:rPr>
        <w:t>一、总则</w:t>
      </w:r>
    </w:p>
    <w:p w14:paraId="79B79BEB" w14:textId="77777777" w:rsidR="00AB33CC" w:rsidRPr="00AB33CC" w:rsidRDefault="00AB33CC" w:rsidP="00AB33CC">
      <w:pPr>
        <w:snapToGrid w:val="0"/>
        <w:spacing w:line="460" w:lineRule="exact"/>
        <w:ind w:firstLineChars="148" w:firstLine="444"/>
        <w:jc w:val="left"/>
        <w:outlineLvl w:val="1"/>
        <w:rPr>
          <w:rFonts w:ascii="仿宋" w:eastAsia="仿宋" w:hAnsi="仿宋" w:cs="Arial" w:hint="eastAsia"/>
          <w:sz w:val="30"/>
          <w:szCs w:val="30"/>
        </w:rPr>
      </w:pPr>
      <w:r w:rsidRPr="00AB33CC">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3E58394" w14:textId="77777777" w:rsidR="00AB33CC" w:rsidRPr="00AB33CC" w:rsidRDefault="00AB33CC" w:rsidP="00AB33CC">
      <w:pPr>
        <w:snapToGrid w:val="0"/>
        <w:spacing w:line="460" w:lineRule="exact"/>
        <w:ind w:firstLineChars="148" w:firstLine="446"/>
        <w:jc w:val="left"/>
        <w:outlineLvl w:val="1"/>
        <w:rPr>
          <w:rFonts w:ascii="宋体" w:hint="eastAsia"/>
          <w:b/>
          <w:sz w:val="30"/>
          <w:szCs w:val="30"/>
        </w:rPr>
      </w:pPr>
      <w:r w:rsidRPr="00AB33CC">
        <w:rPr>
          <w:rFonts w:ascii="宋体" w:hAnsi="宋体" w:hint="eastAsia"/>
          <w:b/>
          <w:sz w:val="30"/>
          <w:szCs w:val="30"/>
        </w:rPr>
        <w:t>（一）适用范围</w:t>
      </w:r>
    </w:p>
    <w:p w14:paraId="66F58C52" w14:textId="77777777" w:rsidR="00AB33CC" w:rsidRPr="00AB33CC" w:rsidRDefault="00AB33CC" w:rsidP="00AB33CC">
      <w:pPr>
        <w:snapToGrid w:val="0"/>
        <w:spacing w:line="460" w:lineRule="exact"/>
        <w:ind w:firstLineChars="148" w:firstLine="444"/>
        <w:jc w:val="left"/>
        <w:outlineLvl w:val="1"/>
        <w:rPr>
          <w:rFonts w:ascii="仿宋" w:eastAsia="仿宋" w:hAnsi="仿宋" w:cs="Arial" w:hint="eastAsia"/>
          <w:sz w:val="30"/>
          <w:szCs w:val="30"/>
        </w:rPr>
      </w:pPr>
      <w:r w:rsidRPr="00AB33CC">
        <w:rPr>
          <w:rFonts w:ascii="仿宋" w:eastAsia="仿宋" w:hAnsi="仿宋" w:cs="Arial" w:hint="eastAsia"/>
          <w:sz w:val="30"/>
          <w:szCs w:val="30"/>
        </w:rPr>
        <w:t>仅适用于本次竞争性磋商文件中政府采购的项目。</w:t>
      </w:r>
    </w:p>
    <w:p w14:paraId="75151188" w14:textId="77777777" w:rsidR="00AB33CC" w:rsidRPr="00AB33CC" w:rsidRDefault="00AB33CC" w:rsidP="00AB33CC">
      <w:pPr>
        <w:snapToGrid w:val="0"/>
        <w:spacing w:beforeLines="50" w:before="120" w:line="460" w:lineRule="exact"/>
        <w:ind w:firstLineChars="147" w:firstLine="443"/>
        <w:jc w:val="left"/>
        <w:outlineLvl w:val="1"/>
        <w:rPr>
          <w:rFonts w:ascii="宋体" w:hint="eastAsia"/>
          <w:b/>
          <w:sz w:val="30"/>
          <w:szCs w:val="30"/>
        </w:rPr>
      </w:pPr>
      <w:r w:rsidRPr="00AB33CC">
        <w:rPr>
          <w:rFonts w:ascii="宋体" w:hAnsi="宋体" w:hint="eastAsia"/>
          <w:b/>
          <w:sz w:val="30"/>
          <w:szCs w:val="30"/>
        </w:rPr>
        <w:t>（二）定义</w:t>
      </w:r>
    </w:p>
    <w:p w14:paraId="444E9640"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1、“磋商方”系指组织本次磋商的浙江省政府采购中心。</w:t>
      </w:r>
    </w:p>
    <w:p w14:paraId="15E6FB3B"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2、“磋商响应方”系指向磋商方提交磋商响应文件的单位。</w:t>
      </w:r>
    </w:p>
    <w:p w14:paraId="5940C213"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3、“采购人”系指委托磋商方采购本次项目的国家机关、事业单位和团体组织；也是磋商结果的最终确认方。</w:t>
      </w:r>
    </w:p>
    <w:p w14:paraId="24624339"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4、“产品”系指供方按磋商文件规定，须向采购人提供的一切设备、保险、税金、备品备件、工具、手册及其它有关技术资料和材料。</w:t>
      </w:r>
    </w:p>
    <w:p w14:paraId="68B99FE5"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5、“服务”系指磋商文件规定磋商响应方须承担的安装、调试、技术协助、校准、培训、技术指导以及其他类似的义务。</w:t>
      </w:r>
    </w:p>
    <w:p w14:paraId="34380B41"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6、“项目”系指磋商响应方按磋商文件规定向采购人提供的产品和服务。</w:t>
      </w:r>
    </w:p>
    <w:p w14:paraId="65148824" w14:textId="77777777" w:rsidR="00AB33CC" w:rsidRPr="00AB33CC" w:rsidRDefault="00AB33CC" w:rsidP="00AB33CC">
      <w:pPr>
        <w:snapToGrid w:val="0"/>
        <w:spacing w:line="460" w:lineRule="exact"/>
        <w:ind w:firstLineChars="200" w:firstLine="600"/>
        <w:rPr>
          <w:rFonts w:ascii="仿宋" w:eastAsia="仿宋" w:hAnsi="仿宋" w:cs="Arial" w:hint="eastAsia"/>
          <w:sz w:val="30"/>
          <w:szCs w:val="30"/>
        </w:rPr>
      </w:pPr>
      <w:r w:rsidRPr="00AB33CC">
        <w:rPr>
          <w:rFonts w:ascii="仿宋" w:eastAsia="仿宋" w:hAnsi="仿宋" w:cs="Arial" w:hint="eastAsia"/>
          <w:sz w:val="30"/>
          <w:szCs w:val="30"/>
        </w:rPr>
        <w:t>7、</w:t>
      </w:r>
      <w:r w:rsidRPr="00AB33CC">
        <w:rPr>
          <w:rFonts w:ascii="宋体" w:hAnsi="宋体" w:cs="Arial" w:hint="eastAsia"/>
          <w:b/>
          <w:color w:val="000000"/>
          <w:sz w:val="28"/>
          <w:szCs w:val="28"/>
        </w:rPr>
        <w:t>电子交易平台:指政府采购项目电子交易平台，即政采云平台。</w:t>
      </w:r>
    </w:p>
    <w:p w14:paraId="5FB7AA83" w14:textId="77777777" w:rsidR="00AB33CC" w:rsidRPr="00AB33CC" w:rsidRDefault="00AB33CC" w:rsidP="00AB33CC">
      <w:pPr>
        <w:snapToGrid w:val="0"/>
        <w:spacing w:beforeLines="50" w:before="120" w:line="460" w:lineRule="exact"/>
        <w:ind w:firstLineChars="196" w:firstLine="590"/>
        <w:jc w:val="left"/>
        <w:outlineLvl w:val="1"/>
        <w:rPr>
          <w:rFonts w:ascii="宋体" w:cs="Arial" w:hint="eastAsia"/>
          <w:b/>
          <w:sz w:val="30"/>
          <w:szCs w:val="30"/>
        </w:rPr>
      </w:pPr>
      <w:r w:rsidRPr="00AB33CC">
        <w:rPr>
          <w:rFonts w:ascii="宋体" w:hAnsi="宋体" w:cs="Arial" w:hint="eastAsia"/>
          <w:b/>
          <w:sz w:val="30"/>
          <w:szCs w:val="30"/>
        </w:rPr>
        <w:t>（三）磋商响应方的确定</w:t>
      </w:r>
    </w:p>
    <w:p w14:paraId="241550D6" w14:textId="77777777" w:rsidR="00AB33CC" w:rsidRPr="00AB33CC" w:rsidRDefault="00AB33CC" w:rsidP="00AB33CC">
      <w:pPr>
        <w:snapToGrid w:val="0"/>
        <w:spacing w:beforeLines="50" w:before="120"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sz w:val="30"/>
          <w:szCs w:val="30"/>
        </w:rPr>
        <w:t>在浙江省政府采购网或其他省级以上媒体通过发布公告的形式获取采购文件参加。</w:t>
      </w:r>
    </w:p>
    <w:p w14:paraId="60CAF523" w14:textId="77777777" w:rsidR="00AB33CC" w:rsidRPr="00AB33CC" w:rsidRDefault="00AB33CC" w:rsidP="00AB33CC">
      <w:pPr>
        <w:snapToGrid w:val="0"/>
        <w:spacing w:beforeLines="50" w:before="120" w:line="460" w:lineRule="exact"/>
        <w:ind w:firstLineChars="196" w:firstLine="590"/>
        <w:jc w:val="left"/>
        <w:outlineLvl w:val="1"/>
        <w:rPr>
          <w:rFonts w:ascii="宋体" w:hint="eastAsia"/>
          <w:b/>
          <w:sz w:val="30"/>
          <w:szCs w:val="30"/>
        </w:rPr>
      </w:pPr>
      <w:r w:rsidRPr="00AB33CC">
        <w:rPr>
          <w:rFonts w:ascii="宋体" w:hAnsi="宋体" w:hint="eastAsia"/>
          <w:b/>
          <w:sz w:val="30"/>
          <w:szCs w:val="30"/>
        </w:rPr>
        <w:t>（四）磋商响应方委托有关说明</w:t>
      </w:r>
    </w:p>
    <w:p w14:paraId="652B1FEC" w14:textId="77777777" w:rsidR="00AB33CC" w:rsidRPr="00AB33CC" w:rsidRDefault="00AB33CC" w:rsidP="00AB33CC">
      <w:pPr>
        <w:snapToGrid w:val="0"/>
        <w:spacing w:beforeLines="50" w:before="120"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sz w:val="30"/>
          <w:szCs w:val="30"/>
        </w:rPr>
        <w:t>1、全权代表应当是响应方的在职正式职工，如全权代表不是法定代表人，须有法定代表人出具的授权委托书。</w:t>
      </w:r>
    </w:p>
    <w:p w14:paraId="42748344" w14:textId="77777777" w:rsidR="00AB33CC" w:rsidRPr="00AB33CC" w:rsidRDefault="00AB33CC" w:rsidP="00AB33CC">
      <w:pPr>
        <w:snapToGrid w:val="0"/>
        <w:spacing w:beforeLines="50" w:before="120" w:afterLines="50" w:after="120" w:line="460" w:lineRule="exact"/>
        <w:ind w:leftChars="1" w:left="2" w:firstLineChars="200" w:firstLine="600"/>
        <w:rPr>
          <w:rFonts w:ascii="仿宋" w:eastAsia="仿宋" w:hAnsi="仿宋" w:cs="Arial" w:hint="eastAsia"/>
          <w:color w:val="000000"/>
          <w:sz w:val="30"/>
          <w:szCs w:val="30"/>
        </w:rPr>
      </w:pPr>
      <w:r w:rsidRPr="00AB33CC">
        <w:rPr>
          <w:rFonts w:ascii="仿宋" w:eastAsia="仿宋" w:hAnsi="仿宋" w:cs="Arial" w:hint="eastAsia"/>
          <w:color w:val="000000"/>
          <w:sz w:val="30"/>
          <w:szCs w:val="30"/>
        </w:rPr>
        <w:t>2、磋商响应方所使用的资格、信誉、荣誉、业绩与企业认证必须为本法人所拥有。其所使用的采购项目实施人员必须为本法人员工（或必须为本法人或其控股公司正式员工）。</w:t>
      </w:r>
    </w:p>
    <w:p w14:paraId="0ADC9C13" w14:textId="77777777" w:rsidR="00AB33CC" w:rsidRPr="00AB33CC" w:rsidRDefault="00AB33CC" w:rsidP="00AB33CC">
      <w:pPr>
        <w:snapToGrid w:val="0"/>
        <w:spacing w:beforeLines="50" w:before="120" w:afterLines="50" w:after="120" w:line="460" w:lineRule="exact"/>
        <w:ind w:leftChars="1" w:left="2" w:firstLineChars="200" w:firstLine="600"/>
        <w:rPr>
          <w:rFonts w:ascii="仿宋" w:eastAsia="仿宋" w:hAnsi="仿宋" w:cs="Arial" w:hint="eastAsia"/>
          <w:color w:val="000000"/>
          <w:sz w:val="30"/>
          <w:szCs w:val="30"/>
        </w:rPr>
      </w:pPr>
      <w:r w:rsidRPr="00AB33CC">
        <w:rPr>
          <w:rFonts w:ascii="仿宋" w:eastAsia="仿宋" w:hAnsi="仿宋" w:cs="Arial" w:hint="eastAsia"/>
          <w:color w:val="000000"/>
          <w:sz w:val="30"/>
          <w:szCs w:val="30"/>
        </w:rPr>
        <w:t>3、以联合体形式参加政府采购活动的，联合体各方不得再单独参加或者与其他供应商另外组成联合体参加同一合同项下的政府采购活动。</w:t>
      </w:r>
    </w:p>
    <w:p w14:paraId="4C5C4C9C" w14:textId="77777777" w:rsidR="00AB33CC" w:rsidRPr="00AB33CC" w:rsidRDefault="00AB33CC" w:rsidP="00AB33CC">
      <w:pPr>
        <w:snapToGrid w:val="0"/>
        <w:spacing w:line="460" w:lineRule="exact"/>
        <w:ind w:firstLineChars="200" w:firstLine="600"/>
        <w:rPr>
          <w:rFonts w:ascii="仿宋" w:eastAsia="仿宋" w:hAnsi="仿宋" w:cs="Arial" w:hint="eastAsia"/>
          <w:color w:val="000000"/>
          <w:sz w:val="30"/>
          <w:szCs w:val="30"/>
        </w:rPr>
      </w:pPr>
      <w:r w:rsidRPr="00AB33CC">
        <w:rPr>
          <w:rFonts w:ascii="仿宋" w:eastAsia="仿宋" w:hAnsi="仿宋" w:cs="Arial" w:hint="eastAsia"/>
          <w:color w:val="000000"/>
          <w:sz w:val="30"/>
          <w:szCs w:val="30"/>
        </w:rPr>
        <w:t>4、单位负责人为同一人或者存在直接控股、管理关系的不同供应商，不得参加同一合同项下的政府采购活动。</w:t>
      </w:r>
    </w:p>
    <w:p w14:paraId="0BF3CFFF" w14:textId="77777777" w:rsidR="00AB33CC" w:rsidRPr="00AB33CC" w:rsidRDefault="00AB33CC" w:rsidP="00AB33CC">
      <w:pPr>
        <w:snapToGrid w:val="0"/>
        <w:spacing w:beforeLines="50" w:before="120"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color w:val="000000"/>
          <w:sz w:val="30"/>
          <w:szCs w:val="30"/>
        </w:rPr>
        <w:t>5、磋商响应方应仔细阅读竞争性磋商文件的所有内容，按照竞争性磋商文件的要求提交磋商响应文件，并对所提供的全部资料的真实性承担法律责任。</w:t>
      </w:r>
    </w:p>
    <w:p w14:paraId="237F1C84" w14:textId="77777777" w:rsidR="00AB33CC" w:rsidRPr="00AB33CC" w:rsidRDefault="00AB33CC" w:rsidP="00AB33CC">
      <w:pPr>
        <w:snapToGrid w:val="0"/>
        <w:spacing w:beforeLines="50" w:before="120" w:line="460" w:lineRule="exact"/>
        <w:ind w:firstLineChars="148" w:firstLine="446"/>
        <w:jc w:val="left"/>
        <w:outlineLvl w:val="1"/>
        <w:rPr>
          <w:rFonts w:ascii="宋体" w:hint="eastAsia"/>
          <w:b/>
          <w:sz w:val="30"/>
          <w:szCs w:val="30"/>
        </w:rPr>
      </w:pPr>
      <w:r w:rsidRPr="00AB33CC">
        <w:rPr>
          <w:rFonts w:ascii="宋体" w:hAnsi="宋体" w:hint="eastAsia"/>
          <w:b/>
          <w:sz w:val="30"/>
          <w:szCs w:val="30"/>
        </w:rPr>
        <w:t>（五）磋商响应费用</w:t>
      </w:r>
    </w:p>
    <w:p w14:paraId="5E75B43D" w14:textId="77777777" w:rsidR="00AB33CC" w:rsidRPr="00AB33CC" w:rsidRDefault="00AB33CC" w:rsidP="00AB33CC">
      <w:pPr>
        <w:snapToGrid w:val="0"/>
        <w:spacing w:beforeLines="50" w:before="120"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sz w:val="30"/>
          <w:szCs w:val="30"/>
        </w:rPr>
        <w:t>不论磋商采购结果如何，磋商响应方均应自行承担所有与磋商响应有关的全部费用（磋商文件有其他规定除外）。</w:t>
      </w:r>
    </w:p>
    <w:p w14:paraId="64908284" w14:textId="77777777" w:rsidR="00AB33CC" w:rsidRPr="00AB33CC" w:rsidRDefault="00AB33CC" w:rsidP="00AB33CC">
      <w:pPr>
        <w:snapToGrid w:val="0"/>
        <w:spacing w:beforeLines="50" w:before="120" w:afterLines="50" w:after="120" w:line="460" w:lineRule="exact"/>
        <w:ind w:firstLineChars="148" w:firstLine="446"/>
        <w:outlineLvl w:val="1"/>
        <w:rPr>
          <w:rFonts w:ascii="宋体" w:hAnsi="宋体" w:hint="eastAsia"/>
          <w:b/>
          <w:bCs/>
          <w:sz w:val="30"/>
          <w:szCs w:val="30"/>
        </w:rPr>
      </w:pPr>
      <w:r w:rsidRPr="00AB33CC">
        <w:rPr>
          <w:rFonts w:ascii="宋体" w:hAnsi="宋体" w:hint="eastAsia"/>
          <w:b/>
          <w:bCs/>
          <w:sz w:val="30"/>
          <w:szCs w:val="30"/>
        </w:rPr>
        <w:t>（六）质疑</w:t>
      </w:r>
    </w:p>
    <w:p w14:paraId="16EBF38C" w14:textId="77777777" w:rsidR="00AB33CC" w:rsidRPr="00AB33CC" w:rsidRDefault="00AB33CC" w:rsidP="00AB33CC">
      <w:pPr>
        <w:snapToGrid w:val="0"/>
        <w:spacing w:beforeLines="50" w:before="120"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sz w:val="30"/>
          <w:szCs w:val="30"/>
        </w:rPr>
        <w:t>1、磋商响应方认为磋商过程或成交结果使自己的合法权益受到损害的，应当在成交结果公示之日起七个工作日内，以书面形式一次性通过邮寄方式寄递质疑材料给我中心。</w:t>
      </w:r>
    </w:p>
    <w:p w14:paraId="74EB036B"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6EF1D99"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a磋商响应方的姓名或者名称、地址、邮编、联系人及联系电话；</w:t>
      </w:r>
    </w:p>
    <w:p w14:paraId="4E4F6EFE"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b质疑项目的名称、编号；</w:t>
      </w:r>
    </w:p>
    <w:p w14:paraId="5861DC37"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c具体、明确的质疑事项和与质疑事项相关的请求；</w:t>
      </w:r>
    </w:p>
    <w:p w14:paraId="3D4A10EF"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d事实依据；</w:t>
      </w:r>
    </w:p>
    <w:p w14:paraId="5D786A54"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e必要的法律依据；</w:t>
      </w:r>
    </w:p>
    <w:p w14:paraId="6F93F99F"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f提出质疑的日期。</w:t>
      </w:r>
    </w:p>
    <w:p w14:paraId="1ADC3230"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0C7E24CC" w14:textId="77777777" w:rsidR="00AB33CC" w:rsidRPr="00AB33CC" w:rsidRDefault="00AB33CC" w:rsidP="00AB33CC">
      <w:pPr>
        <w:widowControl/>
        <w:spacing w:line="460" w:lineRule="exact"/>
        <w:ind w:firstLineChars="200" w:firstLine="600"/>
        <w:jc w:val="left"/>
        <w:rPr>
          <w:rFonts w:ascii="仿宋" w:eastAsia="仿宋" w:hAnsi="仿宋" w:cs="Arial" w:hint="eastAsia"/>
          <w:sz w:val="30"/>
          <w:szCs w:val="30"/>
        </w:rPr>
      </w:pPr>
      <w:r w:rsidRPr="00AB33CC">
        <w:rPr>
          <w:rFonts w:ascii="仿宋" w:eastAsia="仿宋" w:hAnsi="仿宋" w:cs="Arial" w:hint="eastAsia"/>
          <w:sz w:val="30"/>
          <w:szCs w:val="30"/>
        </w:rPr>
        <w:t>3.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5652EA" w14:textId="77777777" w:rsidR="00AB33CC" w:rsidRPr="00AB33CC" w:rsidRDefault="00AB33CC" w:rsidP="00AB33CC">
      <w:pPr>
        <w:tabs>
          <w:tab w:val="left" w:pos="720"/>
        </w:tabs>
        <w:snapToGrid w:val="0"/>
        <w:spacing w:beforeLines="50" w:before="120" w:afterLines="50" w:after="120" w:line="460" w:lineRule="exact"/>
        <w:ind w:firstLineChars="196" w:firstLine="590"/>
        <w:jc w:val="left"/>
        <w:rPr>
          <w:rFonts w:ascii="宋体" w:hint="eastAsia"/>
          <w:b/>
          <w:kern w:val="0"/>
          <w:sz w:val="30"/>
          <w:szCs w:val="30"/>
        </w:rPr>
      </w:pPr>
      <w:r w:rsidRPr="00AB33CC">
        <w:rPr>
          <w:rFonts w:ascii="宋体" w:hAnsi="宋体" w:hint="eastAsia"/>
          <w:b/>
          <w:kern w:val="0"/>
          <w:sz w:val="30"/>
          <w:szCs w:val="30"/>
        </w:rPr>
        <w:t>（七）磋商文件的澄清与修改</w:t>
      </w:r>
    </w:p>
    <w:p w14:paraId="30B7CCAD" w14:textId="77777777" w:rsidR="00AB33CC" w:rsidRPr="00AB33CC" w:rsidRDefault="00AB33CC" w:rsidP="00AB33CC">
      <w:pPr>
        <w:snapToGrid w:val="0"/>
        <w:spacing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sz w:val="30"/>
          <w:szCs w:val="30"/>
        </w:rPr>
        <w:t>1、磋商响应方应认真阅读本磋商文件，发现其中有误或有不合理要求的，磋商响应方应当在磋商响应截止之日三个工作日前以书面形式</w:t>
      </w:r>
      <w:r w:rsidRPr="00AB33CC">
        <w:rPr>
          <w:rFonts w:ascii="仿宋" w:eastAsia="仿宋" w:hAnsi="仿宋" w:hint="eastAsia"/>
          <w:sz w:val="28"/>
          <w:szCs w:val="28"/>
        </w:rPr>
        <w:t>一次性向</w:t>
      </w:r>
      <w:r w:rsidRPr="00AB33CC">
        <w:rPr>
          <w:rFonts w:ascii="仿宋" w:eastAsia="仿宋" w:hAnsi="仿宋" w:cs="Arial" w:hint="eastAsia"/>
          <w:sz w:val="30"/>
          <w:szCs w:val="30"/>
        </w:rPr>
        <w:t>浙江省政府采购中心提出。采购中心将在规定的时间内，在财政部门指定的政府采购信息发布媒体上发布更正公告，并以书面形式通知所有磋商文件收受人。</w:t>
      </w:r>
    </w:p>
    <w:p w14:paraId="1633D162"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color w:val="000000"/>
          <w:sz w:val="30"/>
          <w:szCs w:val="30"/>
        </w:rPr>
      </w:pPr>
      <w:r w:rsidRPr="00AB33CC">
        <w:rPr>
          <w:rFonts w:ascii="仿宋" w:eastAsia="仿宋" w:hAnsi="仿宋" w:cs="Arial" w:hint="eastAsia"/>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sidRPr="00AB33CC">
        <w:rPr>
          <w:rFonts w:ascii="仿宋" w:eastAsia="仿宋" w:hAnsi="仿宋" w:hint="eastAsia"/>
          <w:bCs/>
          <w:color w:val="000000"/>
          <w:sz w:val="30"/>
          <w:szCs w:val="30"/>
        </w:rPr>
        <w:t>响应方应当按照磋商文件的变动情况和磋商小组的要求重新提交响应文件，并由其法定代表人或授权代表签字或者加盖CA签章。</w:t>
      </w:r>
    </w:p>
    <w:p w14:paraId="5CF4497B" w14:textId="77777777" w:rsidR="00AB33CC" w:rsidRPr="00AB33CC" w:rsidRDefault="00AB33CC" w:rsidP="00AB33CC">
      <w:pPr>
        <w:snapToGrid w:val="0"/>
        <w:spacing w:line="460" w:lineRule="exact"/>
        <w:ind w:firstLineChars="196" w:firstLine="588"/>
        <w:jc w:val="left"/>
        <w:outlineLvl w:val="1"/>
        <w:rPr>
          <w:rFonts w:ascii="仿宋" w:eastAsia="仿宋" w:hAnsi="仿宋" w:cs="Arial" w:hint="eastAsia"/>
          <w:sz w:val="30"/>
          <w:szCs w:val="30"/>
        </w:rPr>
      </w:pPr>
      <w:r w:rsidRPr="00AB33CC">
        <w:rPr>
          <w:rFonts w:ascii="仿宋" w:eastAsia="仿宋" w:hAnsi="仿宋" w:cs="Arial" w:hint="eastAsia"/>
          <w:sz w:val="30"/>
          <w:szCs w:val="30"/>
        </w:rPr>
        <w:t>3、磋商文件澄清、答复、修改、补充的内容为磋商文件的组成部分。当磋商文件与磋商文件的答复、澄清、修改、补充通知就同一内容的表述不一致时，以最后发出的书面文件为准。</w:t>
      </w:r>
    </w:p>
    <w:p w14:paraId="22B3EC52" w14:textId="77777777" w:rsidR="00AB33CC" w:rsidRPr="00AB33CC" w:rsidRDefault="00AB33CC" w:rsidP="00AB33CC">
      <w:pPr>
        <w:snapToGrid w:val="0"/>
        <w:spacing w:beforeLines="50" w:before="120" w:afterLines="50" w:after="120" w:line="460" w:lineRule="exact"/>
        <w:ind w:firstLineChars="196" w:firstLine="590"/>
        <w:outlineLvl w:val="1"/>
        <w:rPr>
          <w:rFonts w:ascii="仿宋" w:eastAsia="仿宋" w:hAnsi="仿宋" w:hint="eastAsia"/>
          <w:b/>
          <w:bCs/>
          <w:sz w:val="30"/>
          <w:szCs w:val="30"/>
        </w:rPr>
      </w:pPr>
      <w:r w:rsidRPr="00AB33CC">
        <w:rPr>
          <w:rFonts w:ascii="仿宋" w:eastAsia="仿宋" w:hAnsi="仿宋" w:hint="eastAsia"/>
          <w:b/>
          <w:bCs/>
          <w:sz w:val="30"/>
          <w:szCs w:val="30"/>
        </w:rPr>
        <w:t>（八）在磋商过程中，因磋商小组实质性变动了采购需求，已提交响应文件的磋商响应方，在提交最后报价之前，可以根据磋商情况退出磋商。</w:t>
      </w:r>
    </w:p>
    <w:p w14:paraId="6B7DCA32" w14:textId="77777777" w:rsidR="00AB33CC" w:rsidRPr="00AB33CC" w:rsidRDefault="00AB33CC" w:rsidP="00AB33CC">
      <w:pPr>
        <w:snapToGrid w:val="0"/>
        <w:spacing w:beforeLines="50" w:before="120" w:afterLines="50" w:after="120" w:line="460" w:lineRule="exact"/>
        <w:ind w:firstLineChars="200" w:firstLine="602"/>
        <w:rPr>
          <w:rFonts w:ascii="宋体" w:hAnsi="宋体" w:hint="eastAsia"/>
          <w:b/>
          <w:sz w:val="30"/>
          <w:szCs w:val="30"/>
        </w:rPr>
      </w:pPr>
      <w:r w:rsidRPr="00AB33CC">
        <w:rPr>
          <w:rFonts w:ascii="宋体" w:hAnsi="宋体" w:hint="eastAsia"/>
          <w:b/>
          <w:sz w:val="30"/>
          <w:szCs w:val="30"/>
        </w:rPr>
        <w:t>二、磋商响应文件的编制</w:t>
      </w:r>
    </w:p>
    <w:p w14:paraId="53C2DA25" w14:textId="77777777" w:rsidR="00AB33CC" w:rsidRPr="00AB33CC" w:rsidRDefault="00AB33CC" w:rsidP="00AB33CC">
      <w:pPr>
        <w:snapToGrid w:val="0"/>
        <w:spacing w:line="460" w:lineRule="exact"/>
        <w:ind w:firstLineChars="196" w:firstLine="551"/>
        <w:jc w:val="left"/>
        <w:rPr>
          <w:rFonts w:ascii="宋体" w:hint="eastAsia"/>
          <w:b/>
          <w:sz w:val="28"/>
          <w:szCs w:val="28"/>
        </w:rPr>
      </w:pPr>
      <w:bookmarkStart w:id="66" w:name="_Toc510137461"/>
      <w:bookmarkStart w:id="67" w:name="_Toc451762175"/>
      <w:bookmarkStart w:id="68" w:name="_Toc451762244"/>
      <w:r w:rsidRPr="00AB33CC">
        <w:rPr>
          <w:rFonts w:ascii="宋体" w:hAnsi="宋体" w:hint="eastAsia"/>
          <w:b/>
          <w:sz w:val="28"/>
          <w:szCs w:val="28"/>
        </w:rPr>
        <w:t>（一）磋商响应文件编制工具</w:t>
      </w:r>
    </w:p>
    <w:p w14:paraId="7537B28D" w14:textId="77777777" w:rsidR="00AB33CC" w:rsidRPr="00AB33CC" w:rsidRDefault="00AB33CC" w:rsidP="00AB33CC">
      <w:pPr>
        <w:adjustRightInd w:val="0"/>
        <w:snapToGrid w:val="0"/>
        <w:spacing w:beforeLines="50" w:before="120" w:afterLines="50" w:after="120" w:line="500" w:lineRule="exact"/>
        <w:ind w:firstLineChars="201" w:firstLine="565"/>
        <w:rPr>
          <w:rFonts w:ascii="宋体" w:hAnsi="宋体" w:hint="eastAsia"/>
          <w:b/>
          <w:sz w:val="30"/>
          <w:szCs w:val="30"/>
        </w:rPr>
      </w:pPr>
      <w:r w:rsidRPr="00AB33CC">
        <w:rPr>
          <w:rFonts w:ascii="宋体" w:hAnsi="宋体" w:hint="eastAsia"/>
          <w:b/>
          <w:sz w:val="28"/>
          <w:szCs w:val="28"/>
        </w:rPr>
        <w:t>磋商响应文件编制工具为政采云电子交易客户端，下载网址：</w:t>
      </w:r>
      <w:hyperlink r:id="rId17" w:history="1">
        <w:r w:rsidRPr="00AB33CC">
          <w:rPr>
            <w:rFonts w:ascii="宋体" w:hAnsi="Courier New" w:hint="eastAsia"/>
            <w:color w:val="0000FF"/>
            <w:sz w:val="24"/>
            <w:szCs w:val="24"/>
            <w:u w:val="single"/>
          </w:rPr>
          <w:t>http://zfcg.czt.zj.gov.cn/bidClientTemplate/2019-09-24/12975.html</w:t>
        </w:r>
      </w:hyperlink>
      <w:r w:rsidRPr="00AB33CC">
        <w:rPr>
          <w:rFonts w:ascii="宋体" w:hAnsi="宋体" w:hint="eastAsia"/>
          <w:b/>
          <w:sz w:val="28"/>
          <w:szCs w:val="28"/>
        </w:rPr>
        <w:t>，请自行下载并安装。</w:t>
      </w:r>
    </w:p>
    <w:p w14:paraId="74C9C7C0" w14:textId="77777777" w:rsidR="00AB33CC" w:rsidRPr="00AB33CC" w:rsidRDefault="00AB33CC" w:rsidP="00AB33CC">
      <w:pPr>
        <w:snapToGrid w:val="0"/>
        <w:spacing w:line="460" w:lineRule="exact"/>
        <w:ind w:firstLineChars="196" w:firstLine="590"/>
        <w:jc w:val="left"/>
        <w:outlineLvl w:val="0"/>
        <w:rPr>
          <w:rFonts w:ascii="宋体" w:hint="eastAsia"/>
          <w:b/>
          <w:sz w:val="30"/>
          <w:szCs w:val="30"/>
        </w:rPr>
      </w:pPr>
      <w:r w:rsidRPr="00AB33CC">
        <w:rPr>
          <w:rFonts w:ascii="宋体" w:hAnsi="宋体" w:hint="eastAsia"/>
          <w:b/>
          <w:sz w:val="30"/>
          <w:szCs w:val="30"/>
        </w:rPr>
        <w:t>（二）磋商响应文件的组成</w:t>
      </w:r>
      <w:bookmarkEnd w:id="66"/>
      <w:bookmarkEnd w:id="67"/>
      <w:bookmarkEnd w:id="68"/>
    </w:p>
    <w:p w14:paraId="7C010CC1" w14:textId="77777777" w:rsidR="00AB33CC" w:rsidRPr="00AB33CC" w:rsidRDefault="00AB33CC" w:rsidP="00AB33CC">
      <w:pPr>
        <w:adjustRightInd w:val="0"/>
        <w:snapToGrid w:val="0"/>
        <w:spacing w:line="460" w:lineRule="exact"/>
        <w:ind w:firstLineChars="200" w:firstLine="562"/>
        <w:rPr>
          <w:rFonts w:ascii="宋体" w:hint="eastAsia"/>
          <w:b/>
          <w:sz w:val="28"/>
          <w:szCs w:val="28"/>
        </w:rPr>
      </w:pPr>
      <w:r w:rsidRPr="00AB33CC">
        <w:rPr>
          <w:rFonts w:ascii="宋体" w:hAnsi="宋体" w:hint="eastAsia"/>
          <w:b/>
          <w:sz w:val="28"/>
          <w:szCs w:val="28"/>
        </w:rPr>
        <w:t>本项目所称磋商响应文件系指电子磋商响应文件或备份磋商响应文件。磋商响应文件需按照本磋商文件和电子交易平台的要求制作、加密并递交。</w:t>
      </w:r>
    </w:p>
    <w:p w14:paraId="4F5339A1" w14:textId="77777777" w:rsidR="00AB33CC" w:rsidRPr="00AB33CC" w:rsidRDefault="00AB33CC" w:rsidP="00AB33CC">
      <w:pPr>
        <w:adjustRightInd w:val="0"/>
        <w:snapToGrid w:val="0"/>
        <w:spacing w:line="460" w:lineRule="exact"/>
        <w:ind w:firstLineChars="200" w:firstLine="562"/>
        <w:rPr>
          <w:rFonts w:ascii="宋体" w:hAnsi="宋体" w:hint="eastAsia"/>
          <w:b/>
          <w:sz w:val="28"/>
          <w:szCs w:val="28"/>
        </w:rPr>
      </w:pPr>
      <w:r w:rsidRPr="00AB33CC">
        <w:rPr>
          <w:rFonts w:ascii="宋体" w:hAnsi="宋体" w:hint="eastAsia"/>
          <w:b/>
          <w:sz w:val="28"/>
          <w:szCs w:val="28"/>
        </w:rPr>
        <w:t>“电子磋商响应文件”系指通过政采云电子投标客户端完成响应文件编制后生成并加密的数据电文形式的磋商响应文件（文件扩展名为.</w:t>
      </w:r>
      <w:proofErr w:type="spellStart"/>
      <w:r w:rsidRPr="00AB33CC">
        <w:rPr>
          <w:rFonts w:ascii="宋体" w:hAnsi="宋体" w:hint="eastAsia"/>
          <w:b/>
          <w:sz w:val="28"/>
          <w:szCs w:val="28"/>
        </w:rPr>
        <w:t>jmbs</w:t>
      </w:r>
      <w:proofErr w:type="spellEnd"/>
      <w:r w:rsidRPr="00AB33CC">
        <w:rPr>
          <w:rFonts w:ascii="宋体" w:hAnsi="宋体" w:hint="eastAsia"/>
          <w:b/>
          <w:sz w:val="28"/>
          <w:szCs w:val="28"/>
        </w:rPr>
        <w:t>），“备份磋商响应文件”系指与“电子磋商响应文件”同时生成的数据电文形式的电子文件（文件扩展名为.</w:t>
      </w:r>
      <w:proofErr w:type="spellStart"/>
      <w:r w:rsidRPr="00AB33CC">
        <w:rPr>
          <w:rFonts w:ascii="宋体" w:hAnsi="宋体" w:hint="eastAsia"/>
          <w:b/>
          <w:sz w:val="28"/>
          <w:szCs w:val="28"/>
        </w:rPr>
        <w:t>bfbs</w:t>
      </w:r>
      <w:proofErr w:type="spellEnd"/>
      <w:r w:rsidRPr="00AB33CC">
        <w:rPr>
          <w:rFonts w:ascii="宋体" w:hAnsi="宋体" w:hint="eastAsia"/>
          <w:b/>
          <w:sz w:val="28"/>
          <w:szCs w:val="28"/>
        </w:rPr>
        <w:t>）。</w:t>
      </w:r>
    </w:p>
    <w:p w14:paraId="46D6B685" w14:textId="77777777" w:rsidR="00AB33CC" w:rsidRPr="00AB33CC" w:rsidRDefault="00AB33CC" w:rsidP="00AB33CC">
      <w:pPr>
        <w:adjustRightInd w:val="0"/>
        <w:snapToGrid w:val="0"/>
        <w:spacing w:line="460" w:lineRule="exact"/>
        <w:ind w:firstLineChars="200" w:firstLine="562"/>
        <w:rPr>
          <w:rFonts w:ascii="宋体" w:hint="eastAsia"/>
          <w:b/>
          <w:sz w:val="28"/>
          <w:szCs w:val="28"/>
        </w:rPr>
      </w:pPr>
      <w:r w:rsidRPr="00AB33CC">
        <w:rPr>
          <w:rFonts w:ascii="宋体" w:hAnsi="宋体" w:hint="eastAsia"/>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624EEC6" w14:textId="77777777" w:rsidR="00AB33CC" w:rsidRPr="00AB33CC" w:rsidRDefault="00AB33CC" w:rsidP="00AB33CC">
      <w:pPr>
        <w:snapToGrid w:val="0"/>
        <w:spacing w:before="50" w:afterLines="50" w:after="120" w:line="460" w:lineRule="exact"/>
        <w:ind w:firstLineChars="200" w:firstLine="562"/>
        <w:rPr>
          <w:rFonts w:ascii="宋体" w:hAnsi="宋体" w:hint="eastAsia"/>
          <w:b/>
          <w:sz w:val="28"/>
          <w:szCs w:val="28"/>
        </w:rPr>
      </w:pPr>
      <w:r w:rsidRPr="00AB33CC">
        <w:rPr>
          <w:rFonts w:ascii="宋体" w:hAnsi="宋体" w:hint="eastAsia"/>
          <w:b/>
          <w:sz w:val="28"/>
          <w:szCs w:val="28"/>
        </w:rPr>
        <w:t>注：法定代表人授权委托书、投标声明书、投标报价明细表必须按磋商文件格式要求正确签署并加盖磋商响应方公章。磋商响应文件中所须加盖公章部分均采用CA签章。</w:t>
      </w:r>
    </w:p>
    <w:p w14:paraId="41E8EF55" w14:textId="77777777" w:rsidR="00AB33CC" w:rsidRPr="00AB33CC" w:rsidRDefault="00AB33CC" w:rsidP="00AB33CC">
      <w:pPr>
        <w:snapToGrid w:val="0"/>
        <w:spacing w:line="460" w:lineRule="exact"/>
        <w:ind w:firstLineChars="196" w:firstLine="551"/>
        <w:jc w:val="left"/>
        <w:rPr>
          <w:rFonts w:ascii="宋体" w:hint="eastAsia"/>
          <w:b/>
          <w:sz w:val="28"/>
          <w:szCs w:val="28"/>
        </w:rPr>
      </w:pPr>
      <w:r w:rsidRPr="00AB33CC">
        <w:rPr>
          <w:rFonts w:ascii="宋体" w:hAnsi="宋体" w:hint="eastAsia"/>
          <w:b/>
          <w:sz w:val="28"/>
          <w:szCs w:val="28"/>
        </w:rPr>
        <w:t>3.磋商响应文件的效力</w:t>
      </w:r>
    </w:p>
    <w:p w14:paraId="20325BB5" w14:textId="77777777" w:rsidR="00AB33CC" w:rsidRPr="00AB33CC" w:rsidRDefault="00AB33CC" w:rsidP="00AB33CC">
      <w:pPr>
        <w:adjustRightInd w:val="0"/>
        <w:snapToGrid w:val="0"/>
        <w:spacing w:line="460" w:lineRule="exact"/>
        <w:ind w:firstLineChars="200" w:firstLine="562"/>
        <w:rPr>
          <w:rFonts w:ascii="仿宋" w:eastAsia="仿宋" w:hAnsi="仿宋" w:hint="eastAsia"/>
          <w:sz w:val="30"/>
          <w:szCs w:val="30"/>
        </w:rPr>
      </w:pPr>
      <w:r w:rsidRPr="00AB33CC">
        <w:rPr>
          <w:rFonts w:ascii="宋体" w:hAnsi="宋体" w:hint="eastAsia"/>
          <w:b/>
          <w:sz w:val="28"/>
          <w:szCs w:val="28"/>
        </w:rPr>
        <w:t>电子磋商响应文件未按时解密，</w:t>
      </w:r>
      <w:r w:rsidRPr="00AB33CC">
        <w:rPr>
          <w:rFonts w:hint="eastAsia"/>
          <w:b/>
          <w:sz w:val="28"/>
          <w:szCs w:val="28"/>
        </w:rPr>
        <w:t>磋商响应方</w:t>
      </w:r>
      <w:r w:rsidRPr="00AB33CC">
        <w:rPr>
          <w:rFonts w:ascii="宋体" w:hAnsi="宋体" w:hint="eastAsia"/>
          <w:b/>
          <w:sz w:val="28"/>
          <w:szCs w:val="28"/>
        </w:rPr>
        <w:t>提供了备份磋商响应文件的，以备份磋商响应文件作为依据，否则视为磋商响应文件撤回。电子磋商响应文件已按时解密的，备份磋商响应自动失效。</w:t>
      </w:r>
    </w:p>
    <w:p w14:paraId="46F501B3" w14:textId="77777777" w:rsidR="00AB33CC" w:rsidRPr="00AB33CC" w:rsidRDefault="00AB33CC" w:rsidP="00AB33CC">
      <w:pPr>
        <w:snapToGrid w:val="0"/>
        <w:spacing w:line="460" w:lineRule="exact"/>
        <w:ind w:firstLineChars="196" w:firstLine="590"/>
        <w:jc w:val="left"/>
        <w:outlineLvl w:val="0"/>
        <w:rPr>
          <w:rFonts w:ascii="仿宋" w:eastAsia="仿宋" w:hAnsi="仿宋" w:hint="eastAsia"/>
          <w:b/>
          <w:sz w:val="30"/>
          <w:szCs w:val="30"/>
        </w:rPr>
      </w:pPr>
      <w:bookmarkStart w:id="69" w:name="_Toc451762245"/>
      <w:bookmarkStart w:id="70" w:name="_Toc510137462"/>
      <w:bookmarkStart w:id="71" w:name="_Toc451762176"/>
      <w:r w:rsidRPr="00AB33CC">
        <w:rPr>
          <w:rFonts w:ascii="仿宋" w:eastAsia="仿宋" w:hAnsi="仿宋" w:hint="eastAsia"/>
          <w:b/>
          <w:sz w:val="30"/>
          <w:szCs w:val="30"/>
        </w:rPr>
        <w:t>（三）磋商响应文件的语言及计量</w:t>
      </w:r>
      <w:bookmarkEnd w:id="69"/>
      <w:bookmarkEnd w:id="70"/>
      <w:bookmarkEnd w:id="71"/>
    </w:p>
    <w:p w14:paraId="404F0CCA" w14:textId="77777777" w:rsidR="00AB33CC" w:rsidRPr="00AB33CC" w:rsidRDefault="00AB33CC" w:rsidP="00AB33CC">
      <w:pPr>
        <w:snapToGrid w:val="0"/>
        <w:spacing w:line="460" w:lineRule="exact"/>
        <w:ind w:firstLineChars="200" w:firstLine="600"/>
        <w:jc w:val="left"/>
        <w:rPr>
          <w:rFonts w:ascii="仿宋" w:eastAsia="仿宋" w:hAnsi="仿宋" w:hint="eastAsia"/>
          <w:sz w:val="30"/>
          <w:szCs w:val="30"/>
        </w:rPr>
      </w:pPr>
      <w:r w:rsidRPr="00AB33CC">
        <w:rPr>
          <w:rFonts w:ascii="仿宋" w:eastAsia="仿宋" w:hAnsi="仿宋" w:hint="eastAsia"/>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33AA7647" w14:textId="77777777" w:rsidR="00AB33CC" w:rsidRPr="00AB33CC" w:rsidRDefault="00AB33CC" w:rsidP="00AB33CC">
      <w:pPr>
        <w:snapToGrid w:val="0"/>
        <w:spacing w:line="460" w:lineRule="exact"/>
        <w:ind w:firstLineChars="200" w:firstLine="600"/>
        <w:jc w:val="left"/>
        <w:rPr>
          <w:rFonts w:ascii="仿宋" w:eastAsia="仿宋" w:hAnsi="仿宋" w:hint="eastAsia"/>
          <w:sz w:val="30"/>
          <w:szCs w:val="30"/>
        </w:rPr>
      </w:pPr>
      <w:r w:rsidRPr="00AB33CC">
        <w:rPr>
          <w:rFonts w:ascii="仿宋" w:eastAsia="仿宋" w:hAnsi="仿宋" w:hint="eastAsia"/>
          <w:sz w:val="30"/>
          <w:szCs w:val="30"/>
        </w:rPr>
        <w:t>2、磋商响应计量单位，磋商文件已有明确规定的，使用磋商文件规定的计量单位；磋商文件没有规定的，应采用中华人民共和国法定计量单位（货币单位：人民币元），否则视同未响应。</w:t>
      </w:r>
    </w:p>
    <w:p w14:paraId="2D8853EA" w14:textId="77777777" w:rsidR="00AB33CC" w:rsidRPr="00AB33CC" w:rsidRDefault="00AB33CC" w:rsidP="00AB33CC">
      <w:pPr>
        <w:snapToGrid w:val="0"/>
        <w:spacing w:beforeLines="50" w:before="120" w:line="460" w:lineRule="exact"/>
        <w:ind w:firstLineChars="196" w:firstLine="590"/>
        <w:jc w:val="left"/>
        <w:outlineLvl w:val="0"/>
        <w:rPr>
          <w:rFonts w:ascii="宋体" w:hint="eastAsia"/>
          <w:b/>
          <w:sz w:val="30"/>
          <w:szCs w:val="30"/>
        </w:rPr>
      </w:pPr>
      <w:bookmarkStart w:id="72" w:name="_Toc451762177"/>
      <w:bookmarkStart w:id="73" w:name="_Toc510137463"/>
      <w:bookmarkStart w:id="74" w:name="_Toc451762246"/>
      <w:r w:rsidRPr="00AB33CC">
        <w:rPr>
          <w:rFonts w:ascii="宋体" w:hAnsi="宋体" w:hint="eastAsia"/>
          <w:b/>
          <w:sz w:val="30"/>
          <w:szCs w:val="30"/>
        </w:rPr>
        <w:t>（四）磋商响应报价</w:t>
      </w:r>
      <w:bookmarkEnd w:id="72"/>
      <w:bookmarkEnd w:id="73"/>
      <w:bookmarkEnd w:id="74"/>
    </w:p>
    <w:p w14:paraId="620814D8" w14:textId="77777777" w:rsidR="00AB33CC" w:rsidRPr="00AB33CC" w:rsidRDefault="00AB33CC" w:rsidP="00AB33CC">
      <w:pPr>
        <w:snapToGrid w:val="0"/>
        <w:spacing w:line="460" w:lineRule="exact"/>
        <w:ind w:firstLineChars="200" w:firstLine="600"/>
        <w:jc w:val="left"/>
        <w:rPr>
          <w:rFonts w:ascii="仿宋" w:eastAsia="仿宋" w:hAnsi="仿宋" w:hint="eastAsia"/>
          <w:sz w:val="30"/>
          <w:szCs w:val="30"/>
        </w:rPr>
      </w:pPr>
      <w:r w:rsidRPr="00AB33CC">
        <w:rPr>
          <w:rFonts w:ascii="仿宋" w:eastAsia="仿宋" w:hAnsi="仿宋" w:hint="eastAsia"/>
          <w:sz w:val="30"/>
          <w:szCs w:val="30"/>
        </w:rPr>
        <w:t>1、磋商响应报价应按磋商文件中相关附表格式填报；</w:t>
      </w:r>
    </w:p>
    <w:p w14:paraId="6B147E54" w14:textId="77777777" w:rsidR="00AB33CC" w:rsidRPr="00AB33CC" w:rsidRDefault="00AB33CC" w:rsidP="00AB33CC">
      <w:pPr>
        <w:snapToGrid w:val="0"/>
        <w:spacing w:line="460" w:lineRule="exact"/>
        <w:ind w:firstLineChars="200" w:firstLine="600"/>
        <w:jc w:val="left"/>
        <w:rPr>
          <w:rFonts w:ascii="仿宋" w:eastAsia="仿宋" w:hAnsi="仿宋" w:hint="eastAsia"/>
          <w:sz w:val="30"/>
          <w:szCs w:val="30"/>
        </w:rPr>
      </w:pPr>
      <w:r w:rsidRPr="00AB33CC">
        <w:rPr>
          <w:rFonts w:ascii="仿宋" w:eastAsia="仿宋" w:hAnsi="仿宋" w:hint="eastAsia"/>
          <w:sz w:val="30"/>
          <w:szCs w:val="30"/>
        </w:rPr>
        <w:t>2、磋商响应报价是履行合同的最终价格，应包括货款、标准附件、备品备件、专用工具、包装、运输、装卸、保险、税金、货到就位以及安装、调试、培训、保修等一切税金和费用。</w:t>
      </w:r>
    </w:p>
    <w:p w14:paraId="0C3F50E2" w14:textId="77777777" w:rsidR="00AB33CC" w:rsidRPr="00AB33CC" w:rsidRDefault="00AB33CC" w:rsidP="00AB33CC">
      <w:pPr>
        <w:tabs>
          <w:tab w:val="left" w:pos="720"/>
        </w:tabs>
        <w:snapToGrid w:val="0"/>
        <w:spacing w:beforeLines="50" w:before="120" w:afterLines="50" w:after="120" w:line="460" w:lineRule="exact"/>
        <w:ind w:firstLineChars="196" w:firstLine="590"/>
        <w:jc w:val="left"/>
        <w:rPr>
          <w:rFonts w:ascii="宋体" w:hint="eastAsia"/>
          <w:b/>
          <w:kern w:val="0"/>
          <w:sz w:val="30"/>
          <w:szCs w:val="30"/>
        </w:rPr>
      </w:pPr>
      <w:r w:rsidRPr="00AB33CC">
        <w:rPr>
          <w:rFonts w:ascii="宋体" w:hAnsi="宋体" w:hint="eastAsia"/>
          <w:b/>
          <w:kern w:val="0"/>
          <w:sz w:val="30"/>
          <w:szCs w:val="30"/>
        </w:rPr>
        <w:t>（五）磋商响应文件的有效期</w:t>
      </w:r>
    </w:p>
    <w:p w14:paraId="740EA505" w14:textId="77777777" w:rsidR="00AB33CC" w:rsidRPr="00AB33CC" w:rsidRDefault="00AB33CC" w:rsidP="00AB33CC">
      <w:pPr>
        <w:snapToGrid w:val="0"/>
        <w:spacing w:line="460" w:lineRule="exact"/>
        <w:ind w:firstLineChars="200" w:firstLine="600"/>
        <w:jc w:val="left"/>
        <w:rPr>
          <w:rFonts w:ascii="仿宋" w:eastAsia="仿宋" w:hAnsi="仿宋" w:hint="eastAsia"/>
          <w:sz w:val="30"/>
          <w:szCs w:val="30"/>
        </w:rPr>
      </w:pPr>
      <w:r w:rsidRPr="00AB33CC">
        <w:rPr>
          <w:rFonts w:ascii="仿宋" w:eastAsia="仿宋" w:hAnsi="仿宋" w:hint="eastAsia"/>
          <w:sz w:val="30"/>
          <w:szCs w:val="30"/>
        </w:rPr>
        <w:t>1、自磋商响应截止日起90天内磋商响应文件应保持有效。有效期不足的磋商响应文件将被拒绝。</w:t>
      </w:r>
    </w:p>
    <w:p w14:paraId="70DDB67C" w14:textId="77777777" w:rsidR="00AB33CC" w:rsidRPr="00AB33CC" w:rsidRDefault="00AB33CC" w:rsidP="00AB33CC">
      <w:pPr>
        <w:snapToGrid w:val="0"/>
        <w:spacing w:line="460" w:lineRule="exact"/>
        <w:ind w:firstLineChars="200" w:firstLine="600"/>
        <w:jc w:val="left"/>
        <w:rPr>
          <w:rFonts w:eastAsia="仿宋" w:hint="eastAsia"/>
        </w:rPr>
      </w:pPr>
      <w:r w:rsidRPr="00AB33CC">
        <w:rPr>
          <w:rFonts w:ascii="仿宋" w:eastAsia="仿宋" w:hAnsi="仿宋" w:hint="eastAsia"/>
          <w:sz w:val="30"/>
          <w:szCs w:val="30"/>
        </w:rPr>
        <w:t>2、成交人的磋商响应文件自磋商之日起至合同履行完毕止均应保持有效。</w:t>
      </w:r>
    </w:p>
    <w:p w14:paraId="04AEB50D" w14:textId="77777777" w:rsidR="00AB33CC" w:rsidRPr="00AB33CC" w:rsidRDefault="00AB33CC" w:rsidP="00AB33CC">
      <w:pPr>
        <w:snapToGrid w:val="0"/>
        <w:spacing w:beforeLines="50" w:before="120" w:line="460" w:lineRule="exact"/>
        <w:ind w:firstLineChars="196" w:firstLine="590"/>
        <w:jc w:val="left"/>
        <w:outlineLvl w:val="0"/>
        <w:rPr>
          <w:rFonts w:ascii="宋体"/>
          <w:b/>
          <w:sz w:val="30"/>
          <w:szCs w:val="30"/>
        </w:rPr>
      </w:pPr>
      <w:bookmarkStart w:id="75" w:name="_Toc451762178"/>
      <w:bookmarkStart w:id="76" w:name="_Toc451762247"/>
      <w:bookmarkStart w:id="77" w:name="_Toc510137464"/>
      <w:r w:rsidRPr="00AB33CC">
        <w:rPr>
          <w:rFonts w:ascii="宋体" w:hAnsi="宋体" w:hint="eastAsia"/>
          <w:b/>
          <w:sz w:val="30"/>
          <w:szCs w:val="30"/>
        </w:rPr>
        <w:t>（六）</w:t>
      </w:r>
      <w:bookmarkStart w:id="78" w:name="_Toc510137465"/>
      <w:bookmarkStart w:id="79" w:name="_Toc451762249"/>
      <w:bookmarkStart w:id="80" w:name="_Toc451762180"/>
      <w:bookmarkEnd w:id="75"/>
      <w:bookmarkEnd w:id="76"/>
      <w:bookmarkEnd w:id="77"/>
      <w:r w:rsidRPr="00AB33CC">
        <w:rPr>
          <w:rFonts w:ascii="宋体" w:hAnsi="宋体" w:hint="eastAsia"/>
          <w:b/>
          <w:sz w:val="30"/>
          <w:szCs w:val="30"/>
        </w:rPr>
        <w:t>磋商响应文件的签署和份数</w:t>
      </w:r>
      <w:bookmarkEnd w:id="78"/>
      <w:bookmarkEnd w:id="79"/>
      <w:bookmarkEnd w:id="80"/>
    </w:p>
    <w:p w14:paraId="3D646CE5" w14:textId="77777777" w:rsidR="00AB33CC" w:rsidRPr="00AB33CC" w:rsidRDefault="00AB33CC" w:rsidP="00AB33CC">
      <w:pPr>
        <w:spacing w:line="460" w:lineRule="exact"/>
        <w:ind w:firstLineChars="200" w:firstLine="602"/>
        <w:rPr>
          <w:rFonts w:ascii="宋体" w:hint="eastAsia"/>
          <w:b/>
          <w:bCs/>
          <w:sz w:val="28"/>
          <w:szCs w:val="28"/>
        </w:rPr>
      </w:pPr>
      <w:r w:rsidRPr="00AB33CC">
        <w:rPr>
          <w:rFonts w:ascii="仿宋" w:eastAsia="仿宋" w:hAnsi="仿宋" w:hint="eastAsia"/>
          <w:b/>
          <w:bCs/>
          <w:sz w:val="30"/>
          <w:szCs w:val="30"/>
        </w:rPr>
        <w:t>1、</w:t>
      </w:r>
      <w:r w:rsidRPr="00AB33CC">
        <w:rPr>
          <w:rFonts w:ascii="宋体" w:hAnsi="宋体" w:hint="eastAsia"/>
          <w:b/>
          <w:bCs/>
          <w:sz w:val="28"/>
          <w:szCs w:val="28"/>
        </w:rPr>
        <w:t>电子磋商响应文件部分：</w:t>
      </w:r>
    </w:p>
    <w:p w14:paraId="50B2575F" w14:textId="77777777" w:rsidR="00AB33CC" w:rsidRPr="00AB33CC" w:rsidRDefault="00AB33CC" w:rsidP="00AB33CC">
      <w:pPr>
        <w:snapToGrid w:val="0"/>
        <w:spacing w:line="460" w:lineRule="exact"/>
        <w:ind w:firstLineChars="200" w:firstLine="562"/>
        <w:jc w:val="left"/>
        <w:rPr>
          <w:rFonts w:ascii="仿宋" w:eastAsia="仿宋" w:hAnsi="仿宋" w:hint="eastAsia"/>
          <w:b/>
          <w:bCs/>
          <w:sz w:val="30"/>
          <w:szCs w:val="30"/>
        </w:rPr>
      </w:pPr>
      <w:r w:rsidRPr="00AB33CC">
        <w:rPr>
          <w:rFonts w:ascii="宋体" w:hAnsi="宋体" w:hint="eastAsia"/>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64CEAA9B" w14:textId="77777777" w:rsidR="00AB33CC" w:rsidRPr="00AB33CC" w:rsidRDefault="00AB33CC" w:rsidP="00AB33CC">
      <w:pPr>
        <w:spacing w:line="460" w:lineRule="exact"/>
        <w:ind w:firstLineChars="200" w:firstLine="562"/>
        <w:rPr>
          <w:rFonts w:ascii="宋体" w:hint="eastAsia"/>
          <w:b/>
          <w:bCs/>
          <w:sz w:val="28"/>
          <w:szCs w:val="28"/>
        </w:rPr>
      </w:pPr>
      <w:r w:rsidRPr="00AB33CC">
        <w:rPr>
          <w:rFonts w:ascii="宋体" w:hAnsi="宋体" w:hint="eastAsia"/>
          <w:b/>
          <w:bCs/>
          <w:sz w:val="28"/>
          <w:szCs w:val="28"/>
        </w:rPr>
        <w:t>2.磋商响应方选择递交备份磋商响应文件的，备份磋商响应文件另须满足以下条件：</w:t>
      </w:r>
    </w:p>
    <w:p w14:paraId="6773E701" w14:textId="77777777" w:rsidR="00AB33CC" w:rsidRPr="00AB33CC" w:rsidRDefault="00AB33CC" w:rsidP="00AB33CC">
      <w:pPr>
        <w:adjustRightInd w:val="0"/>
        <w:snapToGrid w:val="0"/>
        <w:spacing w:beforeLines="50" w:before="120" w:afterLines="50" w:after="120" w:line="500" w:lineRule="exact"/>
        <w:ind w:firstLineChars="200" w:firstLine="562"/>
        <w:rPr>
          <w:rFonts w:ascii="宋体" w:hAnsi="宋体" w:hint="eastAsia"/>
          <w:b/>
          <w:bCs/>
          <w:kern w:val="0"/>
          <w:sz w:val="30"/>
          <w:szCs w:val="30"/>
        </w:rPr>
      </w:pPr>
      <w:r w:rsidRPr="00AB33CC">
        <w:rPr>
          <w:rFonts w:ascii="宋体" w:hAnsi="宋体" w:hint="eastAsia"/>
          <w:b/>
          <w:bCs/>
          <w:sz w:val="28"/>
          <w:szCs w:val="28"/>
        </w:rPr>
        <w:t>（1）</w:t>
      </w:r>
      <w:r w:rsidRPr="00AB33CC">
        <w:rPr>
          <w:rFonts w:ascii="宋体" w:hAnsi="宋体" w:hint="eastAsia"/>
          <w:b/>
          <w:bCs/>
          <w:kern w:val="0"/>
          <w:sz w:val="30"/>
          <w:szCs w:val="30"/>
        </w:rPr>
        <w:t xml:space="preserve">储存形式：U盘、DVD </w:t>
      </w:r>
    </w:p>
    <w:p w14:paraId="64720460" w14:textId="77777777" w:rsidR="00AB33CC" w:rsidRPr="00AB33CC" w:rsidRDefault="00AB33CC" w:rsidP="00AB33CC">
      <w:pPr>
        <w:adjustRightInd w:val="0"/>
        <w:snapToGrid w:val="0"/>
        <w:spacing w:beforeLines="50" w:before="120" w:afterLines="50" w:after="120" w:line="500" w:lineRule="exact"/>
        <w:ind w:firstLineChars="198" w:firstLine="596"/>
        <w:rPr>
          <w:rFonts w:ascii="宋体" w:hAnsi="宋体" w:hint="eastAsia"/>
          <w:b/>
          <w:bCs/>
          <w:kern w:val="0"/>
          <w:sz w:val="30"/>
          <w:szCs w:val="30"/>
        </w:rPr>
      </w:pPr>
      <w:r w:rsidRPr="00AB33CC">
        <w:rPr>
          <w:rFonts w:ascii="宋体" w:hAnsi="宋体" w:hint="eastAsia"/>
          <w:b/>
          <w:bCs/>
          <w:kern w:val="0"/>
          <w:sz w:val="30"/>
          <w:szCs w:val="30"/>
        </w:rPr>
        <w:t>（2）密封要求：</w:t>
      </w:r>
      <w:r w:rsidRPr="00AB33CC">
        <w:rPr>
          <w:rFonts w:ascii="宋体" w:hAnsi="宋体" w:hint="eastAsia"/>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051ED01D" w14:textId="77777777" w:rsidR="00AB33CC" w:rsidRPr="00AB33CC" w:rsidRDefault="00AB33CC" w:rsidP="00AB33CC">
      <w:pPr>
        <w:snapToGrid w:val="0"/>
        <w:spacing w:beforeLines="50" w:before="120" w:line="460" w:lineRule="exact"/>
        <w:ind w:firstLineChars="196" w:firstLine="590"/>
        <w:outlineLvl w:val="2"/>
        <w:rPr>
          <w:rFonts w:ascii="宋体" w:hint="eastAsia"/>
          <w:b/>
          <w:sz w:val="30"/>
          <w:szCs w:val="30"/>
        </w:rPr>
      </w:pPr>
      <w:r w:rsidRPr="00AB33CC">
        <w:rPr>
          <w:rFonts w:ascii="宋体" w:hAnsi="宋体" w:hint="eastAsia"/>
          <w:b/>
          <w:sz w:val="30"/>
          <w:szCs w:val="30"/>
        </w:rPr>
        <w:t>（七）磋商响应无效的情形</w:t>
      </w:r>
    </w:p>
    <w:p w14:paraId="0A2297F8" w14:textId="77777777" w:rsidR="00AB33CC" w:rsidRPr="00AB33CC" w:rsidRDefault="00AB33CC" w:rsidP="00AB33CC">
      <w:pPr>
        <w:snapToGrid w:val="0"/>
        <w:spacing w:line="460" w:lineRule="exact"/>
        <w:ind w:firstLineChars="190" w:firstLine="570"/>
        <w:jc w:val="left"/>
        <w:rPr>
          <w:rFonts w:ascii="仿宋" w:eastAsia="仿宋" w:hAnsi="仿宋" w:hint="eastAsia"/>
          <w:sz w:val="30"/>
          <w:szCs w:val="30"/>
        </w:rPr>
      </w:pPr>
      <w:r w:rsidRPr="00AB33CC">
        <w:rPr>
          <w:rFonts w:ascii="仿宋" w:eastAsia="仿宋" w:hAnsi="仿宋" w:hint="eastAsia"/>
          <w:sz w:val="30"/>
          <w:szCs w:val="30"/>
        </w:rPr>
        <w:t>实质上没有响应磋商文件要求的磋商响应将被视为无效磋商响应。在评审时，如发现下列情形之一的，磋商响应文件将被视为无效：</w:t>
      </w:r>
    </w:p>
    <w:p w14:paraId="6C2CB7BE"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1、仅提供备份磋商响应文件的；</w:t>
      </w:r>
    </w:p>
    <w:p w14:paraId="0A91EC23"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2、电子磋商响应文件解密失败，且未在规定时间内提交备份磋商响应文件的；</w:t>
      </w:r>
    </w:p>
    <w:p w14:paraId="1B1CB4C9"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3、电子磋商响应文件解密失败，虽然在规定时间内提交了备份磋商响应文件，但是备份磋商响应文件无法导入或者无法读取或者不符合本磋商文件和电子交易平台要求的；</w:t>
      </w:r>
    </w:p>
    <w:p w14:paraId="37505418"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4、磋商响应方未能提供合格的资格文件；</w:t>
      </w:r>
    </w:p>
    <w:p w14:paraId="1FB6E4BA"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5、与磋商文件有重大偏离、未满足带“▲”号实质性指标的磋商响应文件；</w:t>
      </w:r>
    </w:p>
    <w:p w14:paraId="46717C67"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6、标项以赠送方式磋商响应的；</w:t>
      </w:r>
    </w:p>
    <w:p w14:paraId="0ABE442D"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7、磋商响应文件应盖公章而未盖公章或盖非公司公章、未有效授权、法定代表人授权书填写不完整或有涂改的；</w:t>
      </w:r>
    </w:p>
    <w:p w14:paraId="404A3423"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8、未成功办理磋商响应方采购文件获取手续的；</w:t>
      </w:r>
    </w:p>
    <w:p w14:paraId="79BEE89F"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9、磋商最终报价超出预算的；</w:t>
      </w:r>
    </w:p>
    <w:p w14:paraId="2BEF07A9"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10、磋商小组认为磋商响应方的最终报价明显低于其他通过符合性审查磋商响应方的报价，有可能影响产品质量或者不能诚信履约，且不能证明其报价合理性的；</w:t>
      </w:r>
    </w:p>
    <w:p w14:paraId="0C05A774"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11、不符合法律、法规和本磋商文件规定的其他实质性要求的。</w:t>
      </w:r>
    </w:p>
    <w:p w14:paraId="4FF5C470" w14:textId="77777777" w:rsidR="00AB33CC" w:rsidRPr="00AB33CC" w:rsidRDefault="00AB33CC" w:rsidP="00AB33CC">
      <w:pPr>
        <w:snapToGrid w:val="0"/>
        <w:spacing w:line="460" w:lineRule="exact"/>
        <w:ind w:firstLineChars="190" w:firstLine="572"/>
        <w:jc w:val="left"/>
        <w:rPr>
          <w:rFonts w:ascii="仿宋" w:eastAsia="仿宋" w:hAnsi="仿宋" w:hint="eastAsia"/>
          <w:b/>
          <w:bCs/>
          <w:sz w:val="30"/>
          <w:szCs w:val="30"/>
        </w:rPr>
      </w:pPr>
      <w:r w:rsidRPr="00AB33CC">
        <w:rPr>
          <w:rFonts w:ascii="仿宋" w:eastAsia="仿宋" w:hAnsi="仿宋" w:hint="eastAsia"/>
          <w:b/>
          <w:bCs/>
          <w:sz w:val="30"/>
          <w:szCs w:val="30"/>
        </w:rPr>
        <w:t>12、不同供应商的电子投标文件上传计算机的网卡MAC地址或硬盘序列号等硬件信息相同且无法合理解释的；</w:t>
      </w:r>
      <w:r w:rsidRPr="00AB33CC">
        <w:rPr>
          <w:rFonts w:ascii="仿宋" w:eastAsia="仿宋" w:hAnsi="仿宋" w:hint="eastAsia"/>
          <w:b/>
          <w:bCs/>
          <w:sz w:val="30"/>
          <w:szCs w:val="30"/>
        </w:rPr>
        <w:br/>
        <w:t xml:space="preserve">    13、上传的电子投标文件若出现使用本项目其他投标供应商的数字证书加密的，或者加盖本项目其他投标供应商的电子印章且无法合理解释的；</w:t>
      </w:r>
      <w:r w:rsidRPr="00AB33CC">
        <w:rPr>
          <w:rFonts w:ascii="仿宋" w:eastAsia="仿宋" w:hAnsi="仿宋" w:hint="eastAsia"/>
          <w:b/>
          <w:bCs/>
          <w:sz w:val="30"/>
          <w:szCs w:val="30"/>
        </w:rPr>
        <w:br/>
        <w:t xml:space="preserve">    14、不同供应商的投标文件的内容存在3处（含）以上错误一致且无法合理解释的；</w:t>
      </w:r>
      <w:r w:rsidRPr="00AB33CC">
        <w:rPr>
          <w:rFonts w:ascii="仿宋" w:eastAsia="仿宋" w:hAnsi="仿宋" w:hint="eastAsia"/>
          <w:b/>
          <w:bCs/>
          <w:sz w:val="30"/>
          <w:szCs w:val="30"/>
        </w:rPr>
        <w:br/>
        <w:t xml:space="preserve">    15、不同供应商联系人为同一人或不同联系人的联系电话一致且无法合理解释的；</w:t>
      </w:r>
    </w:p>
    <w:p w14:paraId="227DD87A" w14:textId="77777777" w:rsidR="00AB33CC" w:rsidRPr="00AB33CC" w:rsidRDefault="00AB33CC" w:rsidP="00AB33CC">
      <w:pPr>
        <w:snapToGrid w:val="0"/>
        <w:spacing w:line="460" w:lineRule="exact"/>
        <w:ind w:firstLineChars="200" w:firstLine="562"/>
        <w:rPr>
          <w:rFonts w:ascii="宋体" w:hint="eastAsia"/>
          <w:b/>
          <w:sz w:val="28"/>
          <w:szCs w:val="28"/>
        </w:rPr>
      </w:pPr>
      <w:r w:rsidRPr="00AB33CC">
        <w:rPr>
          <w:rFonts w:ascii="宋体" w:hAnsi="宋体" w:hint="eastAsia"/>
          <w:b/>
          <w:sz w:val="28"/>
          <w:szCs w:val="28"/>
        </w:rPr>
        <w:t>（八）磋商过程中的</w:t>
      </w:r>
      <w:r w:rsidRPr="00AB33CC">
        <w:rPr>
          <w:rFonts w:hAnsi="宋体" w:hint="eastAsia"/>
          <w:b/>
          <w:bCs/>
          <w:sz w:val="28"/>
          <w:szCs w:val="28"/>
        </w:rPr>
        <w:t>异常情况及处理措施</w:t>
      </w:r>
    </w:p>
    <w:p w14:paraId="50E6875A" w14:textId="77777777" w:rsidR="00AB33CC" w:rsidRPr="00AB33CC" w:rsidRDefault="00AB33CC" w:rsidP="00AB33CC">
      <w:pPr>
        <w:adjustRightInd w:val="0"/>
        <w:snapToGrid w:val="0"/>
        <w:spacing w:beforeLines="50" w:before="120" w:afterLines="50" w:after="120" w:line="500" w:lineRule="exact"/>
        <w:ind w:firstLineChars="201" w:firstLine="565"/>
        <w:rPr>
          <w:rFonts w:ascii="宋体" w:hAnsi="宋体" w:hint="eastAsia"/>
          <w:b/>
          <w:bCs/>
          <w:sz w:val="28"/>
          <w:szCs w:val="28"/>
        </w:rPr>
      </w:pPr>
      <w:r w:rsidRPr="00AB33CC">
        <w:rPr>
          <w:rFonts w:ascii="宋体" w:hAnsi="宋体" w:hint="eastAsia"/>
          <w:b/>
          <w:bCs/>
          <w:sz w:val="28"/>
          <w:szCs w:val="28"/>
        </w:rPr>
        <w:t>磋商过程中出现以下情形，导致电子交易平台无法正常运行，或者无法保证电子交易的公平、公正和安全时，磋商方可中止电子交易活动：</w:t>
      </w:r>
    </w:p>
    <w:p w14:paraId="36E36907" w14:textId="77777777" w:rsidR="00AB33CC" w:rsidRPr="00AB33CC" w:rsidRDefault="00AB33CC" w:rsidP="00AB33CC">
      <w:pPr>
        <w:spacing w:line="440" w:lineRule="exact"/>
        <w:ind w:firstLineChars="200" w:firstLine="562"/>
        <w:rPr>
          <w:rFonts w:ascii="宋体" w:hint="eastAsia"/>
          <w:b/>
          <w:bCs/>
          <w:sz w:val="28"/>
          <w:szCs w:val="28"/>
        </w:rPr>
      </w:pPr>
      <w:r w:rsidRPr="00AB33CC">
        <w:rPr>
          <w:rFonts w:ascii="宋体" w:hAnsi="宋体" w:hint="eastAsia"/>
          <w:b/>
          <w:bCs/>
          <w:sz w:val="28"/>
          <w:szCs w:val="28"/>
        </w:rPr>
        <w:t>1.电子交易平台发生故障而无法登录访问的；</w:t>
      </w:r>
    </w:p>
    <w:p w14:paraId="4D410982" w14:textId="77777777" w:rsidR="00AB33CC" w:rsidRPr="00AB33CC" w:rsidRDefault="00AB33CC" w:rsidP="00AB33CC">
      <w:pPr>
        <w:spacing w:line="440" w:lineRule="exact"/>
        <w:ind w:firstLineChars="200" w:firstLine="562"/>
        <w:rPr>
          <w:rFonts w:ascii="宋体" w:hint="eastAsia"/>
          <w:b/>
          <w:bCs/>
          <w:sz w:val="28"/>
          <w:szCs w:val="28"/>
        </w:rPr>
      </w:pPr>
      <w:r w:rsidRPr="00AB33CC">
        <w:rPr>
          <w:rFonts w:ascii="宋体" w:hAnsi="宋体" w:hint="eastAsia"/>
          <w:b/>
          <w:bCs/>
          <w:sz w:val="28"/>
          <w:szCs w:val="28"/>
        </w:rPr>
        <w:t>2.电子交易平台应用或数据库出现错误，不能进行正常操作的；</w:t>
      </w:r>
    </w:p>
    <w:p w14:paraId="5316A381" w14:textId="77777777" w:rsidR="00AB33CC" w:rsidRPr="00AB33CC" w:rsidRDefault="00AB33CC" w:rsidP="00AB33CC">
      <w:pPr>
        <w:spacing w:line="440" w:lineRule="exact"/>
        <w:ind w:firstLineChars="200" w:firstLine="562"/>
        <w:rPr>
          <w:rFonts w:ascii="宋体" w:hint="eastAsia"/>
          <w:b/>
          <w:bCs/>
          <w:sz w:val="28"/>
          <w:szCs w:val="28"/>
        </w:rPr>
      </w:pPr>
      <w:r w:rsidRPr="00AB33CC">
        <w:rPr>
          <w:rFonts w:ascii="宋体" w:hAnsi="宋体" w:hint="eastAsia"/>
          <w:b/>
          <w:bCs/>
          <w:sz w:val="28"/>
          <w:szCs w:val="28"/>
        </w:rPr>
        <w:t>3.电子交易平台发现严重安全漏洞，有潜在泄密危险的；</w:t>
      </w:r>
    </w:p>
    <w:p w14:paraId="268B7F8E" w14:textId="77777777" w:rsidR="00AB33CC" w:rsidRPr="00AB33CC" w:rsidRDefault="00AB33CC" w:rsidP="00AB33CC">
      <w:pPr>
        <w:spacing w:line="440" w:lineRule="exact"/>
        <w:ind w:firstLineChars="200" w:firstLine="562"/>
        <w:rPr>
          <w:rFonts w:ascii="宋体" w:hint="eastAsia"/>
          <w:b/>
          <w:bCs/>
          <w:sz w:val="28"/>
          <w:szCs w:val="28"/>
        </w:rPr>
      </w:pPr>
      <w:r w:rsidRPr="00AB33CC">
        <w:rPr>
          <w:rFonts w:ascii="宋体" w:hAnsi="宋体" w:hint="eastAsia"/>
          <w:b/>
          <w:bCs/>
          <w:sz w:val="28"/>
          <w:szCs w:val="28"/>
        </w:rPr>
        <w:t>4.病毒发作导致不能进行正常操作的；</w:t>
      </w:r>
    </w:p>
    <w:p w14:paraId="50A92F72" w14:textId="77777777" w:rsidR="00AB33CC" w:rsidRPr="00AB33CC" w:rsidRDefault="00AB33CC" w:rsidP="00AB33CC">
      <w:pPr>
        <w:spacing w:line="440" w:lineRule="exact"/>
        <w:ind w:firstLineChars="200" w:firstLine="562"/>
        <w:rPr>
          <w:rFonts w:ascii="宋体" w:hint="eastAsia"/>
          <w:b/>
          <w:bCs/>
          <w:sz w:val="28"/>
          <w:szCs w:val="28"/>
        </w:rPr>
      </w:pPr>
      <w:r w:rsidRPr="00AB33CC">
        <w:rPr>
          <w:rFonts w:ascii="宋体" w:hAnsi="宋体" w:hint="eastAsia"/>
          <w:b/>
          <w:bCs/>
          <w:sz w:val="28"/>
          <w:szCs w:val="28"/>
        </w:rPr>
        <w:t>5.其他无法保证电子交易的公平、公正和安全的情况。</w:t>
      </w:r>
    </w:p>
    <w:p w14:paraId="058DFF7C" w14:textId="77777777" w:rsidR="00AB33CC" w:rsidRPr="00AB33CC" w:rsidRDefault="00AB33CC" w:rsidP="00AB33CC">
      <w:pPr>
        <w:spacing w:line="440" w:lineRule="exact"/>
        <w:ind w:firstLineChars="200" w:firstLine="562"/>
        <w:rPr>
          <w:rFonts w:ascii="仿宋" w:eastAsia="仿宋" w:hAnsi="仿宋" w:hint="eastAsia"/>
          <w:sz w:val="30"/>
          <w:szCs w:val="30"/>
        </w:rPr>
      </w:pPr>
      <w:r w:rsidRPr="00AB33CC">
        <w:rPr>
          <w:rFonts w:ascii="宋体" w:hAnsi="宋体" w:hint="eastAsia"/>
          <w:b/>
          <w:bCs/>
          <w:sz w:val="28"/>
          <w:szCs w:val="28"/>
        </w:rPr>
        <w:t>出现前款规定情形，不影响采购公平、公正性的，</w:t>
      </w:r>
      <w:r w:rsidRPr="00AB33CC">
        <w:rPr>
          <w:rFonts w:hAnsi="宋体" w:hint="eastAsia"/>
          <w:b/>
          <w:bCs/>
          <w:sz w:val="28"/>
          <w:szCs w:val="28"/>
        </w:rPr>
        <w:t>磋商方</w:t>
      </w:r>
      <w:r w:rsidRPr="00AB33CC">
        <w:rPr>
          <w:rFonts w:ascii="宋体" w:hAnsi="宋体" w:hint="eastAsia"/>
          <w:b/>
          <w:bCs/>
          <w:sz w:val="28"/>
          <w:szCs w:val="28"/>
        </w:rPr>
        <w:t>可以待上述情形消除后继续组织电子交易活动，也可以决定某些环节以纸质形式进行；影响或可能影响采购公平、公正性的，应当重新采购。</w:t>
      </w:r>
    </w:p>
    <w:p w14:paraId="338EEE12" w14:textId="77777777" w:rsidR="00AB33CC" w:rsidRPr="00AB33CC" w:rsidRDefault="00AB33CC" w:rsidP="00AB33CC">
      <w:pPr>
        <w:snapToGrid w:val="0"/>
        <w:spacing w:beforeLines="50" w:before="120" w:afterLines="50" w:after="120" w:line="460" w:lineRule="exact"/>
        <w:ind w:firstLineChars="200" w:firstLine="602"/>
        <w:rPr>
          <w:rFonts w:ascii="宋体" w:hAnsi="宋体" w:hint="eastAsia"/>
          <w:b/>
          <w:sz w:val="30"/>
          <w:szCs w:val="30"/>
        </w:rPr>
      </w:pPr>
      <w:bookmarkStart w:id="81" w:name="_Toc451762181"/>
      <w:bookmarkStart w:id="82" w:name="_Toc451762250"/>
      <w:r w:rsidRPr="00AB33CC">
        <w:rPr>
          <w:rFonts w:ascii="宋体" w:hAnsi="宋体" w:hint="eastAsia"/>
          <w:b/>
          <w:sz w:val="30"/>
          <w:szCs w:val="30"/>
        </w:rPr>
        <w:t>三、组织竞争性磋商程序</w:t>
      </w:r>
      <w:bookmarkEnd w:id="81"/>
      <w:bookmarkEnd w:id="82"/>
    </w:p>
    <w:p w14:paraId="0D5000F5" w14:textId="77777777" w:rsidR="00AB33CC" w:rsidRPr="00AB33CC" w:rsidRDefault="00AB33CC" w:rsidP="00AB33CC">
      <w:pPr>
        <w:snapToGrid w:val="0"/>
        <w:spacing w:beforeLines="50" w:before="120" w:afterLines="50" w:after="120" w:line="460" w:lineRule="exact"/>
        <w:ind w:firstLineChars="200" w:firstLine="602"/>
        <w:rPr>
          <w:rFonts w:ascii="宋体" w:hAnsi="宋体" w:hint="eastAsia"/>
          <w:b/>
          <w:sz w:val="30"/>
          <w:szCs w:val="30"/>
        </w:rPr>
      </w:pPr>
      <w:r w:rsidRPr="00AB33CC">
        <w:rPr>
          <w:rFonts w:ascii="宋体" w:hAnsi="宋体" w:hint="eastAsia"/>
          <w:b/>
          <w:sz w:val="30"/>
          <w:szCs w:val="30"/>
        </w:rPr>
        <w:t>（一）组建</w:t>
      </w:r>
      <w:r w:rsidRPr="00AB33CC">
        <w:rPr>
          <w:rFonts w:ascii="仿宋" w:eastAsia="仿宋" w:hAnsi="仿宋" w:hint="eastAsia"/>
          <w:b/>
          <w:sz w:val="30"/>
          <w:szCs w:val="30"/>
        </w:rPr>
        <w:t>磋商</w:t>
      </w:r>
      <w:r w:rsidRPr="00AB33CC">
        <w:rPr>
          <w:rFonts w:ascii="宋体" w:hAnsi="宋体" w:hint="eastAsia"/>
          <w:b/>
          <w:sz w:val="30"/>
          <w:szCs w:val="30"/>
        </w:rPr>
        <w:t>小组</w:t>
      </w:r>
    </w:p>
    <w:p w14:paraId="5141775E" w14:textId="77777777" w:rsidR="00AB33CC" w:rsidRPr="00AB33CC" w:rsidRDefault="00AB33CC" w:rsidP="00AB33CC">
      <w:pPr>
        <w:snapToGrid w:val="0"/>
        <w:spacing w:line="460" w:lineRule="exact"/>
        <w:ind w:firstLineChars="196" w:firstLine="588"/>
        <w:rPr>
          <w:rFonts w:ascii="仿宋" w:eastAsia="仿宋" w:hAnsi="仿宋" w:cs="Arial" w:hint="eastAsia"/>
          <w:color w:val="000000"/>
          <w:kern w:val="0"/>
          <w:sz w:val="30"/>
          <w:szCs w:val="30"/>
        </w:rPr>
      </w:pPr>
      <w:r w:rsidRPr="00AB33CC">
        <w:rPr>
          <w:rFonts w:ascii="仿宋" w:eastAsia="仿宋" w:hAnsi="仿宋" w:cs="Arial" w:hint="eastAsia"/>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578D2C1C" w14:textId="77777777" w:rsidR="00AB33CC" w:rsidRPr="00AB33CC" w:rsidRDefault="00AB33CC" w:rsidP="00AB33CC">
      <w:pPr>
        <w:snapToGrid w:val="0"/>
        <w:spacing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达到公开招标数额标准的货物或者服务采购项目，或者达到招标规模标准的政府采购工程，磋商小组成员应当由5人（含）以上单数组成。</w:t>
      </w:r>
    </w:p>
    <w:p w14:paraId="5DE21BA4" w14:textId="77777777" w:rsidR="00AB33CC" w:rsidRPr="00AB33CC" w:rsidRDefault="00AB33CC" w:rsidP="00AB33CC">
      <w:pPr>
        <w:snapToGrid w:val="0"/>
        <w:spacing w:beforeLines="50" w:before="120" w:afterLines="50" w:after="120" w:line="460" w:lineRule="exact"/>
        <w:ind w:firstLineChars="196" w:firstLine="590"/>
        <w:rPr>
          <w:rFonts w:ascii="仿宋" w:eastAsia="仿宋" w:hAnsi="仿宋" w:hint="eastAsia"/>
          <w:b/>
          <w:sz w:val="30"/>
          <w:szCs w:val="30"/>
        </w:rPr>
      </w:pPr>
      <w:r w:rsidRPr="00AB33CC">
        <w:rPr>
          <w:rFonts w:ascii="仿宋" w:eastAsia="仿宋" w:hAnsi="仿宋" w:hint="eastAsia"/>
          <w:b/>
          <w:sz w:val="30"/>
          <w:szCs w:val="30"/>
        </w:rPr>
        <w:t>（二）组织开标程序</w:t>
      </w:r>
    </w:p>
    <w:p w14:paraId="464B4AE1"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51846D95"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1. 落实工作场地、设施，检查录音录像采集设备运行情况，验证电子交易平台是否能正常登录。</w:t>
      </w:r>
    </w:p>
    <w:p w14:paraId="606CD0C8"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2. 本次竞争性磋商由磋商方主持，主持人介绍磋商现场的人员情况，宣读递交磋商响应文件的磋商响应方名单、磋商纪律、应当回避的情形等注意事项。</w:t>
      </w:r>
    </w:p>
    <w:p w14:paraId="499278D3"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3. 投标截止时，电子交易平台自动提取所有电子磋商响应文件。磋商方点击[开始解密]按钮后，磋商响应方可以在线解密，解密时限为30分钟。</w:t>
      </w:r>
    </w:p>
    <w:p w14:paraId="13320D46"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0233E903"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解密时限内未完成解密且按规定提供了备份磋商响应文件的，磋商方将拆封其备份磋商响应文件，并导入电子交易平台。</w:t>
      </w:r>
    </w:p>
    <w:p w14:paraId="1C7EBC82"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45128558"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6.磋商响应方通过电子交易平台进行最终报价。</w:t>
      </w:r>
    </w:p>
    <w:p w14:paraId="729261B3"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7.磋商专家在电子交易平台上评审并公布评审结果。</w:t>
      </w:r>
    </w:p>
    <w:p w14:paraId="74BAFCF8"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sz w:val="30"/>
          <w:szCs w:val="30"/>
        </w:rPr>
      </w:pPr>
      <w:r w:rsidRPr="00AB33CC">
        <w:rPr>
          <w:rFonts w:ascii="仿宋" w:eastAsia="仿宋" w:hAnsi="仿宋" w:hint="eastAsia"/>
          <w:sz w:val="30"/>
          <w:szCs w:val="30"/>
        </w:rPr>
        <w:t>特别说明：政采云公司如对电子化竞争性磋商程序有调整的，按调整后的程序操作。</w:t>
      </w:r>
    </w:p>
    <w:p w14:paraId="4487BA7E" w14:textId="77777777" w:rsidR="00AB33CC" w:rsidRPr="00AB33CC" w:rsidRDefault="00AB33CC" w:rsidP="00AB33CC">
      <w:pPr>
        <w:snapToGrid w:val="0"/>
        <w:spacing w:beforeLines="50" w:before="120" w:afterLines="50" w:after="120" w:line="46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（三）组织磋商程序</w:t>
      </w:r>
    </w:p>
    <w:p w14:paraId="260A4C1E"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磋商方将按照竞争性磋商文件规定的时间、地点和程序组织磋商，各磋商小组及相关人员应参加磋商活动并接受核验、签到，无关人员不得进入磋商现场。</w:t>
      </w:r>
    </w:p>
    <w:p w14:paraId="7416D44A"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1、核验出席磋商活动现场的磋商小组各成员和相关监督人员身份，并要求其分别登记、签到，按规定统一收缴、保存其通讯工具，无关人员一律拒绝其进入磋商现场。</w:t>
      </w:r>
    </w:p>
    <w:p w14:paraId="2ADB2055"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2、介绍磋商现场的人员情况，宣布磋商工作纪律，告知磋商人员应当回避情形；组织推选磋商小组组长。</w:t>
      </w:r>
    </w:p>
    <w:p w14:paraId="337423B0"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3、宣读提交竞争性磋商响应文件的响应方名单，组织磋商小组各位成员签订《政府采购评审人员廉洁自律承诺书》。</w:t>
      </w:r>
    </w:p>
    <w:p w14:paraId="0989E35E"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09E44B1E"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162279B2"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6、做好磋商现场相关记录，协助磋商小组组长做好评审报告起草、有关内容电脑文字录入等工作，并要求磋商小组各成员签字确认。</w:t>
      </w:r>
    </w:p>
    <w:p w14:paraId="43A35331"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6BBB5B1C"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8、磋商方将在《中标公告》中，公开磋商小组对每个响应方的《评分明细》以及《得分汇总表》情况。</w:t>
      </w:r>
    </w:p>
    <w:p w14:paraId="0DA338FC" w14:textId="77777777" w:rsidR="00AB33CC" w:rsidRPr="00AB33CC" w:rsidRDefault="00AB33CC" w:rsidP="00AB33CC">
      <w:pPr>
        <w:snapToGrid w:val="0"/>
        <w:spacing w:beforeLines="50" w:before="120" w:afterLines="50" w:after="120" w:line="46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（四）磋商小组磋商程序</w:t>
      </w:r>
    </w:p>
    <w:p w14:paraId="49CDE01B"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1、在磋商小组中推选组长。</w:t>
      </w:r>
    </w:p>
    <w:p w14:paraId="7A1B4D5D"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473D5A9"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3、磋商小组组长召集成员讨论确定磋商方法和磋商轮次。</w:t>
      </w:r>
    </w:p>
    <w:p w14:paraId="6AD86505"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AA86C9A"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按标项与各磋商响应方就项目技术需求、服务、价格构成、供货、付款方式等要素分别进行磋商。</w:t>
      </w:r>
    </w:p>
    <w:p w14:paraId="7A5B061E"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11069341"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444BDCE2" w14:textId="77777777" w:rsidR="00AB33CC" w:rsidRPr="00AB33CC" w:rsidRDefault="00AB33CC" w:rsidP="00AB33CC">
      <w:pPr>
        <w:snapToGrid w:val="0"/>
        <w:spacing w:line="460" w:lineRule="exact"/>
        <w:ind w:firstLineChars="146" w:firstLine="438"/>
        <w:rPr>
          <w:rFonts w:ascii="仿宋" w:eastAsia="仿宋" w:hAnsi="仿宋" w:hint="eastAsia"/>
          <w:bCs/>
          <w:sz w:val="30"/>
          <w:szCs w:val="30"/>
        </w:rPr>
      </w:pPr>
      <w:r w:rsidRPr="00AB33CC">
        <w:rPr>
          <w:rFonts w:ascii="仿宋" w:eastAsia="仿宋" w:hAnsi="仿宋" w:hint="eastAsia"/>
          <w:bCs/>
          <w:sz w:val="30"/>
          <w:szCs w:val="30"/>
        </w:rPr>
        <w:t>7、磋商小组根据第三章《评审办法与评审标准》对提交最终报价的响应方的响应文件和最后报价进行综合评分。</w:t>
      </w:r>
    </w:p>
    <w:p w14:paraId="2D65B3C0" w14:textId="77777777" w:rsidR="00AB33CC" w:rsidRPr="00AB33CC" w:rsidRDefault="00AB33CC" w:rsidP="00AB33CC">
      <w:pPr>
        <w:snapToGrid w:val="0"/>
        <w:spacing w:line="460" w:lineRule="exact"/>
        <w:ind w:firstLineChars="146" w:firstLine="438"/>
        <w:rPr>
          <w:rFonts w:ascii="仿宋" w:eastAsia="仿宋" w:hAnsi="仿宋" w:hint="eastAsia"/>
          <w:bCs/>
          <w:sz w:val="30"/>
          <w:szCs w:val="30"/>
        </w:rPr>
      </w:pPr>
      <w:r w:rsidRPr="00AB33CC">
        <w:rPr>
          <w:rFonts w:ascii="仿宋" w:eastAsia="仿宋" w:hAnsi="仿宋" w:hint="eastAsia"/>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31ADAAF0" w14:textId="77777777" w:rsidR="00AB33CC" w:rsidRPr="00AB33CC" w:rsidRDefault="00AB33CC" w:rsidP="00AB33CC">
      <w:pPr>
        <w:snapToGrid w:val="0"/>
        <w:spacing w:line="460" w:lineRule="exact"/>
        <w:ind w:firstLineChars="146" w:firstLine="438"/>
        <w:rPr>
          <w:rFonts w:ascii="仿宋" w:eastAsia="仿宋" w:hAnsi="仿宋" w:hint="eastAsia"/>
          <w:bCs/>
          <w:sz w:val="30"/>
          <w:szCs w:val="30"/>
        </w:rPr>
      </w:pPr>
      <w:r w:rsidRPr="00AB33CC">
        <w:rPr>
          <w:rFonts w:ascii="仿宋" w:eastAsia="仿宋" w:hAnsi="仿宋" w:hint="eastAsia"/>
          <w:bCs/>
          <w:sz w:val="30"/>
          <w:szCs w:val="30"/>
        </w:rPr>
        <w:t>9、起草评审报告，所有磋商小组成员须在评审报告上签字确认。</w:t>
      </w:r>
    </w:p>
    <w:p w14:paraId="6E837906" w14:textId="77777777" w:rsidR="00AB33CC" w:rsidRPr="00AB33CC" w:rsidRDefault="00AB33CC" w:rsidP="00AB33CC">
      <w:pPr>
        <w:snapToGrid w:val="0"/>
        <w:spacing w:beforeLines="50" w:before="120" w:afterLines="50" w:after="120" w:line="460" w:lineRule="exact"/>
        <w:ind w:firstLineChars="200" w:firstLine="602"/>
        <w:rPr>
          <w:rFonts w:ascii="仿宋" w:eastAsia="仿宋" w:hAnsi="仿宋" w:hint="eastAsia"/>
          <w:b/>
          <w:sz w:val="30"/>
          <w:szCs w:val="30"/>
        </w:rPr>
      </w:pPr>
      <w:r w:rsidRPr="00AB33CC">
        <w:rPr>
          <w:rFonts w:ascii="仿宋" w:eastAsia="仿宋" w:hAnsi="仿宋" w:hint="eastAsia"/>
          <w:b/>
          <w:sz w:val="30"/>
          <w:szCs w:val="30"/>
        </w:rPr>
        <w:t>（五）磋商原则</w:t>
      </w:r>
    </w:p>
    <w:p w14:paraId="44C6D217"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1A76A063" w14:textId="77777777" w:rsidR="00AB33CC" w:rsidRPr="00AB33CC" w:rsidRDefault="00AB33CC" w:rsidP="00AB33CC">
      <w:pPr>
        <w:snapToGrid w:val="0"/>
        <w:spacing w:beforeLines="50" w:before="120" w:afterLines="50" w:after="120" w:line="460" w:lineRule="exact"/>
        <w:ind w:firstLineChars="196" w:firstLine="588"/>
        <w:rPr>
          <w:rFonts w:ascii="仿宋" w:eastAsia="仿宋" w:hAnsi="仿宋" w:hint="eastAsia"/>
          <w:bCs/>
          <w:sz w:val="30"/>
          <w:szCs w:val="30"/>
        </w:rPr>
      </w:pPr>
      <w:r w:rsidRPr="00AB33CC">
        <w:rPr>
          <w:rFonts w:ascii="仿宋" w:eastAsia="仿宋" w:hAnsi="仿宋" w:hint="eastAsia"/>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53F3BC3F"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4889A543"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bCs/>
          <w:sz w:val="30"/>
          <w:szCs w:val="30"/>
        </w:rPr>
        <w:t>4、</w:t>
      </w:r>
      <w:r w:rsidRPr="00AB33CC">
        <w:rPr>
          <w:rFonts w:ascii="仿宋" w:eastAsia="仿宋" w:hAnsi="仿宋" w:cs="Arial" w:hint="eastAsia"/>
          <w:bCs/>
          <w:sz w:val="30"/>
          <w:szCs w:val="30"/>
        </w:rPr>
        <w:t>浙财采监【2013】24号《关于规范政府采购供应商资格设定及资格审查的通知》第九条规定：</w:t>
      </w:r>
      <w:r w:rsidRPr="00AB33CC">
        <w:rPr>
          <w:rFonts w:ascii="仿宋" w:eastAsia="仿宋" w:hAnsi="仿宋" w:hint="eastAsia"/>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6395D627"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064575B5" w14:textId="77777777" w:rsidR="00AB33CC" w:rsidRPr="00AB33CC" w:rsidRDefault="00AB33CC" w:rsidP="00AB33CC">
      <w:pPr>
        <w:snapToGrid w:val="0"/>
        <w:spacing w:beforeLines="50" w:before="120" w:afterLines="50" w:after="120" w:line="460" w:lineRule="exact"/>
        <w:ind w:firstLineChars="198" w:firstLine="596"/>
        <w:outlineLvl w:val="1"/>
        <w:rPr>
          <w:rFonts w:ascii="宋体" w:hAnsi="宋体" w:hint="eastAsia"/>
          <w:b/>
          <w:sz w:val="30"/>
          <w:szCs w:val="30"/>
        </w:rPr>
      </w:pPr>
      <w:r w:rsidRPr="00AB33CC">
        <w:rPr>
          <w:rFonts w:ascii="宋体" w:hAnsi="宋体" w:hint="eastAsia"/>
          <w:b/>
          <w:sz w:val="30"/>
          <w:szCs w:val="30"/>
        </w:rPr>
        <w:t>四、确定成交供应商的原则</w:t>
      </w:r>
    </w:p>
    <w:p w14:paraId="31C14492"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1、成交结果由采购人确认。采购人未确定成交供应商且在规定时间内不提出异议的，视为默认。</w:t>
      </w:r>
    </w:p>
    <w:p w14:paraId="5E706822"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1957CB0D" w14:textId="77777777" w:rsidR="00AB33CC" w:rsidRPr="00AB33CC" w:rsidRDefault="00AB33CC" w:rsidP="00AB33CC">
      <w:pPr>
        <w:snapToGrid w:val="0"/>
        <w:spacing w:beforeLines="50" w:before="120" w:afterLines="50" w:after="120" w:line="460" w:lineRule="exact"/>
        <w:ind w:firstLineChars="198" w:firstLine="596"/>
        <w:outlineLvl w:val="1"/>
        <w:rPr>
          <w:rFonts w:ascii="宋体" w:hAnsi="宋体" w:hint="eastAsia"/>
          <w:b/>
          <w:sz w:val="30"/>
          <w:szCs w:val="30"/>
        </w:rPr>
      </w:pPr>
      <w:r w:rsidRPr="00AB33CC">
        <w:rPr>
          <w:rFonts w:ascii="宋体" w:hAnsi="宋体" w:hint="eastAsia"/>
          <w:b/>
          <w:sz w:val="30"/>
          <w:szCs w:val="30"/>
        </w:rPr>
        <w:t>五、合同授予</w:t>
      </w:r>
    </w:p>
    <w:p w14:paraId="58157E60" w14:textId="77777777" w:rsidR="00AB33CC" w:rsidRPr="00AB33CC" w:rsidRDefault="00AB33CC" w:rsidP="00AB33CC">
      <w:pPr>
        <w:snapToGrid w:val="0"/>
        <w:spacing w:line="460" w:lineRule="exact"/>
        <w:ind w:firstLineChars="196" w:firstLine="590"/>
        <w:rPr>
          <w:rFonts w:ascii="仿宋" w:eastAsia="仿宋" w:hAnsi="仿宋" w:hint="eastAsia"/>
          <w:b/>
          <w:bCs/>
          <w:sz w:val="30"/>
          <w:szCs w:val="30"/>
        </w:rPr>
      </w:pPr>
      <w:r w:rsidRPr="00AB33CC">
        <w:rPr>
          <w:rFonts w:ascii="仿宋" w:eastAsia="仿宋" w:hAnsi="仿宋" w:hint="eastAsia"/>
          <w:b/>
          <w:bCs/>
          <w:sz w:val="30"/>
          <w:szCs w:val="30"/>
        </w:rPr>
        <w:t>（一）签订合同</w:t>
      </w:r>
    </w:p>
    <w:p w14:paraId="4B9DFBBF" w14:textId="77777777" w:rsidR="00AB33CC" w:rsidRPr="00AB33CC" w:rsidRDefault="00AB33CC" w:rsidP="00AB33CC">
      <w:pPr>
        <w:snapToGrid w:val="0"/>
        <w:spacing w:line="460" w:lineRule="exact"/>
        <w:ind w:firstLineChars="200" w:firstLine="560"/>
        <w:rPr>
          <w:rFonts w:ascii="仿宋" w:eastAsia="仿宋" w:hAnsi="仿宋" w:hint="eastAsia"/>
          <w:bCs/>
          <w:color w:val="000000"/>
          <w:sz w:val="28"/>
          <w:szCs w:val="28"/>
        </w:rPr>
      </w:pPr>
      <w:r w:rsidRPr="00AB33CC">
        <w:rPr>
          <w:rFonts w:ascii="仿宋" w:eastAsia="仿宋" w:hAnsi="仿宋" w:hint="eastAsia"/>
          <w:bCs/>
          <w:color w:val="000000"/>
          <w:sz w:val="28"/>
          <w:szCs w:val="28"/>
        </w:rPr>
        <w:t>1.采购人与成交供应商应当在《成交通知书》发出之日起30日内签订政府采购合同。</w:t>
      </w:r>
    </w:p>
    <w:p w14:paraId="06CFA42F" w14:textId="77777777" w:rsidR="00AB33CC" w:rsidRPr="00AB33CC" w:rsidRDefault="00AB33CC" w:rsidP="00AB33CC">
      <w:pPr>
        <w:snapToGrid w:val="0"/>
        <w:spacing w:line="460" w:lineRule="exact"/>
        <w:ind w:firstLineChars="200" w:firstLine="560"/>
        <w:rPr>
          <w:rFonts w:ascii="仿宋" w:eastAsia="仿宋" w:hAnsi="仿宋" w:hint="eastAsia"/>
          <w:bCs/>
          <w:sz w:val="28"/>
          <w:szCs w:val="28"/>
        </w:rPr>
      </w:pPr>
      <w:r w:rsidRPr="00AB33CC">
        <w:rPr>
          <w:rFonts w:ascii="仿宋" w:eastAsia="仿宋" w:hAnsi="仿宋" w:hint="eastAsia"/>
          <w:bCs/>
          <w:sz w:val="28"/>
          <w:szCs w:val="28"/>
        </w:rPr>
        <w:t>2.成交供应商拖延、拒签合同的,将被取消中标资格。</w:t>
      </w:r>
    </w:p>
    <w:p w14:paraId="66DA51B9" w14:textId="77777777" w:rsidR="00AB33CC" w:rsidRPr="00AB33CC" w:rsidRDefault="00AB33CC" w:rsidP="00AB33CC">
      <w:pPr>
        <w:snapToGrid w:val="0"/>
        <w:spacing w:line="460" w:lineRule="exact"/>
        <w:ind w:firstLineChars="200" w:firstLine="560"/>
        <w:rPr>
          <w:rFonts w:ascii="仿宋" w:eastAsia="仿宋" w:hAnsi="仿宋" w:hint="eastAsia"/>
          <w:bCs/>
          <w:color w:val="000000"/>
          <w:sz w:val="28"/>
          <w:szCs w:val="28"/>
        </w:rPr>
      </w:pPr>
      <w:r w:rsidRPr="00AB33CC">
        <w:rPr>
          <w:rFonts w:ascii="仿宋" w:eastAsia="仿宋" w:hAnsi="仿宋" w:hint="eastAsia"/>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07E1E51" w14:textId="77777777" w:rsidR="00AB33CC" w:rsidRPr="00AB33CC" w:rsidRDefault="00AB33CC" w:rsidP="00AB33CC">
      <w:pPr>
        <w:snapToGrid w:val="0"/>
        <w:spacing w:beforeLines="50" w:before="120" w:afterLines="50" w:after="120" w:line="460" w:lineRule="exact"/>
        <w:ind w:firstLineChars="196" w:firstLine="590"/>
        <w:rPr>
          <w:rFonts w:ascii="仿宋" w:eastAsia="仿宋" w:hAnsi="仿宋" w:hint="eastAsia"/>
          <w:b/>
          <w:sz w:val="30"/>
          <w:szCs w:val="30"/>
        </w:rPr>
      </w:pPr>
      <w:r w:rsidRPr="00AB33CC">
        <w:rPr>
          <w:rFonts w:ascii="仿宋" w:eastAsia="仿宋" w:hAnsi="仿宋" w:hint="eastAsia"/>
          <w:b/>
          <w:sz w:val="30"/>
          <w:szCs w:val="30"/>
        </w:rPr>
        <w:t>（二）履约保证金</w:t>
      </w:r>
    </w:p>
    <w:p w14:paraId="615DE9C8"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ADE8E1F" w14:textId="77777777" w:rsidR="00AB33CC" w:rsidRPr="00AB33CC" w:rsidRDefault="00AB33CC" w:rsidP="00AB33CC">
      <w:pPr>
        <w:snapToGrid w:val="0"/>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2、按合同约定办理履约保证金退还手续。</w:t>
      </w:r>
    </w:p>
    <w:p w14:paraId="76FF2DC0" w14:textId="77777777" w:rsidR="00AB33CC" w:rsidRPr="00AB33CC" w:rsidRDefault="00AB33CC" w:rsidP="00AB33CC">
      <w:pPr>
        <w:snapToGrid w:val="0"/>
        <w:spacing w:beforeLines="50" w:before="120" w:afterLines="50" w:after="120" w:line="460" w:lineRule="exact"/>
        <w:ind w:firstLineChars="198" w:firstLine="596"/>
        <w:rPr>
          <w:rFonts w:ascii="宋体" w:hAnsi="宋体" w:hint="eastAsia"/>
          <w:b/>
          <w:sz w:val="30"/>
          <w:szCs w:val="30"/>
        </w:rPr>
      </w:pPr>
      <w:r w:rsidRPr="00AB33CC">
        <w:rPr>
          <w:rFonts w:ascii="宋体" w:hAnsi="宋体" w:hint="eastAsia"/>
          <w:b/>
          <w:sz w:val="30"/>
          <w:szCs w:val="30"/>
        </w:rPr>
        <w:t>六、货款的结算</w:t>
      </w:r>
    </w:p>
    <w:p w14:paraId="368B0D92"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bookmarkStart w:id="83" w:name="_Toc510137466"/>
      <w:r w:rsidRPr="00AB33CC">
        <w:rPr>
          <w:rFonts w:ascii="仿宋" w:eastAsia="仿宋" w:hAnsi="仿宋" w:hint="eastAsia"/>
          <w:sz w:val="30"/>
          <w:szCs w:val="30"/>
        </w:rPr>
        <w:t>货款由采购人按采购文件规定的付款方式自行支付。纳入国库集中支付的，按照国库集中支付有关规定付款。</w:t>
      </w:r>
    </w:p>
    <w:p w14:paraId="0F946665"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资金支付进度：采购人对于满足合同约定支付条件的，自收到发票后7个工作日内将资金支付到合同约定的供应商账户。迟延支付中小企业款项的，供应商可要求采购人支付逾期利息。</w:t>
      </w:r>
    </w:p>
    <w:p w14:paraId="4B28E7B0"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7B4D3136"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1.对中小企业合同预付款比例原则上不低于合同金额的40％，不高于合同金额的70%；</w:t>
      </w:r>
    </w:p>
    <w:p w14:paraId="5B65E27F"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2.项目分年安排预算的，每年预付款比例不低于项目年度计划支付资金额的40％，不高于年度计划支付资金额的70%；</w:t>
      </w:r>
    </w:p>
    <w:p w14:paraId="6EAF01F8"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3.采购项目实施以人工投入为主的，可适当降低预付款比例，但不得低于20%。</w:t>
      </w:r>
    </w:p>
    <w:p w14:paraId="4AEB6D25"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4.对供应商为大型企业的项目或者以人工投入为主且实行按月定期结算支付款项的项目，预付款可低于上述比例或者不约定预付款。</w:t>
      </w:r>
    </w:p>
    <w:p w14:paraId="44C70D91" w14:textId="77777777" w:rsidR="00AB33CC" w:rsidRPr="00AB33CC" w:rsidRDefault="00AB33CC" w:rsidP="00AB33CC">
      <w:pPr>
        <w:snapToGrid w:val="0"/>
        <w:spacing w:beforeLines="100" w:before="240" w:afterLines="100" w:after="240" w:line="360" w:lineRule="auto"/>
        <w:ind w:firstLineChars="200" w:firstLine="600"/>
        <w:rPr>
          <w:rFonts w:ascii="仿宋" w:eastAsia="仿宋" w:hAnsi="仿宋" w:hint="eastAsia"/>
          <w:sz w:val="30"/>
          <w:szCs w:val="30"/>
        </w:rPr>
      </w:pPr>
      <w:r w:rsidRPr="00AB33CC">
        <w:rPr>
          <w:rFonts w:ascii="仿宋" w:eastAsia="仿宋" w:hAnsi="仿宋" w:hint="eastAsia"/>
          <w:sz w:val="30"/>
          <w:szCs w:val="30"/>
        </w:rPr>
        <w:t>备注：在签订合同时，供应商明确表示无需预付款或者主动要求降低预付款比例的，采购单位可不适用前述预付款比例的规定。</w:t>
      </w:r>
    </w:p>
    <w:p w14:paraId="23604773" w14:textId="77777777" w:rsidR="00AB33CC" w:rsidRPr="00AB33CC" w:rsidRDefault="00AB33CC" w:rsidP="00AB33CC">
      <w:pPr>
        <w:snapToGrid w:val="0"/>
        <w:spacing w:beforeLines="50" w:before="120" w:afterLines="50" w:after="120" w:line="460" w:lineRule="exact"/>
        <w:ind w:firstLineChars="700" w:firstLine="2530"/>
        <w:rPr>
          <w:rFonts w:ascii="宋体" w:hAnsi="宋体" w:hint="eastAsia"/>
          <w:b/>
          <w:sz w:val="36"/>
          <w:szCs w:val="36"/>
        </w:rPr>
      </w:pPr>
    </w:p>
    <w:p w14:paraId="3FA1BD1A" w14:textId="77777777" w:rsidR="00AB33CC" w:rsidRPr="00AB33CC" w:rsidRDefault="00AB33CC" w:rsidP="00AB33CC">
      <w:pPr>
        <w:widowControl/>
        <w:jc w:val="left"/>
        <w:rPr>
          <w:rFonts w:ascii="宋体" w:hAnsi="宋体" w:hint="eastAsia"/>
          <w:b/>
          <w:sz w:val="36"/>
          <w:szCs w:val="36"/>
        </w:rPr>
      </w:pPr>
      <w:r w:rsidRPr="00AB33CC">
        <w:rPr>
          <w:rFonts w:hAnsi="宋体"/>
          <w:b/>
          <w:kern w:val="0"/>
          <w:sz w:val="36"/>
          <w:szCs w:val="36"/>
        </w:rPr>
        <w:br w:type="page"/>
      </w:r>
    </w:p>
    <w:p w14:paraId="3AE05C5F" w14:textId="77777777" w:rsidR="00AB33CC" w:rsidRPr="00AB33CC" w:rsidRDefault="00AB33CC" w:rsidP="00AB33CC">
      <w:pPr>
        <w:snapToGrid w:val="0"/>
        <w:spacing w:beforeLines="50" w:before="120" w:afterLines="50" w:after="120" w:line="460" w:lineRule="exact"/>
        <w:ind w:firstLineChars="700" w:firstLine="2530"/>
        <w:rPr>
          <w:rFonts w:ascii="仿宋" w:eastAsia="仿宋" w:hAnsi="仿宋" w:hint="eastAsia"/>
          <w:sz w:val="30"/>
          <w:szCs w:val="30"/>
        </w:rPr>
      </w:pPr>
      <w:r w:rsidRPr="00AB33CC">
        <w:rPr>
          <w:rFonts w:ascii="宋体" w:hAnsi="宋体" w:hint="eastAsia"/>
          <w:b/>
          <w:sz w:val="36"/>
          <w:szCs w:val="36"/>
        </w:rPr>
        <w:t>第三章评审办法及评审标准</w:t>
      </w:r>
      <w:bookmarkEnd w:id="83"/>
    </w:p>
    <w:p w14:paraId="4C447EC1" w14:textId="77777777" w:rsidR="00AB33CC" w:rsidRPr="00AB33CC" w:rsidRDefault="00AB33CC" w:rsidP="00AB33CC">
      <w:pPr>
        <w:snapToGrid w:val="0"/>
        <w:spacing w:beforeLines="50" w:before="120" w:afterLines="50" w:after="120" w:line="460" w:lineRule="exact"/>
        <w:jc w:val="center"/>
        <w:outlineLvl w:val="0"/>
        <w:rPr>
          <w:rFonts w:ascii="仿宋" w:eastAsia="仿宋" w:hAnsi="仿宋" w:hint="eastAsia"/>
          <w:sz w:val="30"/>
          <w:szCs w:val="30"/>
        </w:rPr>
      </w:pPr>
    </w:p>
    <w:p w14:paraId="7ABF8E92" w14:textId="77777777" w:rsidR="00AB33CC" w:rsidRPr="00AB33CC" w:rsidRDefault="00AB33CC" w:rsidP="00AB33CC">
      <w:pPr>
        <w:spacing w:beforeLines="50" w:before="120" w:afterLines="50" w:after="120" w:line="460" w:lineRule="exact"/>
        <w:ind w:firstLine="420"/>
        <w:rPr>
          <w:rFonts w:ascii="仿宋" w:eastAsia="仿宋" w:hAnsi="仿宋" w:hint="eastAsia"/>
          <w:sz w:val="30"/>
          <w:szCs w:val="30"/>
        </w:rPr>
      </w:pPr>
      <w:r w:rsidRPr="00AB33CC">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14:paraId="21CD7CCA" w14:textId="77777777" w:rsidR="00AB33CC" w:rsidRPr="00AB33CC" w:rsidRDefault="00AB33CC" w:rsidP="00AB33CC">
      <w:pPr>
        <w:spacing w:beforeLines="50" w:before="120" w:afterLines="50" w:after="120" w:line="460" w:lineRule="exact"/>
        <w:ind w:firstLineChars="196" w:firstLine="590"/>
        <w:rPr>
          <w:rFonts w:ascii="仿宋" w:eastAsia="仿宋" w:hAnsi="仿宋" w:hint="eastAsia"/>
          <w:b/>
          <w:sz w:val="30"/>
          <w:szCs w:val="30"/>
        </w:rPr>
      </w:pPr>
      <w:r w:rsidRPr="00AB33CC">
        <w:rPr>
          <w:rFonts w:ascii="仿宋" w:eastAsia="仿宋" w:hAnsi="仿宋" w:hint="eastAsia"/>
          <w:b/>
          <w:sz w:val="30"/>
          <w:szCs w:val="30"/>
        </w:rPr>
        <w:t>一、总则</w:t>
      </w:r>
    </w:p>
    <w:p w14:paraId="63390DB3" w14:textId="77777777" w:rsidR="00AB33CC" w:rsidRPr="00AB33CC" w:rsidRDefault="00AB33CC" w:rsidP="00AB33CC">
      <w:pPr>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sidRPr="00AB33CC">
        <w:rPr>
          <w:rFonts w:ascii="仿宋" w:eastAsia="仿宋" w:hAnsi="仿宋" w:hint="eastAsia"/>
          <w:bCs/>
          <w:sz w:val="30"/>
          <w:szCs w:val="30"/>
        </w:rPr>
        <w:t>评分过程中采用四舍五入法，并保留小数2位。</w:t>
      </w:r>
    </w:p>
    <w:p w14:paraId="1ECF6E56" w14:textId="77777777" w:rsidR="00AB33CC" w:rsidRPr="00AB33CC" w:rsidRDefault="00AB33CC" w:rsidP="00AB33CC">
      <w:pPr>
        <w:spacing w:beforeLines="50" w:before="120" w:afterLines="50" w:after="120" w:line="460" w:lineRule="exact"/>
        <w:ind w:firstLineChars="196" w:firstLine="590"/>
        <w:rPr>
          <w:rFonts w:ascii="仿宋" w:eastAsia="仿宋" w:hAnsi="仿宋" w:hint="eastAsia"/>
          <w:b/>
          <w:bCs/>
          <w:sz w:val="30"/>
          <w:szCs w:val="30"/>
        </w:rPr>
      </w:pPr>
      <w:r w:rsidRPr="00AB33CC">
        <w:rPr>
          <w:rFonts w:ascii="仿宋" w:eastAsia="仿宋" w:hAnsi="仿宋" w:hint="eastAsia"/>
          <w:b/>
          <w:bCs/>
          <w:sz w:val="30"/>
          <w:szCs w:val="30"/>
        </w:rPr>
        <w:t>二、分值的计算</w:t>
      </w:r>
    </w:p>
    <w:p w14:paraId="16C898B6" w14:textId="77777777" w:rsidR="00AB33CC" w:rsidRPr="00AB33CC" w:rsidRDefault="00AB33CC" w:rsidP="00AB33CC">
      <w:pPr>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bCs/>
          <w:sz w:val="30"/>
          <w:szCs w:val="30"/>
        </w:rPr>
        <w:t>磋商报价得分=（磋商基准价/最终磋商报价）×价格权值×100</w:t>
      </w:r>
    </w:p>
    <w:p w14:paraId="28972BD3" w14:textId="77777777" w:rsidR="00AB33CC" w:rsidRPr="00AB33CC" w:rsidRDefault="00AB33CC" w:rsidP="00AB33CC">
      <w:pPr>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技术、资信、商务及其他分按照磋商小组成员的独立评分结果汇总后的算术平均分计算，计算公式为：</w:t>
      </w:r>
    </w:p>
    <w:p w14:paraId="4A790FD9" w14:textId="77777777" w:rsidR="00AB33CC" w:rsidRPr="00AB33CC" w:rsidRDefault="00AB33CC" w:rsidP="00AB33CC">
      <w:pPr>
        <w:spacing w:beforeLines="50" w:before="120" w:afterLines="50" w:after="12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技术、资信商务及其他分=磋商小组所有成员评分合计数/磋商小组成员组成人数</w:t>
      </w:r>
    </w:p>
    <w:p w14:paraId="2161DBA4" w14:textId="77777777" w:rsidR="00AB33CC" w:rsidRPr="00AB33CC" w:rsidRDefault="00AB33CC" w:rsidP="00AB33CC">
      <w:pPr>
        <w:spacing w:beforeLines="50" w:before="120" w:afterLines="50" w:after="120" w:line="460" w:lineRule="exact"/>
        <w:ind w:firstLineChars="200" w:firstLine="600"/>
        <w:rPr>
          <w:rFonts w:ascii="仿宋" w:eastAsia="仿宋" w:hAnsi="仿宋" w:hint="eastAsia"/>
          <w:bCs/>
          <w:sz w:val="30"/>
          <w:szCs w:val="30"/>
        </w:rPr>
      </w:pPr>
      <w:r w:rsidRPr="00AB33CC">
        <w:rPr>
          <w:rFonts w:ascii="仿宋" w:eastAsia="仿宋" w:hAnsi="仿宋" w:hint="eastAsia"/>
          <w:sz w:val="30"/>
          <w:szCs w:val="30"/>
        </w:rPr>
        <w:t>响应方</w:t>
      </w:r>
      <w:r w:rsidRPr="00AB33CC">
        <w:rPr>
          <w:rFonts w:ascii="仿宋" w:eastAsia="仿宋" w:hAnsi="仿宋" w:hint="eastAsia"/>
          <w:bCs/>
          <w:sz w:val="30"/>
          <w:szCs w:val="30"/>
        </w:rPr>
        <w:t>综合得分=价格分+(技术分+资信商务及其他分)</w:t>
      </w:r>
    </w:p>
    <w:p w14:paraId="4233D3F5" w14:textId="77777777" w:rsidR="00AB33CC" w:rsidRPr="00AB33CC" w:rsidRDefault="00AB33CC" w:rsidP="00AB33CC">
      <w:pPr>
        <w:spacing w:beforeLines="50" w:before="120" w:afterLines="50" w:after="120" w:line="460" w:lineRule="exact"/>
        <w:ind w:firstLineChars="200" w:firstLine="600"/>
        <w:rPr>
          <w:rFonts w:ascii="仿宋" w:eastAsia="仿宋" w:hAnsi="仿宋" w:hint="eastAsia"/>
          <w:bCs/>
          <w:sz w:val="30"/>
          <w:szCs w:val="30"/>
        </w:rPr>
      </w:pPr>
    </w:p>
    <w:p w14:paraId="59572C61" w14:textId="77777777" w:rsidR="00AB33CC" w:rsidRPr="00AB33CC" w:rsidRDefault="00AB33CC" w:rsidP="00AB33CC">
      <w:pPr>
        <w:spacing w:beforeLines="50" w:before="120" w:afterLines="50" w:after="120" w:line="460" w:lineRule="exact"/>
        <w:ind w:firstLineChars="200" w:firstLine="602"/>
        <w:rPr>
          <w:rFonts w:ascii="仿宋" w:eastAsia="仿宋" w:hAnsi="仿宋" w:hint="eastAsia"/>
          <w:bCs/>
          <w:sz w:val="30"/>
          <w:szCs w:val="30"/>
        </w:rPr>
      </w:pPr>
      <w:r w:rsidRPr="00AB33CC">
        <w:rPr>
          <w:rFonts w:ascii="仿宋" w:eastAsia="仿宋" w:hAnsi="仿宋" w:hint="eastAsia"/>
          <w:b/>
          <w:bCs/>
          <w:sz w:val="30"/>
          <w:szCs w:val="30"/>
        </w:rPr>
        <w:t>特别提醒：</w:t>
      </w:r>
      <w:r w:rsidRPr="00AB33CC">
        <w:rPr>
          <w:rFonts w:ascii="仿宋" w:eastAsia="仿宋" w:hAnsi="仿宋" w:hint="eastAsia"/>
          <w:bCs/>
          <w:sz w:val="30"/>
          <w:szCs w:val="30"/>
        </w:rPr>
        <w:t>磋商小组对每个响应方的评分明细以及得分汇总表情况在中标公告中公布。</w:t>
      </w:r>
    </w:p>
    <w:p w14:paraId="004E5EEF" w14:textId="77777777" w:rsidR="00AB33CC" w:rsidRPr="00AB33CC" w:rsidRDefault="00AB33CC" w:rsidP="00AB33CC">
      <w:pPr>
        <w:spacing w:beforeLines="50" w:before="120" w:afterLines="50" w:after="120" w:line="400" w:lineRule="exact"/>
        <w:rPr>
          <w:rFonts w:ascii="仿宋" w:eastAsia="仿宋" w:hAnsi="仿宋" w:hint="eastAsia"/>
          <w:b/>
          <w:sz w:val="32"/>
          <w:szCs w:val="32"/>
        </w:rPr>
      </w:pPr>
      <w:r w:rsidRPr="00AB33CC">
        <w:rPr>
          <w:rFonts w:ascii="仿宋" w:eastAsia="仿宋" w:hAnsi="仿宋" w:hint="eastAsia"/>
          <w:bCs/>
          <w:kern w:val="0"/>
          <w:sz w:val="30"/>
          <w:szCs w:val="30"/>
        </w:rPr>
        <w:br w:type="page"/>
      </w:r>
      <w:r w:rsidRPr="00AB33CC">
        <w:rPr>
          <w:rFonts w:ascii="仿宋" w:eastAsia="仿宋" w:hAnsi="仿宋" w:hint="eastAsia"/>
          <w:b/>
          <w:sz w:val="32"/>
          <w:szCs w:val="32"/>
        </w:rPr>
        <w:t>三、评审内容及标准</w:t>
      </w:r>
    </w:p>
    <w:p w14:paraId="599C9432" w14:textId="77777777" w:rsidR="00AB33CC" w:rsidRPr="00AB33CC" w:rsidRDefault="00AB33CC" w:rsidP="00AB33CC">
      <w:pPr>
        <w:snapToGrid w:val="0"/>
        <w:spacing w:beforeLines="50" w:before="120" w:afterLines="50" w:after="120" w:line="480" w:lineRule="auto"/>
        <w:outlineLvl w:val="0"/>
        <w:rPr>
          <w:rFonts w:ascii="仿宋" w:eastAsia="仿宋" w:hAnsi="仿宋" w:hint="eastAsia"/>
          <w:sz w:val="24"/>
          <w:szCs w:val="24"/>
          <w14:ligatures w14:val="standardContextual"/>
        </w:rPr>
      </w:pPr>
      <w:bookmarkStart w:id="84" w:name="PO_TDCUS_ITEM_SM_TITLE_1_0"/>
      <w:bookmarkStart w:id="85" w:name="_Toc510137467"/>
      <w:r w:rsidRPr="00AB33CC">
        <w:rPr>
          <w:rFonts w:ascii="仿宋" w:eastAsia="仿宋" w:hAnsi="仿宋" w:hint="eastAsia"/>
          <w:sz w:val="24"/>
          <w:szCs w:val="24"/>
          <w14:ligatures w14:val="standardContextual"/>
        </w:rPr>
        <w:t>标项1的评分方法</w:t>
      </w:r>
      <w:bookmarkEnd w:id="84"/>
      <w:r w:rsidRPr="00AB33CC">
        <w:rPr>
          <w:rFonts w:ascii="仿宋" w:eastAsia="仿宋" w:hAnsi="仿宋" w:hint="eastAsia"/>
          <w:sz w:val="24"/>
          <w:szCs w:val="24"/>
          <w14:ligatures w14:val="standardContextual"/>
        </w:rPr>
        <w:t xml:space="preserve"> </w:t>
      </w:r>
    </w:p>
    <w:tbl>
      <w:tblPr>
        <w:tblStyle w:val="afff5"/>
        <w:tblW w:w="8820" w:type="dxa"/>
        <w:tblLayout w:type="fixed"/>
        <w:tblLook w:val="04A0" w:firstRow="1" w:lastRow="0" w:firstColumn="1" w:lastColumn="0" w:noHBand="0" w:noVBand="1"/>
      </w:tblPr>
      <w:tblGrid>
        <w:gridCol w:w="705"/>
        <w:gridCol w:w="708"/>
        <w:gridCol w:w="5950"/>
        <w:gridCol w:w="711"/>
        <w:gridCol w:w="746"/>
      </w:tblGrid>
      <w:tr w:rsidR="00AB33CC" w:rsidRPr="00AB33CC" w14:paraId="3037530C"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66EE23C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序号</w:t>
            </w:r>
          </w:p>
        </w:tc>
        <w:tc>
          <w:tcPr>
            <w:tcW w:w="708" w:type="dxa"/>
            <w:tcBorders>
              <w:top w:val="single" w:sz="4" w:space="0" w:color="auto"/>
              <w:left w:val="single" w:sz="4" w:space="0" w:color="auto"/>
              <w:bottom w:val="single" w:sz="4" w:space="0" w:color="auto"/>
              <w:right w:val="single" w:sz="4" w:space="0" w:color="auto"/>
            </w:tcBorders>
            <w:hideMark/>
          </w:tcPr>
          <w:p w14:paraId="58E024F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评分类型</w:t>
            </w:r>
          </w:p>
        </w:tc>
        <w:tc>
          <w:tcPr>
            <w:tcW w:w="5952" w:type="dxa"/>
            <w:tcBorders>
              <w:top w:val="single" w:sz="4" w:space="0" w:color="auto"/>
              <w:left w:val="single" w:sz="4" w:space="0" w:color="auto"/>
              <w:bottom w:val="single" w:sz="4" w:space="0" w:color="auto"/>
              <w:right w:val="single" w:sz="4" w:space="0" w:color="auto"/>
            </w:tcBorders>
            <w:hideMark/>
          </w:tcPr>
          <w:p w14:paraId="29F73276"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评分标准</w:t>
            </w:r>
          </w:p>
        </w:tc>
        <w:tc>
          <w:tcPr>
            <w:tcW w:w="711" w:type="dxa"/>
            <w:tcBorders>
              <w:top w:val="single" w:sz="4" w:space="0" w:color="auto"/>
              <w:left w:val="single" w:sz="4" w:space="0" w:color="auto"/>
              <w:bottom w:val="single" w:sz="4" w:space="0" w:color="auto"/>
              <w:right w:val="single" w:sz="4" w:space="0" w:color="auto"/>
            </w:tcBorders>
            <w:hideMark/>
          </w:tcPr>
          <w:p w14:paraId="0B578FB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分值</w:t>
            </w:r>
          </w:p>
        </w:tc>
        <w:tc>
          <w:tcPr>
            <w:tcW w:w="746" w:type="dxa"/>
            <w:tcBorders>
              <w:top w:val="single" w:sz="4" w:space="0" w:color="auto"/>
              <w:left w:val="single" w:sz="4" w:space="0" w:color="auto"/>
              <w:bottom w:val="single" w:sz="4" w:space="0" w:color="auto"/>
              <w:right w:val="single" w:sz="4" w:space="0" w:color="auto"/>
            </w:tcBorders>
            <w:hideMark/>
          </w:tcPr>
          <w:p w14:paraId="393137D2"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打分方式</w:t>
            </w:r>
          </w:p>
        </w:tc>
      </w:tr>
      <w:tr w:rsidR="00AB33CC" w:rsidRPr="00AB33CC" w14:paraId="2970ACAC"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5579D27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D8B2626"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报价</w:t>
            </w:r>
          </w:p>
        </w:tc>
        <w:tc>
          <w:tcPr>
            <w:tcW w:w="5952" w:type="dxa"/>
            <w:tcBorders>
              <w:top w:val="single" w:sz="4" w:space="0" w:color="auto"/>
              <w:left w:val="single" w:sz="4" w:space="0" w:color="auto"/>
              <w:bottom w:val="single" w:sz="4" w:space="0" w:color="auto"/>
              <w:right w:val="single" w:sz="4" w:space="0" w:color="auto"/>
            </w:tcBorders>
            <w:hideMark/>
          </w:tcPr>
          <w:p w14:paraId="1E434544"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(评标基准价／有效投标报价)*最大分值</w:t>
            </w:r>
          </w:p>
        </w:tc>
        <w:tc>
          <w:tcPr>
            <w:tcW w:w="711" w:type="dxa"/>
            <w:tcBorders>
              <w:top w:val="single" w:sz="4" w:space="0" w:color="auto"/>
              <w:left w:val="single" w:sz="4" w:space="0" w:color="auto"/>
              <w:bottom w:val="single" w:sz="4" w:space="0" w:color="auto"/>
              <w:right w:val="single" w:sz="4" w:space="0" w:color="auto"/>
            </w:tcBorders>
            <w:hideMark/>
          </w:tcPr>
          <w:p w14:paraId="15C503CB"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10</w:t>
            </w:r>
          </w:p>
        </w:tc>
        <w:tc>
          <w:tcPr>
            <w:tcW w:w="746" w:type="dxa"/>
            <w:tcBorders>
              <w:top w:val="single" w:sz="4" w:space="0" w:color="auto"/>
              <w:left w:val="single" w:sz="4" w:space="0" w:color="auto"/>
              <w:bottom w:val="single" w:sz="4" w:space="0" w:color="auto"/>
              <w:right w:val="single" w:sz="4" w:space="0" w:color="auto"/>
            </w:tcBorders>
            <w:hideMark/>
          </w:tcPr>
          <w:p w14:paraId="422F3E2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客观</w:t>
            </w:r>
          </w:p>
        </w:tc>
      </w:tr>
      <w:tr w:rsidR="00AB33CC" w:rsidRPr="00AB33CC" w14:paraId="3AC41CD8"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629D0D09"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E0A0835"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21E9AF59"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保洁服务方案（最高15分）：</w:t>
            </w:r>
          </w:p>
          <w:p w14:paraId="1CF8B7D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根据项目的实际情况制定相应的保洁服务方案（日常保洁方案（打分范围0,1,2,3,4,5）、特殊工作方案（打分范围0,1,2,3,4,5）、紧急保洁处理方案（打分范围0,1,2,3,4,5），符合规程制度的要求，内容详细完整，可操作性强。未提供保洁服务方案的不得分。</w:t>
            </w:r>
          </w:p>
        </w:tc>
        <w:tc>
          <w:tcPr>
            <w:tcW w:w="711" w:type="dxa"/>
            <w:tcBorders>
              <w:top w:val="single" w:sz="4" w:space="0" w:color="auto"/>
              <w:left w:val="single" w:sz="4" w:space="0" w:color="auto"/>
              <w:bottom w:val="single" w:sz="4" w:space="0" w:color="auto"/>
              <w:right w:val="single" w:sz="4" w:space="0" w:color="auto"/>
            </w:tcBorders>
            <w:hideMark/>
          </w:tcPr>
          <w:p w14:paraId="0CB23430"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15</w:t>
            </w:r>
          </w:p>
        </w:tc>
        <w:tc>
          <w:tcPr>
            <w:tcW w:w="746" w:type="dxa"/>
            <w:tcBorders>
              <w:top w:val="single" w:sz="4" w:space="0" w:color="auto"/>
              <w:left w:val="single" w:sz="4" w:space="0" w:color="auto"/>
              <w:bottom w:val="single" w:sz="4" w:space="0" w:color="auto"/>
              <w:right w:val="single" w:sz="4" w:space="0" w:color="auto"/>
            </w:tcBorders>
            <w:hideMark/>
          </w:tcPr>
          <w:p w14:paraId="2B88D0EF"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主观</w:t>
            </w:r>
          </w:p>
        </w:tc>
      </w:tr>
      <w:tr w:rsidR="00AB33CC" w:rsidRPr="00AB33CC" w14:paraId="017779A7"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109350E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E937DDD"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7B508037"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项目组织架构方案（最高15分）：</w:t>
            </w:r>
          </w:p>
          <w:p w14:paraId="5A53C4C6"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项目成立专门机构，设有专人负责，项目组管理人员配置数量、年龄结构的搭配，项目管理人员的岗位证书、相关工作经验等，具体如下：</w:t>
            </w:r>
          </w:p>
          <w:p w14:paraId="5AB0D770"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1、拟派的项目经理,年龄男性55周岁以下，女性50周岁以下，有3年以上政府机关或事业单位或写字楼保洁项目项目经理经验的得3分；提供拟派人员身份证复印件和个人履历表。</w:t>
            </w:r>
          </w:p>
          <w:p w14:paraId="4D45D906"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2、拟派保洁主管4名，年龄男性55周岁以下，女性50周岁以下，有3年以上政府机关或事业单位或写字楼保洁项目管理经验的每人得2分（最多得8分）；提供拟派人员身份证复印件和个人履历表。</w:t>
            </w:r>
          </w:p>
          <w:p w14:paraId="0BA3A64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3、拟派保洁员中具有人社部颁发的保洁员证书，满10人持证得1分，每多10人持证加1分；不足10人持证的得0.5分，本项最多得2分，无人持证的不得分；提供拟派人员相关证书复印件。</w:t>
            </w:r>
          </w:p>
          <w:p w14:paraId="202DD4BF"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4、拟派石材保养技工4名，具有人社部颁发的石材护理工技术证书的每人得0.5分（最多得2分）；提供拟派人员相关证书复印件。</w:t>
            </w:r>
          </w:p>
        </w:tc>
        <w:tc>
          <w:tcPr>
            <w:tcW w:w="711" w:type="dxa"/>
            <w:tcBorders>
              <w:top w:val="single" w:sz="4" w:space="0" w:color="auto"/>
              <w:left w:val="single" w:sz="4" w:space="0" w:color="auto"/>
              <w:bottom w:val="single" w:sz="4" w:space="0" w:color="auto"/>
              <w:right w:val="single" w:sz="4" w:space="0" w:color="auto"/>
            </w:tcBorders>
            <w:hideMark/>
          </w:tcPr>
          <w:p w14:paraId="194761A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15</w:t>
            </w:r>
          </w:p>
        </w:tc>
        <w:tc>
          <w:tcPr>
            <w:tcW w:w="746" w:type="dxa"/>
            <w:tcBorders>
              <w:top w:val="single" w:sz="4" w:space="0" w:color="auto"/>
              <w:left w:val="single" w:sz="4" w:space="0" w:color="auto"/>
              <w:bottom w:val="single" w:sz="4" w:space="0" w:color="auto"/>
              <w:right w:val="single" w:sz="4" w:space="0" w:color="auto"/>
            </w:tcBorders>
            <w:hideMark/>
          </w:tcPr>
          <w:p w14:paraId="627A1B55"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客观</w:t>
            </w:r>
          </w:p>
        </w:tc>
      </w:tr>
      <w:tr w:rsidR="00AB33CC" w:rsidRPr="00AB33CC" w14:paraId="1989B281"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5F82B31D"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341E4943"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08ED5999"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工具设备及平台资源（最高10分）：</w:t>
            </w:r>
          </w:p>
          <w:p w14:paraId="1492F649"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根据投标人设备及工具、消耗材料配置的满足性、合理性、实用性等（打分范围0,1,2,3,4,5）；根据本项目特点配备自动机器及智能设备（打分范围0,1,2,3,4,5）。</w:t>
            </w:r>
          </w:p>
        </w:tc>
        <w:tc>
          <w:tcPr>
            <w:tcW w:w="711" w:type="dxa"/>
            <w:tcBorders>
              <w:top w:val="single" w:sz="4" w:space="0" w:color="auto"/>
              <w:left w:val="single" w:sz="4" w:space="0" w:color="auto"/>
              <w:bottom w:val="single" w:sz="4" w:space="0" w:color="auto"/>
              <w:right w:val="single" w:sz="4" w:space="0" w:color="auto"/>
            </w:tcBorders>
            <w:hideMark/>
          </w:tcPr>
          <w:p w14:paraId="64FF0EBB"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10</w:t>
            </w:r>
          </w:p>
        </w:tc>
        <w:tc>
          <w:tcPr>
            <w:tcW w:w="746" w:type="dxa"/>
            <w:tcBorders>
              <w:top w:val="single" w:sz="4" w:space="0" w:color="auto"/>
              <w:left w:val="single" w:sz="4" w:space="0" w:color="auto"/>
              <w:bottom w:val="single" w:sz="4" w:space="0" w:color="auto"/>
              <w:right w:val="single" w:sz="4" w:space="0" w:color="auto"/>
            </w:tcBorders>
            <w:hideMark/>
          </w:tcPr>
          <w:p w14:paraId="27E50F53"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主观</w:t>
            </w:r>
          </w:p>
        </w:tc>
      </w:tr>
      <w:tr w:rsidR="00AB33CC" w:rsidRPr="00AB33CC" w14:paraId="13FC7F03"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5291C00D"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3C818D9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5122802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安全管理体系（最高10分）：</w:t>
            </w:r>
          </w:p>
          <w:p w14:paraId="339C046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具有完善的安全组织架构和管理流程、有效的安全保障体系（打分范围0,1,2,3,4,5），制订了全面、可行的突发事件应急预案、安全知识培训制度（打分范围0,1,2,3,4,5）。</w:t>
            </w:r>
          </w:p>
        </w:tc>
        <w:tc>
          <w:tcPr>
            <w:tcW w:w="711" w:type="dxa"/>
            <w:tcBorders>
              <w:top w:val="single" w:sz="4" w:space="0" w:color="auto"/>
              <w:left w:val="single" w:sz="4" w:space="0" w:color="auto"/>
              <w:bottom w:val="single" w:sz="4" w:space="0" w:color="auto"/>
              <w:right w:val="single" w:sz="4" w:space="0" w:color="auto"/>
            </w:tcBorders>
            <w:hideMark/>
          </w:tcPr>
          <w:p w14:paraId="0361DD4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10</w:t>
            </w:r>
          </w:p>
        </w:tc>
        <w:tc>
          <w:tcPr>
            <w:tcW w:w="746" w:type="dxa"/>
            <w:tcBorders>
              <w:top w:val="single" w:sz="4" w:space="0" w:color="auto"/>
              <w:left w:val="single" w:sz="4" w:space="0" w:color="auto"/>
              <w:bottom w:val="single" w:sz="4" w:space="0" w:color="auto"/>
              <w:right w:val="single" w:sz="4" w:space="0" w:color="auto"/>
            </w:tcBorders>
            <w:hideMark/>
          </w:tcPr>
          <w:p w14:paraId="5C71C76D"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主观</w:t>
            </w:r>
          </w:p>
        </w:tc>
      </w:tr>
      <w:tr w:rsidR="00AB33CC" w:rsidRPr="00AB33CC" w14:paraId="722AFCE6"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58A1447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3DCC9A24"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6D423C27"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内部管理考核制度、员工培训计划及质量保证措施（最高15分）：</w:t>
            </w:r>
          </w:p>
          <w:p w14:paraId="210AA5A5"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熟悉本项目特点，有针对性的制定考核制度（打分范围0,1,2,3,4,5）、员工培训计划（打分范围0,1,2,3,4,5）和质量保障体系措施（打分范围0,1,2,3,4,5），根据其完善性、合理性进行打分。</w:t>
            </w:r>
          </w:p>
        </w:tc>
        <w:tc>
          <w:tcPr>
            <w:tcW w:w="711" w:type="dxa"/>
            <w:tcBorders>
              <w:top w:val="single" w:sz="4" w:space="0" w:color="auto"/>
              <w:left w:val="single" w:sz="4" w:space="0" w:color="auto"/>
              <w:bottom w:val="single" w:sz="4" w:space="0" w:color="auto"/>
              <w:right w:val="single" w:sz="4" w:space="0" w:color="auto"/>
            </w:tcBorders>
            <w:hideMark/>
          </w:tcPr>
          <w:p w14:paraId="30817FF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15</w:t>
            </w:r>
          </w:p>
        </w:tc>
        <w:tc>
          <w:tcPr>
            <w:tcW w:w="746" w:type="dxa"/>
            <w:tcBorders>
              <w:top w:val="single" w:sz="4" w:space="0" w:color="auto"/>
              <w:left w:val="single" w:sz="4" w:space="0" w:color="auto"/>
              <w:bottom w:val="single" w:sz="4" w:space="0" w:color="auto"/>
              <w:right w:val="single" w:sz="4" w:space="0" w:color="auto"/>
            </w:tcBorders>
            <w:hideMark/>
          </w:tcPr>
          <w:p w14:paraId="7317C69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主观</w:t>
            </w:r>
          </w:p>
        </w:tc>
      </w:tr>
      <w:tr w:rsidR="00AB33CC" w:rsidRPr="00AB33CC" w14:paraId="6D3FF69C"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7635069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14:paraId="6B4B364E"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3F6F51F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保洁人员储备力量（最高14分）：</w:t>
            </w:r>
          </w:p>
          <w:p w14:paraId="2CA90FEF"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投标人提供员工队伍稳定的承诺（打分范围0,1,2,3,4,5）及有关措施的有效性情况（打分范围0,1,2,3,4）；提供本地化服务方案，保证能够及时调动储备保洁人员力量，应对本项目的突发情况和特殊事项，切实保障服务（打分范围0,1,2,3,4,5）。</w:t>
            </w:r>
          </w:p>
        </w:tc>
        <w:tc>
          <w:tcPr>
            <w:tcW w:w="711" w:type="dxa"/>
            <w:tcBorders>
              <w:top w:val="single" w:sz="4" w:space="0" w:color="auto"/>
              <w:left w:val="single" w:sz="4" w:space="0" w:color="auto"/>
              <w:bottom w:val="single" w:sz="4" w:space="0" w:color="auto"/>
              <w:right w:val="single" w:sz="4" w:space="0" w:color="auto"/>
            </w:tcBorders>
            <w:hideMark/>
          </w:tcPr>
          <w:p w14:paraId="6CD50010"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14</w:t>
            </w:r>
          </w:p>
        </w:tc>
        <w:tc>
          <w:tcPr>
            <w:tcW w:w="746" w:type="dxa"/>
            <w:tcBorders>
              <w:top w:val="single" w:sz="4" w:space="0" w:color="auto"/>
              <w:left w:val="single" w:sz="4" w:space="0" w:color="auto"/>
              <w:bottom w:val="single" w:sz="4" w:space="0" w:color="auto"/>
              <w:right w:val="single" w:sz="4" w:space="0" w:color="auto"/>
            </w:tcBorders>
            <w:hideMark/>
          </w:tcPr>
          <w:p w14:paraId="42706783"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主观</w:t>
            </w:r>
          </w:p>
        </w:tc>
      </w:tr>
      <w:tr w:rsidR="00AB33CC" w:rsidRPr="00AB33CC" w14:paraId="435073A2"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49E4BFB3"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14:paraId="679B07C6"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技术</w:t>
            </w:r>
          </w:p>
        </w:tc>
        <w:tc>
          <w:tcPr>
            <w:tcW w:w="5952" w:type="dxa"/>
            <w:tcBorders>
              <w:top w:val="single" w:sz="4" w:space="0" w:color="auto"/>
              <w:left w:val="single" w:sz="4" w:space="0" w:color="auto"/>
              <w:bottom w:val="single" w:sz="4" w:space="0" w:color="auto"/>
              <w:right w:val="single" w:sz="4" w:space="0" w:color="auto"/>
            </w:tcBorders>
            <w:hideMark/>
          </w:tcPr>
          <w:p w14:paraId="4186174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服务承诺（最高5分）：</w:t>
            </w:r>
          </w:p>
          <w:p w14:paraId="50383BFC"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提供明确、详细的保洁服务质量承诺书，有较好的管理方案和保证措施，能根据本项目的特点给予监督落实，能切实保障优质服务。（打分范围0,1,2,3,4,5）</w:t>
            </w:r>
          </w:p>
        </w:tc>
        <w:tc>
          <w:tcPr>
            <w:tcW w:w="711" w:type="dxa"/>
            <w:tcBorders>
              <w:top w:val="single" w:sz="4" w:space="0" w:color="auto"/>
              <w:left w:val="single" w:sz="4" w:space="0" w:color="auto"/>
              <w:bottom w:val="single" w:sz="4" w:space="0" w:color="auto"/>
              <w:right w:val="single" w:sz="4" w:space="0" w:color="auto"/>
            </w:tcBorders>
            <w:hideMark/>
          </w:tcPr>
          <w:p w14:paraId="1862250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5</w:t>
            </w:r>
          </w:p>
        </w:tc>
        <w:tc>
          <w:tcPr>
            <w:tcW w:w="746" w:type="dxa"/>
            <w:tcBorders>
              <w:top w:val="single" w:sz="4" w:space="0" w:color="auto"/>
              <w:left w:val="single" w:sz="4" w:space="0" w:color="auto"/>
              <w:bottom w:val="single" w:sz="4" w:space="0" w:color="auto"/>
              <w:right w:val="single" w:sz="4" w:space="0" w:color="auto"/>
            </w:tcBorders>
            <w:hideMark/>
          </w:tcPr>
          <w:p w14:paraId="0833B91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主观</w:t>
            </w:r>
          </w:p>
        </w:tc>
      </w:tr>
      <w:tr w:rsidR="00AB33CC" w:rsidRPr="00AB33CC" w14:paraId="19466220"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0070E440"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05F108ED"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商务资信</w:t>
            </w:r>
          </w:p>
        </w:tc>
        <w:tc>
          <w:tcPr>
            <w:tcW w:w="5952" w:type="dxa"/>
            <w:tcBorders>
              <w:top w:val="single" w:sz="4" w:space="0" w:color="auto"/>
              <w:left w:val="single" w:sz="4" w:space="0" w:color="auto"/>
              <w:bottom w:val="single" w:sz="4" w:space="0" w:color="auto"/>
              <w:right w:val="single" w:sz="4" w:space="0" w:color="auto"/>
            </w:tcBorders>
            <w:hideMark/>
          </w:tcPr>
          <w:p w14:paraId="0AF01CE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管理体系认证（最高3分）：</w:t>
            </w:r>
          </w:p>
          <w:p w14:paraId="3890AC3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质量体系认证、环境体系认证、职业健康安全体系认证，每提供一个证书得1分，最高得3分，没有的不得分。（证书需在有效期内，提供扫描件或复印件；以上证书也可以在国家市场监督管理总局-全国认证认可信息公共服务平台查询到相关网页截图并加盖公章形式提供。）</w:t>
            </w:r>
          </w:p>
        </w:tc>
        <w:tc>
          <w:tcPr>
            <w:tcW w:w="711" w:type="dxa"/>
            <w:tcBorders>
              <w:top w:val="single" w:sz="4" w:space="0" w:color="auto"/>
              <w:left w:val="single" w:sz="4" w:space="0" w:color="auto"/>
              <w:bottom w:val="single" w:sz="4" w:space="0" w:color="auto"/>
              <w:right w:val="single" w:sz="4" w:space="0" w:color="auto"/>
            </w:tcBorders>
            <w:hideMark/>
          </w:tcPr>
          <w:p w14:paraId="212C0864"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3</w:t>
            </w:r>
          </w:p>
        </w:tc>
        <w:tc>
          <w:tcPr>
            <w:tcW w:w="746" w:type="dxa"/>
            <w:tcBorders>
              <w:top w:val="single" w:sz="4" w:space="0" w:color="auto"/>
              <w:left w:val="single" w:sz="4" w:space="0" w:color="auto"/>
              <w:bottom w:val="single" w:sz="4" w:space="0" w:color="auto"/>
              <w:right w:val="single" w:sz="4" w:space="0" w:color="auto"/>
            </w:tcBorders>
            <w:hideMark/>
          </w:tcPr>
          <w:p w14:paraId="314AAFC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客观</w:t>
            </w:r>
          </w:p>
        </w:tc>
      </w:tr>
      <w:tr w:rsidR="00AB33CC" w:rsidRPr="00AB33CC" w14:paraId="216A13A3"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3C2F30A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7969638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商务资信</w:t>
            </w:r>
          </w:p>
        </w:tc>
        <w:tc>
          <w:tcPr>
            <w:tcW w:w="5952" w:type="dxa"/>
            <w:tcBorders>
              <w:top w:val="single" w:sz="4" w:space="0" w:color="auto"/>
              <w:left w:val="single" w:sz="4" w:space="0" w:color="auto"/>
              <w:bottom w:val="single" w:sz="4" w:space="0" w:color="auto"/>
              <w:right w:val="single" w:sz="4" w:space="0" w:color="auto"/>
            </w:tcBorders>
            <w:hideMark/>
          </w:tcPr>
          <w:p w14:paraId="5B1B55F4"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业绩（最高1分）：</w:t>
            </w:r>
          </w:p>
          <w:p w14:paraId="42BD68DA"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2021年4月1日至本项目发布公告之日前（以合同签订时间为准）：投标人提供保洁服务合同每提供一份合同得0.2分，本项最高得1分。</w:t>
            </w:r>
          </w:p>
          <w:p w14:paraId="776C4CA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投标人业绩须提供合同或中标通知书二项中的任一项，否则不予认可。</w:t>
            </w:r>
          </w:p>
        </w:tc>
        <w:tc>
          <w:tcPr>
            <w:tcW w:w="711" w:type="dxa"/>
            <w:tcBorders>
              <w:top w:val="single" w:sz="4" w:space="0" w:color="auto"/>
              <w:left w:val="single" w:sz="4" w:space="0" w:color="auto"/>
              <w:bottom w:val="single" w:sz="4" w:space="0" w:color="auto"/>
              <w:right w:val="single" w:sz="4" w:space="0" w:color="auto"/>
            </w:tcBorders>
            <w:hideMark/>
          </w:tcPr>
          <w:p w14:paraId="10C5C497"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w:t>
            </w:r>
          </w:p>
        </w:tc>
        <w:tc>
          <w:tcPr>
            <w:tcW w:w="746" w:type="dxa"/>
            <w:tcBorders>
              <w:top w:val="single" w:sz="4" w:space="0" w:color="auto"/>
              <w:left w:val="single" w:sz="4" w:space="0" w:color="auto"/>
              <w:bottom w:val="single" w:sz="4" w:space="0" w:color="auto"/>
              <w:right w:val="single" w:sz="4" w:space="0" w:color="auto"/>
            </w:tcBorders>
            <w:hideMark/>
          </w:tcPr>
          <w:p w14:paraId="0E139C91"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客观</w:t>
            </w:r>
          </w:p>
        </w:tc>
      </w:tr>
      <w:tr w:rsidR="00AB33CC" w:rsidRPr="00AB33CC" w14:paraId="119F8C5C" w14:textId="77777777" w:rsidTr="00AB33CC">
        <w:tc>
          <w:tcPr>
            <w:tcW w:w="706" w:type="dxa"/>
            <w:tcBorders>
              <w:top w:val="single" w:sz="4" w:space="0" w:color="auto"/>
              <w:left w:val="single" w:sz="4" w:space="0" w:color="auto"/>
              <w:bottom w:val="single" w:sz="4" w:space="0" w:color="auto"/>
              <w:right w:val="single" w:sz="4" w:space="0" w:color="auto"/>
            </w:tcBorders>
            <w:hideMark/>
          </w:tcPr>
          <w:p w14:paraId="7D800716"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14:paraId="339CE402"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商务资信</w:t>
            </w:r>
          </w:p>
        </w:tc>
        <w:tc>
          <w:tcPr>
            <w:tcW w:w="5952" w:type="dxa"/>
            <w:tcBorders>
              <w:top w:val="single" w:sz="4" w:space="0" w:color="auto"/>
              <w:left w:val="single" w:sz="4" w:space="0" w:color="auto"/>
              <w:bottom w:val="single" w:sz="4" w:space="0" w:color="auto"/>
              <w:right w:val="single" w:sz="4" w:space="0" w:color="auto"/>
            </w:tcBorders>
            <w:hideMark/>
          </w:tcPr>
          <w:p w14:paraId="24E3F4DF"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企业创新（最高2分）：</w:t>
            </w:r>
          </w:p>
          <w:p w14:paraId="5835E82D"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投标人具有自主创新研发的智能化保洁相关硬件设备或软件服务的，每有一项得0.5分，本项最高得2分，没有的不得分。</w:t>
            </w:r>
          </w:p>
          <w:p w14:paraId="2718E608"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（以查验发明专利证书或实用新型证书为准，且登记颁发日期须在本项目发布公告之日前）</w:t>
            </w:r>
          </w:p>
        </w:tc>
        <w:tc>
          <w:tcPr>
            <w:tcW w:w="711" w:type="dxa"/>
            <w:tcBorders>
              <w:top w:val="single" w:sz="4" w:space="0" w:color="auto"/>
              <w:left w:val="single" w:sz="4" w:space="0" w:color="auto"/>
              <w:bottom w:val="single" w:sz="4" w:space="0" w:color="auto"/>
              <w:right w:val="single" w:sz="4" w:space="0" w:color="auto"/>
            </w:tcBorders>
            <w:hideMark/>
          </w:tcPr>
          <w:p w14:paraId="013D9907"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2</w:t>
            </w:r>
          </w:p>
        </w:tc>
        <w:tc>
          <w:tcPr>
            <w:tcW w:w="746" w:type="dxa"/>
            <w:tcBorders>
              <w:top w:val="single" w:sz="4" w:space="0" w:color="auto"/>
              <w:left w:val="single" w:sz="4" w:space="0" w:color="auto"/>
              <w:bottom w:val="single" w:sz="4" w:space="0" w:color="auto"/>
              <w:right w:val="single" w:sz="4" w:space="0" w:color="auto"/>
            </w:tcBorders>
            <w:hideMark/>
          </w:tcPr>
          <w:p w14:paraId="33244609" w14:textId="77777777" w:rsidR="00AB33CC" w:rsidRPr="00AB33CC" w:rsidRDefault="00AB33CC" w:rsidP="00AB33CC">
            <w:pPr>
              <w:snapToGrid w:val="0"/>
              <w:spacing w:beforeLines="50" w:before="120" w:afterLines="50" w:after="120" w:line="480" w:lineRule="auto"/>
              <w:jc w:val="center"/>
              <w:outlineLvl w:val="0"/>
              <w:rPr>
                <w:rFonts w:ascii="仿宋" w:eastAsia="仿宋" w:hAnsi="仿宋" w:hint="eastAsia"/>
                <w:kern w:val="0"/>
                <w:sz w:val="24"/>
                <w:szCs w:val="24"/>
              </w:rPr>
            </w:pPr>
            <w:r w:rsidRPr="00AB33CC">
              <w:rPr>
                <w:rFonts w:ascii="仿宋" w:eastAsia="仿宋" w:hAnsi="仿宋" w:hint="eastAsia"/>
                <w:kern w:val="0"/>
                <w:sz w:val="24"/>
                <w:szCs w:val="24"/>
              </w:rPr>
              <w:t>客观</w:t>
            </w:r>
          </w:p>
        </w:tc>
      </w:tr>
    </w:tbl>
    <w:p w14:paraId="30D8502B" w14:textId="77777777" w:rsidR="00AB33CC" w:rsidRPr="00AB33CC" w:rsidRDefault="00AB33CC" w:rsidP="00AB33CC">
      <w:pPr>
        <w:snapToGrid w:val="0"/>
        <w:spacing w:beforeLines="50" w:before="120" w:afterLines="50" w:after="120" w:line="480" w:lineRule="auto"/>
        <w:jc w:val="center"/>
        <w:outlineLvl w:val="0"/>
        <w:rPr>
          <w:rFonts w:ascii="宋体" w:hAnsi="宋体" w:hint="eastAsia"/>
          <w:b/>
          <w:sz w:val="36"/>
          <w:szCs w:val="36"/>
        </w:rPr>
      </w:pPr>
    </w:p>
    <w:p w14:paraId="7588604A" w14:textId="77777777" w:rsidR="00AB33CC" w:rsidRPr="00AB33CC" w:rsidRDefault="00AB33CC" w:rsidP="00AB33CC">
      <w:pPr>
        <w:snapToGrid w:val="0"/>
        <w:spacing w:beforeLines="50" w:before="120" w:afterLines="50" w:after="120" w:line="480" w:lineRule="auto"/>
        <w:jc w:val="center"/>
        <w:outlineLvl w:val="0"/>
        <w:rPr>
          <w:rFonts w:ascii="宋体" w:hAnsi="宋体" w:hint="eastAsia"/>
          <w:b/>
          <w:sz w:val="36"/>
          <w:szCs w:val="36"/>
        </w:rPr>
      </w:pPr>
    </w:p>
    <w:p w14:paraId="0BE2F733" w14:textId="77777777" w:rsidR="00AB33CC" w:rsidRPr="00AB33CC" w:rsidRDefault="00AB33CC" w:rsidP="00AB33CC">
      <w:pPr>
        <w:snapToGrid w:val="0"/>
        <w:spacing w:beforeLines="50" w:before="120" w:afterLines="50" w:after="120" w:line="480" w:lineRule="auto"/>
        <w:outlineLvl w:val="0"/>
        <w:rPr>
          <w:rFonts w:ascii="宋体" w:hAnsi="宋体" w:hint="eastAsia"/>
          <w:b/>
          <w:sz w:val="36"/>
          <w:szCs w:val="36"/>
        </w:rPr>
      </w:pPr>
    </w:p>
    <w:p w14:paraId="1D322896" w14:textId="77777777" w:rsidR="00AB33CC" w:rsidRPr="00AB33CC" w:rsidRDefault="00AB33CC" w:rsidP="00AB33CC">
      <w:pPr>
        <w:snapToGrid w:val="0"/>
        <w:spacing w:beforeLines="50" w:before="120" w:afterLines="50" w:after="120" w:line="480" w:lineRule="auto"/>
        <w:jc w:val="center"/>
        <w:outlineLvl w:val="0"/>
        <w:rPr>
          <w:rFonts w:ascii="宋体" w:hAnsi="宋体" w:hint="eastAsia"/>
          <w:b/>
          <w:sz w:val="36"/>
          <w:szCs w:val="36"/>
        </w:rPr>
      </w:pPr>
      <w:r w:rsidRPr="00AB33CC">
        <w:rPr>
          <w:rFonts w:ascii="宋体" w:hAnsi="宋体" w:hint="eastAsia"/>
          <w:b/>
          <w:sz w:val="36"/>
          <w:szCs w:val="36"/>
        </w:rPr>
        <w:t>第四章项目需求</w:t>
      </w:r>
      <w:bookmarkEnd w:id="85"/>
    </w:p>
    <w:p w14:paraId="284BB9CB" w14:textId="77777777" w:rsidR="00AB33CC" w:rsidRPr="00AB33CC" w:rsidRDefault="00AB33CC" w:rsidP="00AB33CC">
      <w:pPr>
        <w:snapToGrid w:val="0"/>
        <w:spacing w:beforeLines="50" w:before="120" w:afterLines="50" w:after="120"/>
        <w:rPr>
          <w:rFonts w:ascii="仿宋" w:eastAsia="仿宋" w:hAnsi="仿宋" w:hint="eastAsia"/>
          <w:b/>
          <w:spacing w:val="40"/>
          <w:kern w:val="0"/>
          <w:sz w:val="28"/>
          <w:szCs w:val="28"/>
        </w:rPr>
      </w:pPr>
      <w:r w:rsidRPr="00AB33CC">
        <w:rPr>
          <w:rFonts w:ascii="仿宋" w:eastAsia="仿宋" w:hAnsi="仿宋" w:hint="eastAsia"/>
          <w:b/>
          <w:spacing w:val="40"/>
          <w:kern w:val="0"/>
          <w:sz w:val="28"/>
          <w:szCs w:val="28"/>
        </w:rPr>
        <w:t>特别说明：</w:t>
      </w:r>
    </w:p>
    <w:p w14:paraId="7C23562B" w14:textId="77777777" w:rsidR="00AB33CC" w:rsidRPr="00AB33CC" w:rsidRDefault="00AB33CC" w:rsidP="00AB33CC">
      <w:pPr>
        <w:spacing w:line="360" w:lineRule="auto"/>
        <w:ind w:firstLineChars="200" w:firstLine="562"/>
        <w:rPr>
          <w:rFonts w:ascii="仿宋" w:eastAsia="仿宋" w:hAnsi="仿宋" w:hint="eastAsia"/>
          <w:b/>
          <w:sz w:val="28"/>
          <w:szCs w:val="28"/>
        </w:rPr>
      </w:pPr>
      <w:r w:rsidRPr="00AB33CC">
        <w:rPr>
          <w:rFonts w:ascii="仿宋" w:eastAsia="仿宋" w:hAnsi="仿宋" w:hint="eastAsia"/>
          <w:b/>
          <w:sz w:val="28"/>
          <w:szCs w:val="28"/>
        </w:rPr>
        <w:t>1、除采购文件明确的品牌外，欢迎其他能满足本项目技术需求且性能与所明确品牌相当的产品参加。</w:t>
      </w:r>
    </w:p>
    <w:p w14:paraId="72AD9D03" w14:textId="77777777" w:rsidR="00AB33CC" w:rsidRPr="00AB33CC" w:rsidRDefault="00AB33CC" w:rsidP="00AB33CC">
      <w:pPr>
        <w:spacing w:line="360" w:lineRule="auto"/>
        <w:ind w:firstLineChars="200" w:firstLine="562"/>
        <w:rPr>
          <w:rFonts w:ascii="仿宋" w:eastAsia="仿宋" w:hAnsi="仿宋" w:hint="eastAsia"/>
          <w:b/>
          <w:sz w:val="28"/>
          <w:szCs w:val="28"/>
        </w:rPr>
      </w:pPr>
      <w:r w:rsidRPr="00AB33CC">
        <w:rPr>
          <w:rFonts w:ascii="仿宋" w:eastAsia="仿宋" w:hAnsi="仿宋" w:hint="eastAsia"/>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96D83CA" w14:textId="77777777" w:rsidR="00AB33CC" w:rsidRPr="00AB33CC" w:rsidRDefault="00AB33CC" w:rsidP="00AB33CC">
      <w:pPr>
        <w:spacing w:line="360" w:lineRule="auto"/>
        <w:ind w:firstLineChars="200" w:firstLine="562"/>
        <w:rPr>
          <w:rFonts w:ascii="仿宋" w:eastAsia="仿宋" w:hAnsi="仿宋" w:hint="eastAsia"/>
          <w:b/>
          <w:sz w:val="28"/>
          <w:szCs w:val="28"/>
        </w:rPr>
      </w:pPr>
      <w:r w:rsidRPr="00AB33CC">
        <w:rPr>
          <w:rFonts w:ascii="仿宋" w:eastAsia="仿宋" w:hAnsi="仿宋" w:hint="eastAsia"/>
          <w:b/>
          <w:sz w:val="28"/>
          <w:szCs w:val="28"/>
        </w:rPr>
        <w:t>3. 需求中不允许偏离的实质性要求和条件，以“▲”号标明，如磋商响应方未响应的，将被视为无效。</w:t>
      </w:r>
    </w:p>
    <w:p w14:paraId="49658E0F" w14:textId="77777777" w:rsidR="00AB33CC" w:rsidRPr="00AB33CC" w:rsidRDefault="00AB33CC" w:rsidP="00AB33CC">
      <w:pPr>
        <w:autoSpaceDE w:val="0"/>
        <w:autoSpaceDN w:val="0"/>
        <w:adjustRightInd w:val="0"/>
        <w:spacing w:line="360" w:lineRule="auto"/>
        <w:jc w:val="center"/>
        <w:outlineLvl w:val="0"/>
        <w:rPr>
          <w:rFonts w:eastAsia="隶书" w:hint="eastAsia"/>
          <w:b/>
          <w:bCs/>
          <w:kern w:val="0"/>
          <w:sz w:val="32"/>
          <w:szCs w:val="32"/>
          <w14:ligatures w14:val="standardContextual"/>
        </w:rPr>
      </w:pPr>
      <w:bookmarkStart w:id="86" w:name="PO_TDCUS_ITEM_P_REQ_TITLE_0_1"/>
      <w:bookmarkStart w:id="87" w:name="_Toc44941459"/>
      <w:bookmarkStart w:id="88" w:name="_Toc44941660"/>
      <w:r w:rsidRPr="00AB33CC">
        <w:rPr>
          <w:rFonts w:ascii="仿宋" w:eastAsia="仿宋" w:hAnsi="仿宋" w:hint="eastAsia"/>
          <w:b/>
          <w:bCs/>
          <w:kern w:val="0"/>
          <w:sz w:val="30"/>
          <w:szCs w:val="30"/>
          <w14:ligatures w14:val="standardContextual"/>
        </w:rPr>
        <w:t>标项1:</w:t>
      </w:r>
      <w:bookmarkStart w:id="89" w:name="PO_TDCUS_ITEM_P_REQ_FILE_1_1_1"/>
      <w:bookmarkEnd w:id="86"/>
      <w:r w:rsidRPr="00AB33CC">
        <w:rPr>
          <w:rFonts w:ascii="等线" w:eastAsia="等线" w:hAnsi="等线" w:hint="eastAsia"/>
          <w14:ligatures w14:val="standardContextual"/>
        </w:rPr>
        <w:t xml:space="preserve"> </w:t>
      </w:r>
      <w:r w:rsidRPr="00AB33CC">
        <w:rPr>
          <w:rFonts w:ascii="仿宋" w:eastAsia="仿宋" w:hAnsi="仿宋" w:hint="eastAsia"/>
          <w:b/>
          <w:bCs/>
          <w:kern w:val="0"/>
          <w:sz w:val="30"/>
          <w:szCs w:val="30"/>
          <w14:ligatures w14:val="standardContextual"/>
        </w:rPr>
        <w:t>省行政中心一号院保洁服务项目</w:t>
      </w:r>
    </w:p>
    <w:p w14:paraId="5807BFB2" w14:textId="77777777" w:rsidR="00AB33CC" w:rsidRPr="00AB33CC" w:rsidRDefault="00AB33CC" w:rsidP="00AB33CC">
      <w:pPr>
        <w:tabs>
          <w:tab w:val="left" w:pos="7472"/>
        </w:tabs>
        <w:spacing w:line="500" w:lineRule="exact"/>
        <w:jc w:val="left"/>
        <w:rPr>
          <w:rFonts w:ascii="宋体" w:hAnsi="宋体"/>
          <w:b/>
          <w:snapToGrid w:val="0"/>
          <w:kern w:val="0"/>
          <w:szCs w:val="21"/>
          <w14:ligatures w14:val="standardContextual"/>
        </w:rPr>
      </w:pPr>
      <w:r w:rsidRPr="00AB33CC">
        <w:rPr>
          <w:rFonts w:ascii="宋体" w:hAnsi="宋体" w:hint="eastAsia"/>
          <w:b/>
          <w:snapToGrid w:val="0"/>
          <w:kern w:val="0"/>
          <w:szCs w:val="21"/>
          <w14:ligatures w14:val="standardContextual"/>
        </w:rPr>
        <w:t>一、服务项目</w:t>
      </w:r>
      <w:r w:rsidRPr="00AB33CC">
        <w:rPr>
          <w:rFonts w:ascii="宋体" w:hAnsi="宋体" w:hint="eastAsia"/>
          <w:b/>
          <w:snapToGrid w:val="0"/>
          <w:kern w:val="0"/>
          <w:szCs w:val="21"/>
          <w14:ligatures w14:val="standardContextual"/>
        </w:rPr>
        <w:tab/>
      </w:r>
    </w:p>
    <w:p w14:paraId="3C51FF3C" w14:textId="77777777" w:rsidR="00AB33CC" w:rsidRPr="00AB33CC" w:rsidRDefault="00AB33CC" w:rsidP="00AB33CC">
      <w:pPr>
        <w:spacing w:line="360" w:lineRule="auto"/>
        <w:ind w:firstLine="480"/>
        <w:rPr>
          <w:rFonts w:ascii="宋体" w:hAnsi="宋体" w:hint="eastAsia"/>
          <w:kern w:val="58"/>
          <w:szCs w:val="21"/>
          <w14:ligatures w14:val="standardContextual"/>
        </w:rPr>
      </w:pPr>
      <w:r w:rsidRPr="00AB33CC">
        <w:rPr>
          <w:rFonts w:ascii="宋体" w:hAnsi="宋体" w:hint="eastAsia"/>
          <w:kern w:val="58"/>
          <w:szCs w:val="21"/>
          <w14:ligatures w14:val="standardContextual"/>
        </w:rPr>
        <w:t>1、浙江省行政中心一号院(省府路8号)公共区域保洁及家俱搬运、公共会议室保洁、会议桌摆位、</w:t>
      </w:r>
      <w:r w:rsidRPr="00AB33CC">
        <w:rPr>
          <w:rFonts w:ascii="宋体" w:hAnsi="宋体" w:cs="宋体" w:hint="eastAsia"/>
          <w:kern w:val="0"/>
          <w:szCs w:val="21"/>
          <w14:ligatures w14:val="standardContextual"/>
        </w:rPr>
        <w:t>甲方指定的会议室和办公室地毯清洗</w:t>
      </w:r>
      <w:r w:rsidRPr="00AB33CC">
        <w:rPr>
          <w:rFonts w:ascii="宋体" w:hAnsi="宋体" w:hint="eastAsia"/>
          <w:kern w:val="58"/>
          <w:szCs w:val="21"/>
          <w14:ligatures w14:val="standardContextual"/>
        </w:rPr>
        <w:t>工作。</w:t>
      </w:r>
    </w:p>
    <w:p w14:paraId="30B96608" w14:textId="77777777" w:rsidR="00AB33CC" w:rsidRPr="00AB33CC" w:rsidRDefault="00AB33CC" w:rsidP="00AB33CC">
      <w:pPr>
        <w:spacing w:line="360" w:lineRule="auto"/>
        <w:ind w:firstLine="480"/>
        <w:rPr>
          <w:rFonts w:ascii="宋体" w:hAnsi="宋体" w:hint="eastAsia"/>
          <w:kern w:val="58"/>
          <w:szCs w:val="21"/>
          <w14:ligatures w14:val="standardContextual"/>
        </w:rPr>
      </w:pPr>
      <w:r w:rsidRPr="00AB33CC">
        <w:rPr>
          <w:rFonts w:ascii="宋体" w:hAnsi="宋体" w:hint="eastAsia"/>
          <w:kern w:val="58"/>
          <w:szCs w:val="21"/>
          <w14:ligatures w14:val="standardContextual"/>
        </w:rPr>
        <w:t>2、省人大、省政协楼(</w:t>
      </w:r>
      <w:r w:rsidRPr="00AB33CC">
        <w:rPr>
          <w:rFonts w:ascii="宋体" w:hAnsi="宋体" w:hint="eastAsia"/>
          <w:kern w:val="58"/>
          <w14:ligatures w14:val="standardContextual"/>
        </w:rPr>
        <w:t>仁谐路1号</w:t>
      </w:r>
      <w:r w:rsidRPr="00AB33CC">
        <w:rPr>
          <w:rFonts w:ascii="宋体" w:hAnsi="宋体" w:hint="eastAsia"/>
          <w:kern w:val="58"/>
          <w:szCs w:val="21"/>
          <w14:ligatures w14:val="standardContextual"/>
        </w:rPr>
        <w:t>)公共区域保洁工作。</w:t>
      </w:r>
    </w:p>
    <w:p w14:paraId="538C1473" w14:textId="77777777" w:rsidR="00AB33CC" w:rsidRPr="00AB33CC" w:rsidRDefault="00AB33CC" w:rsidP="00AB33CC">
      <w:pPr>
        <w:spacing w:line="360" w:lineRule="auto"/>
        <w:ind w:firstLine="480"/>
        <w:rPr>
          <w:rFonts w:ascii="宋体" w:hAnsi="宋体" w:hint="eastAsia"/>
          <w:kern w:val="58"/>
          <w:szCs w:val="21"/>
          <w14:ligatures w14:val="standardContextual"/>
        </w:rPr>
      </w:pPr>
      <w:r w:rsidRPr="00AB33CC">
        <w:rPr>
          <w:rFonts w:ascii="宋体" w:hAnsi="宋体" w:hint="eastAsia"/>
          <w:kern w:val="58"/>
          <w:szCs w:val="21"/>
          <w14:ligatures w14:val="standardContextual"/>
        </w:rPr>
        <w:t>3、浙江省信访联合接待楼(省府路10号)、省信访安保综合楼(环城西路31号)公共区域保洁工作。</w:t>
      </w:r>
    </w:p>
    <w:p w14:paraId="3FF96DEC" w14:textId="77777777" w:rsidR="00AB33CC" w:rsidRPr="00AB33CC" w:rsidRDefault="00AB33CC" w:rsidP="00AB33CC">
      <w:pPr>
        <w:spacing w:line="360" w:lineRule="auto"/>
        <w:ind w:firstLine="480"/>
        <w:rPr>
          <w:rFonts w:ascii="宋体" w:hAnsi="宋体" w:hint="eastAsia"/>
          <w:kern w:val="58"/>
          <w:szCs w:val="21"/>
          <w14:ligatures w14:val="standardContextual"/>
        </w:rPr>
      </w:pPr>
      <w:r w:rsidRPr="00AB33CC">
        <w:rPr>
          <w:rFonts w:ascii="宋体" w:hAnsi="宋体" w:hint="eastAsia"/>
          <w:kern w:val="58"/>
          <w:szCs w:val="21"/>
          <w14:ligatures w14:val="standardContextual"/>
        </w:rPr>
        <w:t>4、浙江省机关事务管理局办公楼(保俶路81号)公共区域和会议室保洁、会议桌摆位工作。</w:t>
      </w:r>
    </w:p>
    <w:p w14:paraId="5EFAD105" w14:textId="77777777" w:rsidR="00AB33CC" w:rsidRPr="00AB33CC" w:rsidRDefault="00AB33CC" w:rsidP="00AB33CC">
      <w:pPr>
        <w:snapToGrid w:val="0"/>
        <w:spacing w:line="360" w:lineRule="auto"/>
        <w:rPr>
          <w:rFonts w:ascii="宋体" w:hAnsi="宋体" w:hint="eastAsia"/>
          <w:kern w:val="58"/>
          <w:szCs w:val="21"/>
          <w14:ligatures w14:val="standardContextual"/>
        </w:rPr>
      </w:pPr>
      <w:r w:rsidRPr="00AB33CC">
        <w:rPr>
          <w:rFonts w:hAnsi="宋体" w:hint="eastAsia"/>
          <w:szCs w:val="21"/>
          <w14:ligatures w14:val="standardContextual"/>
        </w:rPr>
        <w:t>二</w:t>
      </w:r>
      <w:r w:rsidRPr="00AB33CC">
        <w:rPr>
          <w:rFonts w:ascii="宋体" w:hAnsi="宋体" w:hint="eastAsia"/>
          <w:b/>
          <w:snapToGrid w:val="0"/>
          <w:kern w:val="0"/>
          <w:szCs w:val="21"/>
          <w14:ligatures w14:val="standardContextual"/>
        </w:rPr>
        <w:t>、服务范围</w:t>
      </w:r>
    </w:p>
    <w:p w14:paraId="5731A84C" w14:textId="77777777" w:rsidR="00AB33CC" w:rsidRPr="00AB33CC" w:rsidRDefault="00AB33CC" w:rsidP="00AB33CC">
      <w:pPr>
        <w:widowControl/>
        <w:adjustRightInd w:val="0"/>
        <w:snapToGrid w:val="0"/>
        <w:spacing w:before="100" w:beforeAutospacing="1" w:after="100" w:afterAutospacing="1" w:line="360" w:lineRule="auto"/>
        <w:ind w:firstLine="480"/>
        <w:jc w:val="left"/>
        <w:rPr>
          <w:rFonts w:ascii="宋体" w:hAnsi="宋体" w:hint="eastAsia"/>
          <w:kern w:val="58"/>
          <w:szCs w:val="21"/>
          <w14:ligatures w14:val="standardContextual"/>
        </w:rPr>
      </w:pPr>
      <w:r w:rsidRPr="00AB33CC">
        <w:rPr>
          <w:rFonts w:ascii="宋体" w:hAnsi="宋体" w:hint="eastAsia"/>
          <w:kern w:val="0"/>
          <w:szCs w:val="21"/>
          <w14:ligatures w14:val="standardContextual"/>
        </w:rPr>
        <w:t>1、</w:t>
      </w:r>
      <w:r w:rsidRPr="00AB33CC">
        <w:rPr>
          <w:rFonts w:ascii="宋体" w:hAnsi="宋体" w:hint="eastAsia"/>
          <w:kern w:val="58"/>
          <w:szCs w:val="21"/>
          <w14:ligatures w14:val="standardContextual"/>
        </w:rPr>
        <w:t>浙江省行政中心一号院</w:t>
      </w:r>
      <w:r w:rsidRPr="00AB33CC">
        <w:rPr>
          <w:rFonts w:ascii="宋体" w:hAnsi="宋体" w:hint="eastAsia"/>
          <w:kern w:val="0"/>
          <w:szCs w:val="21"/>
          <w14:ligatures w14:val="standardContextual"/>
        </w:rPr>
        <w:t>的服务范围主要包括：所</w:t>
      </w:r>
      <w:r w:rsidRPr="00AB33CC">
        <w:rPr>
          <w:rFonts w:ascii="宋体" w:hAnsi="宋体" w:hint="eastAsia"/>
          <w:kern w:val="58"/>
          <w:szCs w:val="21"/>
          <w14:ligatures w14:val="standardContextual"/>
        </w:rPr>
        <w:t>辖区域内的外围广场、道路、绿化带（草坪）、停车场、地下室、垃圾房、弥陀山及9幢楼宇（1号楼4层、2号楼6层、3号楼11层、5号楼9层、7号楼7层、8号楼11层、9号楼10层、9号楼南北附楼6层、10号楼9层）大堂、电梯厅、电梯轿厢、楼层通道、楼梯、卫生间、开水间、天台等公共区域及其公共设施，</w:t>
      </w:r>
      <w:r w:rsidRPr="00AB33CC">
        <w:rPr>
          <w:rFonts w:ascii="宋体" w:hAnsi="宋体" w:cs="宋体" w:hint="eastAsia"/>
          <w:kern w:val="0"/>
          <w:szCs w:val="21"/>
          <w14:ligatures w14:val="standardContextual"/>
        </w:rPr>
        <w:t>甲方指定的会议室及领导办公室地毯、窗帘清洗、</w:t>
      </w:r>
      <w:r w:rsidRPr="00AB33CC">
        <w:rPr>
          <w:rFonts w:ascii="宋体" w:hAnsi="宋体" w:hint="eastAsia"/>
          <w:kern w:val="58"/>
          <w:szCs w:val="21"/>
          <w14:ligatures w14:val="standardContextual"/>
        </w:rPr>
        <w:t>观光电梯玻璃（内侧）及框架结构、电梯井的保洁。</w:t>
      </w:r>
    </w:p>
    <w:p w14:paraId="271252A3" w14:textId="77777777" w:rsidR="00AB33CC" w:rsidRPr="00AB33CC" w:rsidRDefault="00AB33CC" w:rsidP="00AB33CC">
      <w:pPr>
        <w:widowControl/>
        <w:adjustRightInd w:val="0"/>
        <w:snapToGrid w:val="0"/>
        <w:spacing w:before="100" w:beforeAutospacing="1" w:after="100" w:afterAutospacing="1" w:line="360" w:lineRule="auto"/>
        <w:ind w:firstLine="480"/>
        <w:jc w:val="left"/>
        <w:rPr>
          <w:rFonts w:ascii="宋体" w:hAnsi="宋体" w:hint="eastAsia"/>
          <w:kern w:val="58"/>
          <w:szCs w:val="21"/>
          <w14:ligatures w14:val="standardContextual"/>
        </w:rPr>
      </w:pPr>
      <w:r w:rsidRPr="00AB33CC">
        <w:rPr>
          <w:rFonts w:ascii="宋体" w:hAnsi="宋体" w:hint="eastAsia"/>
          <w:kern w:val="0"/>
          <w:szCs w:val="21"/>
          <w14:ligatures w14:val="standardContextual"/>
        </w:rPr>
        <w:t>2、省</w:t>
      </w:r>
      <w:r w:rsidRPr="00AB33CC">
        <w:rPr>
          <w:rFonts w:ascii="宋体" w:hAnsi="宋体" w:hint="eastAsia"/>
          <w:kern w:val="58"/>
          <w:szCs w:val="21"/>
          <w14:ligatures w14:val="standardContextual"/>
        </w:rPr>
        <w:t>人大、省政协楼</w:t>
      </w:r>
      <w:r w:rsidRPr="00AB33CC">
        <w:rPr>
          <w:rFonts w:ascii="宋体" w:hAnsi="宋体" w:hint="eastAsia"/>
          <w:kern w:val="0"/>
          <w:szCs w:val="21"/>
          <w14:ligatures w14:val="standardContextual"/>
        </w:rPr>
        <w:t>服务范围主要包括：</w:t>
      </w:r>
      <w:r w:rsidRPr="00AB33CC">
        <w:rPr>
          <w:rFonts w:ascii="宋体" w:hAnsi="宋体" w:hint="eastAsia"/>
          <w:kern w:val="58"/>
          <w:szCs w:val="21"/>
          <w14:ligatures w14:val="standardContextual"/>
        </w:rPr>
        <w:t>外围广场、道路、绿化带、地下车库（2层）及2幢楼宇（8层）大堂、电梯厅、电梯轿厢、楼层通道、楼梯、卫生间、淋浴间、开水间、天台等公共区域及其公共设施。</w:t>
      </w:r>
    </w:p>
    <w:p w14:paraId="04F907B1" w14:textId="77777777" w:rsidR="00AB33CC" w:rsidRPr="00AB33CC" w:rsidRDefault="00AB33CC" w:rsidP="00AB33CC">
      <w:pPr>
        <w:widowControl/>
        <w:adjustRightInd w:val="0"/>
        <w:snapToGrid w:val="0"/>
        <w:spacing w:before="100" w:beforeAutospacing="1" w:after="100" w:afterAutospacing="1" w:line="360" w:lineRule="auto"/>
        <w:ind w:firstLine="480"/>
        <w:jc w:val="left"/>
        <w:rPr>
          <w:rFonts w:ascii="宋体" w:hAnsi="宋体" w:hint="eastAsia"/>
          <w:kern w:val="58"/>
          <w:szCs w:val="21"/>
          <w14:ligatures w14:val="standardContextual"/>
        </w:rPr>
      </w:pPr>
      <w:r w:rsidRPr="00AB33CC">
        <w:rPr>
          <w:rFonts w:ascii="宋体" w:hAnsi="宋体" w:hint="eastAsia"/>
          <w:szCs w:val="21"/>
          <w14:ligatures w14:val="standardContextual"/>
        </w:rPr>
        <w:t>3、</w:t>
      </w:r>
      <w:r w:rsidRPr="00AB33CC">
        <w:rPr>
          <w:rFonts w:ascii="宋体" w:hAnsi="宋体" w:hint="eastAsia"/>
          <w:kern w:val="58"/>
          <w:szCs w:val="21"/>
          <w14:ligatures w14:val="standardContextual"/>
        </w:rPr>
        <w:t>浙江省信访联合接待楼</w:t>
      </w:r>
      <w:r w:rsidRPr="00AB33CC">
        <w:rPr>
          <w:rFonts w:ascii="宋体" w:hAnsi="宋体" w:hint="eastAsia"/>
          <w:szCs w:val="21"/>
          <w14:ligatures w14:val="standardContextual"/>
        </w:rPr>
        <w:t>服务范围主要包括：</w:t>
      </w:r>
      <w:r w:rsidRPr="00AB33CC">
        <w:rPr>
          <w:rFonts w:ascii="宋体" w:hAnsi="宋体" w:hint="eastAsia"/>
          <w:kern w:val="0"/>
          <w:szCs w:val="21"/>
          <w14:ligatures w14:val="standardContextual"/>
        </w:rPr>
        <w:t>所</w:t>
      </w:r>
      <w:r w:rsidRPr="00AB33CC">
        <w:rPr>
          <w:rFonts w:ascii="宋体" w:hAnsi="宋体" w:hint="eastAsia"/>
          <w:kern w:val="58"/>
          <w:szCs w:val="21"/>
          <w14:ligatures w14:val="standardContextual"/>
        </w:rPr>
        <w:t>辖区域内的外围、绿化带、地下停车场（1层）及楼宇（5层）大堂、电梯厅、电梯轿厢、楼层通道、楼梯、卫生间、天台等公共区域及其公共设施；省信访安保综合楼</w:t>
      </w:r>
      <w:r w:rsidRPr="00AB33CC">
        <w:rPr>
          <w:rFonts w:ascii="宋体" w:hAnsi="宋体" w:hint="eastAsia"/>
          <w:szCs w:val="21"/>
          <w14:ligatures w14:val="standardContextual"/>
        </w:rPr>
        <w:t>服务范围主要包括：</w:t>
      </w:r>
      <w:r w:rsidRPr="00AB33CC">
        <w:rPr>
          <w:rFonts w:ascii="宋体" w:hAnsi="宋体" w:hint="eastAsia"/>
          <w:kern w:val="0"/>
          <w:szCs w:val="21"/>
          <w14:ligatures w14:val="standardContextual"/>
        </w:rPr>
        <w:t>所</w:t>
      </w:r>
      <w:r w:rsidRPr="00AB33CC">
        <w:rPr>
          <w:rFonts w:ascii="宋体" w:hAnsi="宋体" w:hint="eastAsia"/>
          <w:kern w:val="58"/>
          <w:szCs w:val="21"/>
          <w14:ligatures w14:val="standardContextual"/>
        </w:rPr>
        <w:t>辖区域内的外围、绿化带、楼宇（5层）、大堂、电梯厅、电梯轿厢、楼层通道、楼梯、卫生间、天台等公共区域及其公共设施</w:t>
      </w:r>
    </w:p>
    <w:p w14:paraId="60A8C7EC" w14:textId="77777777" w:rsidR="00AB33CC" w:rsidRPr="00AB33CC" w:rsidRDefault="00AB33CC" w:rsidP="00AB33CC">
      <w:pPr>
        <w:widowControl/>
        <w:adjustRightInd w:val="0"/>
        <w:snapToGrid w:val="0"/>
        <w:spacing w:before="100" w:beforeAutospacing="1" w:after="100" w:afterAutospacing="1" w:line="360" w:lineRule="auto"/>
        <w:ind w:firstLine="480"/>
        <w:jc w:val="left"/>
        <w:rPr>
          <w:rFonts w:ascii="宋体" w:hAnsi="宋体" w:hint="eastAsia"/>
          <w:kern w:val="58"/>
          <w:szCs w:val="21"/>
          <w14:ligatures w14:val="standardContextual"/>
        </w:rPr>
      </w:pPr>
      <w:r w:rsidRPr="00AB33CC">
        <w:rPr>
          <w:rFonts w:ascii="宋体" w:hAnsi="宋体" w:hint="eastAsia"/>
          <w:bCs/>
          <w:snapToGrid w:val="0"/>
          <w:kern w:val="0"/>
          <w:szCs w:val="21"/>
          <w14:ligatures w14:val="standardContextual"/>
        </w:rPr>
        <w:t>4、</w:t>
      </w:r>
      <w:r w:rsidRPr="00AB33CC">
        <w:rPr>
          <w:rFonts w:ascii="宋体" w:hAnsi="宋体" w:hint="eastAsia"/>
          <w:kern w:val="58"/>
          <w:szCs w:val="21"/>
          <w14:ligatures w14:val="standardContextual"/>
        </w:rPr>
        <w:t>浙江省机关事务管理局</w:t>
      </w:r>
      <w:r w:rsidRPr="00AB33CC">
        <w:rPr>
          <w:rFonts w:ascii="宋体" w:hAnsi="宋体" w:hint="eastAsia"/>
          <w:kern w:val="0"/>
          <w:szCs w:val="21"/>
          <w14:ligatures w14:val="standardContextual"/>
        </w:rPr>
        <w:t>服务范围主要包括：所</w:t>
      </w:r>
      <w:r w:rsidRPr="00AB33CC">
        <w:rPr>
          <w:rFonts w:ascii="宋体" w:hAnsi="宋体" w:hint="eastAsia"/>
          <w:kern w:val="58"/>
          <w:szCs w:val="21"/>
          <w14:ligatures w14:val="standardContextual"/>
        </w:rPr>
        <w:t>辖区域内的楼宇（5层）大堂、电梯厅、电梯轿厢、楼层通道、楼梯、卫生间、天台等公共区域及其公共设施及指定的会议室、观光电梯玻璃（内侧、外侧第一层）及框架结构、电梯井的保洁。</w:t>
      </w:r>
    </w:p>
    <w:p w14:paraId="460A9288" w14:textId="77777777" w:rsidR="00AB33CC" w:rsidRPr="00AB33CC" w:rsidRDefault="00AB33CC" w:rsidP="00AB33CC">
      <w:pPr>
        <w:spacing w:line="360" w:lineRule="auto"/>
        <w:ind w:firstLineChars="250" w:firstLine="525"/>
        <w:jc w:val="left"/>
        <w:rPr>
          <w:rFonts w:ascii="宋体" w:hAnsi="宋体" w:hint="eastAsia"/>
          <w:szCs w:val="21"/>
          <w14:ligatures w14:val="standardContextual"/>
        </w:rPr>
      </w:pPr>
      <w:r w:rsidRPr="00AB33CC">
        <w:rPr>
          <w:rFonts w:ascii="宋体" w:hAnsi="宋体" w:hint="eastAsia"/>
          <w:snapToGrid w:val="0"/>
          <w:kern w:val="0"/>
          <w:szCs w:val="21"/>
          <w14:ligatures w14:val="standardContextual"/>
        </w:rPr>
        <w:t>5、上述区域保洁应包括：垃圾分类处理及</w:t>
      </w:r>
      <w:r w:rsidRPr="00AB33CC">
        <w:rPr>
          <w:rFonts w:ascii="宋体" w:hAnsi="宋体" w:hint="eastAsia"/>
          <w:szCs w:val="21"/>
          <w14:ligatures w14:val="standardContextual"/>
        </w:rPr>
        <w:t>垃圾收集、玻璃清洗、不锈钢保养、地毯清洗、大理石地面保养、雨篷清洗、甲方指定的领导办公室窗框槽保洁、玻璃内外侧清洗、窗帘清洗。不含垃圾外运、外墙清洗、楼层PVC地面打蜡保养</w:t>
      </w:r>
      <w:r w:rsidRPr="00AB33CC">
        <w:rPr>
          <w:rFonts w:ascii="宋体" w:hAnsi="宋体" w:hint="eastAsia"/>
          <w:kern w:val="58"/>
          <w14:ligatures w14:val="standardContextual"/>
        </w:rPr>
        <w:t>、5米以上高处玻璃墙面（内侧）清洗。</w:t>
      </w:r>
    </w:p>
    <w:p w14:paraId="1EA45788" w14:textId="77777777" w:rsidR="00AB33CC" w:rsidRPr="00AB33CC" w:rsidRDefault="00AB33CC" w:rsidP="00AB33CC">
      <w:pPr>
        <w:spacing w:line="360" w:lineRule="auto"/>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6、招标方工作时间8:30-17:30（冬令时），8:30-18:00（夏令时），中标方工作时间为全员每日6:30-11:00,13:30-16:30，7.5小时，每周单休；每日11:00-13:30,16:30-18:30设置值班岗，值班人员不低于27人。国定节假日、值班岗、重大活动或灾害应急处置产生的人员工资费用，计入投标报价中，包干执行。</w:t>
      </w:r>
    </w:p>
    <w:p w14:paraId="21BEB401" w14:textId="77777777" w:rsidR="00AB33CC" w:rsidRPr="00AB33CC" w:rsidRDefault="00AB33CC" w:rsidP="00AB33CC">
      <w:pPr>
        <w:spacing w:line="360" w:lineRule="auto"/>
        <w:jc w:val="left"/>
        <w:rPr>
          <w:rFonts w:ascii="宋体" w:hAnsi="宋体" w:hint="eastAsia"/>
          <w:bCs/>
          <w:snapToGrid w:val="0"/>
          <w:kern w:val="0"/>
          <w:szCs w:val="21"/>
          <w14:ligatures w14:val="standardContextual"/>
        </w:rPr>
      </w:pPr>
      <w:r w:rsidRPr="00AB33CC">
        <w:rPr>
          <w:rFonts w:ascii="宋体" w:hAnsi="宋体" w:hint="eastAsia"/>
          <w:b/>
          <w:bCs/>
          <w:snapToGrid w:val="0"/>
          <w:kern w:val="0"/>
          <w:szCs w:val="21"/>
          <w14:ligatures w14:val="standardContextual"/>
        </w:rPr>
        <w:t>三、服务期限、最高限价及服务费支付</w:t>
      </w:r>
    </w:p>
    <w:p w14:paraId="2C0C5BA9" w14:textId="77777777" w:rsidR="00AB33CC" w:rsidRPr="00AB33CC" w:rsidRDefault="00AB33CC" w:rsidP="00AB33CC">
      <w:pPr>
        <w:adjustRightInd w:val="0"/>
        <w:snapToGrid w:val="0"/>
        <w:spacing w:line="360" w:lineRule="auto"/>
        <w:ind w:firstLineChars="200" w:firstLine="420"/>
        <w:rPr>
          <w:rFonts w:ascii="宋体" w:hAnsi="宋体" w:cs="宋体" w:hint="eastAsia"/>
          <w:kern w:val="0"/>
          <w:szCs w:val="21"/>
          <w14:ligatures w14:val="standardContextual"/>
        </w:rPr>
      </w:pPr>
      <w:r w:rsidRPr="00AB33CC">
        <w:rPr>
          <w:rFonts w:ascii="宋体" w:hAnsi="宋体" w:cs="宋体" w:hint="eastAsia"/>
          <w:szCs w:val="21"/>
          <w14:ligatures w14:val="standardContextual"/>
        </w:rPr>
        <w:t>1、服务期限：2025</w:t>
      </w:r>
      <w:r w:rsidRPr="00AB33CC">
        <w:rPr>
          <w:rFonts w:ascii="宋体" w:hAnsi="宋体" w:cs="宋体" w:hint="eastAsia"/>
          <w:kern w:val="0"/>
          <w:szCs w:val="21"/>
          <w14:ligatures w14:val="standardContextual"/>
        </w:rPr>
        <w:t>年5月1日至2027年4月30日（二年）。</w:t>
      </w:r>
    </w:p>
    <w:p w14:paraId="71253F4E" w14:textId="77777777" w:rsidR="00AB33CC" w:rsidRPr="00AB33CC" w:rsidRDefault="00AB33CC" w:rsidP="00AB33CC">
      <w:pPr>
        <w:adjustRightInd w:val="0"/>
        <w:snapToGrid w:val="0"/>
        <w:spacing w:line="360" w:lineRule="auto"/>
        <w:ind w:firstLineChars="200" w:firstLine="420"/>
        <w:rPr>
          <w:rFonts w:ascii="宋体" w:hAnsi="宋体" w:cs="宋体" w:hint="eastAsia"/>
          <w:kern w:val="0"/>
          <w:szCs w:val="21"/>
          <w14:ligatures w14:val="standardContextual"/>
        </w:rPr>
      </w:pPr>
      <w:r w:rsidRPr="00AB33CC">
        <w:rPr>
          <w:rFonts w:ascii="宋体" w:hAnsi="宋体" w:cs="宋体" w:hint="eastAsia"/>
          <w:kern w:val="0"/>
          <w:szCs w:val="21"/>
          <w14:ligatures w14:val="standardContextual"/>
        </w:rPr>
        <w:t>2、合同总价不得高于1066万元。</w:t>
      </w:r>
    </w:p>
    <w:p w14:paraId="3CFA762B" w14:textId="77777777" w:rsidR="00AB33CC" w:rsidRPr="00AB33CC" w:rsidRDefault="00AB33CC" w:rsidP="00AB33CC">
      <w:pPr>
        <w:adjustRightInd w:val="0"/>
        <w:snapToGrid w:val="0"/>
        <w:spacing w:line="360" w:lineRule="auto"/>
        <w:ind w:firstLineChars="200" w:firstLine="420"/>
        <w:rPr>
          <w:rFonts w:ascii="宋体" w:hAnsi="宋体" w:cs="宋体" w:hint="eastAsia"/>
          <w:kern w:val="0"/>
          <w:szCs w:val="21"/>
          <w14:ligatures w14:val="standardContextual"/>
        </w:rPr>
      </w:pPr>
      <w:r w:rsidRPr="00AB33CC">
        <w:rPr>
          <w:rFonts w:ascii="宋体" w:hAnsi="宋体" w:cs="宋体" w:hint="eastAsia"/>
          <w:kern w:val="0"/>
          <w:szCs w:val="21"/>
          <w14:ligatures w14:val="standardContextual"/>
        </w:rPr>
        <w:t>3、服务费支付为每季度1次，在3月底、6月底、9月底、12月底各支付3个月保洁服务费。</w:t>
      </w:r>
    </w:p>
    <w:p w14:paraId="6F941993" w14:textId="77777777" w:rsidR="00AB33CC" w:rsidRPr="00AB33CC" w:rsidRDefault="00AB33CC" w:rsidP="00AB33CC">
      <w:pPr>
        <w:adjustRightInd w:val="0"/>
        <w:snapToGrid w:val="0"/>
        <w:spacing w:line="360" w:lineRule="auto"/>
        <w:rPr>
          <w:rFonts w:ascii="宋体" w:hAnsi="宋体" w:hint="eastAsia"/>
          <w:b/>
          <w:bCs/>
          <w:snapToGrid w:val="0"/>
          <w:kern w:val="0"/>
          <w:szCs w:val="21"/>
          <w14:ligatures w14:val="standardContextual"/>
        </w:rPr>
      </w:pPr>
      <w:r w:rsidRPr="00AB33CC">
        <w:rPr>
          <w:rFonts w:ascii="宋体" w:hAnsi="宋体" w:hint="eastAsia"/>
          <w:b/>
          <w:snapToGrid w:val="0"/>
          <w:kern w:val="0"/>
          <w:szCs w:val="21"/>
          <w14:ligatures w14:val="standardContextual"/>
        </w:rPr>
        <w:t>四、保洁服务内容、标准、人员配置及工资标准</w:t>
      </w:r>
    </w:p>
    <w:p w14:paraId="1FA600F5" w14:textId="77777777" w:rsidR="00AB33CC" w:rsidRPr="00AB33CC" w:rsidRDefault="00AB33CC" w:rsidP="00AB33CC">
      <w:pPr>
        <w:adjustRightInd w:val="0"/>
        <w:snapToGrid w:val="0"/>
        <w:spacing w:line="360" w:lineRule="auto"/>
        <w:ind w:firstLineChars="200" w:firstLine="420"/>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详见附表1、</w:t>
      </w:r>
      <w:r w:rsidRPr="00AB33CC">
        <w:rPr>
          <w:rFonts w:hint="eastAsia"/>
          <w:spacing w:val="10"/>
          <w14:ligatures w14:val="standardContextual"/>
        </w:rPr>
        <w:t>日常保洁服务内容及标准</w:t>
      </w:r>
      <w:r w:rsidRPr="00AB33CC">
        <w:rPr>
          <w:rFonts w:ascii="宋体" w:hAnsi="宋体" w:hint="eastAsia"/>
          <w:snapToGrid w:val="0"/>
          <w:kern w:val="0"/>
          <w:szCs w:val="21"/>
          <w14:ligatures w14:val="standardContextual"/>
        </w:rPr>
        <w:t>；</w:t>
      </w:r>
    </w:p>
    <w:p w14:paraId="3E7F87DA" w14:textId="77777777" w:rsidR="00AB33CC" w:rsidRPr="00AB33CC" w:rsidRDefault="00AB33CC" w:rsidP="00AB33CC">
      <w:pPr>
        <w:adjustRightInd w:val="0"/>
        <w:snapToGrid w:val="0"/>
        <w:spacing w:line="360" w:lineRule="auto"/>
        <w:ind w:firstLineChars="400" w:firstLine="840"/>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附表2、岗位及最低人员配置标准；</w:t>
      </w:r>
    </w:p>
    <w:p w14:paraId="3D8B8FA9" w14:textId="77777777" w:rsidR="00AB33CC" w:rsidRPr="00AB33CC" w:rsidRDefault="00AB33CC" w:rsidP="00AB33CC">
      <w:pPr>
        <w:adjustRightInd w:val="0"/>
        <w:snapToGrid w:val="0"/>
        <w:spacing w:line="360" w:lineRule="auto"/>
        <w:ind w:firstLineChars="400" w:firstLine="840"/>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附表3、最低工资标准。</w:t>
      </w:r>
    </w:p>
    <w:p w14:paraId="2E131B97" w14:textId="77777777" w:rsidR="00AB33CC" w:rsidRPr="00AB33CC" w:rsidRDefault="00AB33CC" w:rsidP="00AB33CC">
      <w:pPr>
        <w:adjustRightInd w:val="0"/>
        <w:snapToGrid w:val="0"/>
        <w:spacing w:line="440" w:lineRule="exact"/>
        <w:jc w:val="left"/>
        <w:rPr>
          <w:rFonts w:ascii="宋体" w:hAnsi="宋体" w:hint="eastAsia"/>
          <w:b/>
          <w:snapToGrid w:val="0"/>
          <w:kern w:val="0"/>
          <w:szCs w:val="21"/>
          <w14:ligatures w14:val="standardContextual"/>
        </w:rPr>
      </w:pPr>
      <w:r w:rsidRPr="00AB33CC">
        <w:rPr>
          <w:rFonts w:ascii="宋体" w:hAnsi="宋体" w:hint="eastAsia"/>
          <w:b/>
          <w:snapToGrid w:val="0"/>
          <w:kern w:val="0"/>
          <w:szCs w:val="21"/>
          <w14:ligatures w14:val="standardContextual"/>
        </w:rPr>
        <w:t>五、项目管理要求</w:t>
      </w:r>
    </w:p>
    <w:p w14:paraId="2E16377D" w14:textId="77777777" w:rsidR="00AB33CC" w:rsidRPr="00AB33CC" w:rsidRDefault="00AB33CC" w:rsidP="00AB33CC">
      <w:pPr>
        <w:adjustRightInd w:val="0"/>
        <w:snapToGrid w:val="0"/>
        <w:spacing w:line="440" w:lineRule="exact"/>
        <w:ind w:firstLineChars="200" w:firstLine="420"/>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1、中标人根据招标人相关保洁区域的启用时间派驻保洁人员。保洁人员要求身体健康，无残疾。</w:t>
      </w:r>
    </w:p>
    <w:p w14:paraId="255B82C4"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napToGrid w:val="0"/>
          <w:kern w:val="0"/>
          <w:szCs w:val="21"/>
          <w14:ligatures w14:val="standardContextual"/>
        </w:rPr>
        <w:t>2、中标人</w:t>
      </w:r>
      <w:r w:rsidRPr="00AB33CC">
        <w:rPr>
          <w:rFonts w:ascii="宋体" w:hAnsi="宋体" w:hint="eastAsia"/>
          <w:szCs w:val="21"/>
          <w14:ligatures w14:val="standardContextual"/>
        </w:rPr>
        <w:t>必须按照劳动合同法的规定合法规范用工，不能招用没有完全民事行为能力的人参与相关劳动，并全面承担保洁人员涉及劳动关系的所有事宜。</w:t>
      </w:r>
    </w:p>
    <w:p w14:paraId="42B45033"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napToGrid w:val="0"/>
          <w:kern w:val="0"/>
          <w:szCs w:val="21"/>
          <w14:ligatures w14:val="standardContextual"/>
        </w:rPr>
        <w:t>3、中标人服从属地管理部门管理要求，服从、遵守招标人有关安全管理制度，</w:t>
      </w:r>
      <w:r w:rsidRPr="00AB33CC">
        <w:rPr>
          <w:rFonts w:ascii="宋体" w:hAnsi="宋体" w:hint="eastAsia"/>
          <w:szCs w:val="21"/>
          <w14:ligatures w14:val="standardContextual"/>
        </w:rPr>
        <w:t>特别是相关保密规定，并负责对派遣人员的保密、</w:t>
      </w:r>
      <w:r w:rsidRPr="00AB33CC">
        <w:rPr>
          <w:rFonts w:ascii="宋体" w:hAnsi="宋体" w:hint="eastAsia"/>
          <w:snapToGrid w:val="0"/>
          <w:kern w:val="0"/>
          <w:szCs w:val="21"/>
          <w14:ligatures w14:val="standardContextual"/>
        </w:rPr>
        <w:t>安全教育。</w:t>
      </w:r>
      <w:r w:rsidRPr="00AB33CC">
        <w:rPr>
          <w:rFonts w:ascii="宋体" w:hAnsi="宋体" w:hint="eastAsia"/>
          <w:szCs w:val="21"/>
          <w14:ligatures w14:val="standardContextual"/>
        </w:rPr>
        <w:t>涉及存在安全隐患的作业，投标人要安排专门的安全监护员，作业过程中，监护员不得离岗。</w:t>
      </w:r>
    </w:p>
    <w:p w14:paraId="1A759ACF" w14:textId="77777777" w:rsidR="00AB33CC" w:rsidRPr="00AB33CC" w:rsidRDefault="00AB33CC" w:rsidP="00AB33CC">
      <w:pPr>
        <w:adjustRightInd w:val="0"/>
        <w:snapToGrid w:val="0"/>
        <w:spacing w:line="440" w:lineRule="exact"/>
        <w:ind w:firstLineChars="200" w:firstLine="420"/>
        <w:jc w:val="left"/>
        <w:rPr>
          <w:rFonts w:ascii="宋体" w:hAnsi="宋体" w:hint="eastAsia"/>
          <w:snapToGrid w:val="0"/>
          <w:kern w:val="0"/>
          <w:szCs w:val="21"/>
          <w14:ligatures w14:val="standardContextual"/>
        </w:rPr>
      </w:pPr>
      <w:r w:rsidRPr="00AB33CC">
        <w:rPr>
          <w:rFonts w:ascii="宋体" w:hAnsi="宋体" w:hint="eastAsia"/>
          <w:szCs w:val="21"/>
          <w14:ligatures w14:val="standardContextual"/>
        </w:rPr>
        <w:t>4、涉及政府公共安全考虑，必要时中标人须配合招标人开展保洁人员背景调查工作。中标人应了解派遣人员的思想动态、工作表现、遵纪情况以及招标人其他合理要求，提供最佳服务。对工作区域的任何信息不得对外泄露。</w:t>
      </w:r>
    </w:p>
    <w:p w14:paraId="2CC0A85B" w14:textId="77777777" w:rsidR="00AB33CC" w:rsidRPr="00AB33CC" w:rsidRDefault="00AB33CC" w:rsidP="00AB33CC">
      <w:pPr>
        <w:adjustRightInd w:val="0"/>
        <w:snapToGrid w:val="0"/>
        <w:spacing w:line="440" w:lineRule="exact"/>
        <w:ind w:firstLineChars="200" w:firstLine="420"/>
        <w:jc w:val="left"/>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5、所有人员的驻场工作地点必须服从招标人的分配并满足项目的整体服务要求，由投标人在投标文件中承诺。</w:t>
      </w:r>
    </w:p>
    <w:p w14:paraId="76076487"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6、中标人作业人员必须遵守以下行为规范：</w:t>
      </w:r>
    </w:p>
    <w:p w14:paraId="14A87519"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（1）班前班中不得饮酒。</w:t>
      </w:r>
    </w:p>
    <w:p w14:paraId="1DA102D8"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（2）作业场地不得大声喧哗、打闹嬉戏。</w:t>
      </w:r>
    </w:p>
    <w:p w14:paraId="44F6EC3D"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（3）必须按要求穿戴劳动保护用品（登高作业系安全带）。</w:t>
      </w:r>
    </w:p>
    <w:p w14:paraId="4FD1BCD9" w14:textId="77777777" w:rsidR="00AB33CC" w:rsidRPr="00AB33CC" w:rsidRDefault="00AB33CC" w:rsidP="00AB33CC">
      <w:pPr>
        <w:adjustRightInd w:val="0"/>
        <w:snapToGrid w:val="0"/>
        <w:spacing w:line="440" w:lineRule="exact"/>
        <w:ind w:firstLineChars="200" w:firstLine="420"/>
        <w:jc w:val="left"/>
        <w:rPr>
          <w:rFonts w:ascii="宋体" w:hAnsi="宋体" w:hint="eastAsia"/>
          <w:snapToGrid w:val="0"/>
          <w:kern w:val="0"/>
          <w:szCs w:val="21"/>
          <w14:ligatures w14:val="standardContextual"/>
        </w:rPr>
      </w:pPr>
      <w:r w:rsidRPr="00AB33CC">
        <w:rPr>
          <w:rFonts w:ascii="宋体" w:hAnsi="宋体" w:hint="eastAsia"/>
          <w:szCs w:val="21"/>
          <w14:ligatures w14:val="standardContextual"/>
        </w:rPr>
        <w:t>7、</w:t>
      </w:r>
      <w:r w:rsidRPr="00AB33CC">
        <w:rPr>
          <w:rFonts w:ascii="宋体" w:hAnsi="宋体" w:hint="eastAsia"/>
          <w:snapToGrid w:val="0"/>
          <w:kern w:val="0"/>
          <w:szCs w:val="21"/>
          <w14:ligatures w14:val="standardContextual"/>
        </w:rPr>
        <w:t>招标人有权对违章人员进行考核建议，有权要求中标人在一周内更换不符合标准的保洁人员。</w:t>
      </w:r>
    </w:p>
    <w:p w14:paraId="3C469EC2" w14:textId="77777777" w:rsidR="00AB33CC" w:rsidRPr="00AB33CC" w:rsidRDefault="00AB33CC" w:rsidP="00AB33CC">
      <w:pPr>
        <w:adjustRightInd w:val="0"/>
        <w:snapToGrid w:val="0"/>
        <w:spacing w:line="440" w:lineRule="exact"/>
        <w:ind w:firstLineChars="200" w:firstLine="420"/>
        <w:jc w:val="left"/>
        <w:rPr>
          <w:rFonts w:ascii="宋体" w:hAnsi="宋体" w:hint="eastAsia"/>
          <w:snapToGrid w:val="0"/>
          <w:kern w:val="0"/>
          <w:szCs w:val="21"/>
          <w14:ligatures w14:val="standardContextual"/>
        </w:rPr>
      </w:pPr>
      <w:r w:rsidRPr="00AB33CC">
        <w:rPr>
          <w:rFonts w:ascii="宋体" w:hAnsi="宋体" w:hint="eastAsia"/>
          <w:szCs w:val="21"/>
          <w14:ligatures w14:val="standardContextual"/>
        </w:rPr>
        <w:t>8、中标人根据招标人的服务要求设定工作岗位，分配工作任务，中标人派遣人员在岗人数需满足《</w:t>
      </w:r>
      <w:r w:rsidRPr="00AB33CC">
        <w:rPr>
          <w:rFonts w:ascii="宋体" w:hAnsi="宋体" w:hint="eastAsia"/>
          <w:snapToGrid w:val="0"/>
          <w:kern w:val="0"/>
          <w:szCs w:val="21"/>
          <w14:ligatures w14:val="standardContextual"/>
        </w:rPr>
        <w:t>附表2、岗位及最低人员配置标准》要求，即最低配置95人。在岗人数少于最低配置数10%以上的，按合同平均工资扣除少于10%以上部分的人员当月服务费；</w:t>
      </w:r>
    </w:p>
    <w:p w14:paraId="7C454EB7"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napToGrid w:val="0"/>
          <w:kern w:val="0"/>
          <w:szCs w:val="21"/>
          <w14:ligatures w14:val="standardContextual"/>
        </w:rPr>
        <w:t>9、招标人</w:t>
      </w:r>
      <w:r w:rsidRPr="00AB33CC">
        <w:rPr>
          <w:rFonts w:ascii="宋体" w:hAnsi="宋体" w:hint="eastAsia"/>
          <w:szCs w:val="21"/>
          <w14:ligatures w14:val="standardContextual"/>
        </w:rPr>
        <w:t>对派遣人员的工作情况实行监督、检查、考核管理，考核不合格的月份，扣除月服务费的1%。</w:t>
      </w:r>
    </w:p>
    <w:p w14:paraId="09E9C54F"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10、中标人派遣人员年龄须在男性63周岁以下，女性60周岁以下，超出年龄限定标准的，超龄人数超合同规定总人数10%以上的，扣除月服务费的1%；超龄人数超合同规定总人数20%以上的，扣除月服务费的2%，招标方对中标人进行服务质量约谈并限期整改。</w:t>
      </w:r>
    </w:p>
    <w:p w14:paraId="684320DE"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11、合同执行期间，中标人在责任区内发生重大安全责任事故或者有二次对中标人服务质量的重大投诉，招标方可视情中止合同。</w:t>
      </w:r>
    </w:p>
    <w:p w14:paraId="7250D530"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14、保洁人员应相对稳定，主要管理岗位人员如需调动需提前征求招标人意见。</w:t>
      </w:r>
    </w:p>
    <w:p w14:paraId="220F8BE6"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15、中标人应建立健全各项规章制度、岗位责任制、操作规程和各项台账。</w:t>
      </w:r>
    </w:p>
    <w:p w14:paraId="4976BAF7"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16、保洁人员工作期间统一着装并佩戴胸牌，中标人须自行配备员工的劳保用品，统一工作制服，工作服装的选择由中标人提供选型由招标人确认。</w:t>
      </w:r>
    </w:p>
    <w:p w14:paraId="6AEF6959"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17、在合同期内，中标人所有人员的事故由中标人自行全权负责，以保证采购人在中标人工作人员索赔时不受任何责任约束。</w:t>
      </w:r>
    </w:p>
    <w:p w14:paraId="7DA97071" w14:textId="77777777" w:rsidR="00AB33CC" w:rsidRPr="00AB33CC" w:rsidRDefault="00AB33CC" w:rsidP="00AB33CC">
      <w:pPr>
        <w:adjustRightInd w:val="0"/>
        <w:snapToGrid w:val="0"/>
        <w:spacing w:line="440" w:lineRule="exact"/>
        <w:ind w:firstLineChars="200" w:firstLine="420"/>
        <w:jc w:val="left"/>
        <w:rPr>
          <w:rFonts w:ascii="宋体" w:hAnsi="宋体" w:hint="eastAsia"/>
          <w:szCs w:val="21"/>
          <w14:ligatures w14:val="standardContextual"/>
        </w:rPr>
      </w:pPr>
      <w:r w:rsidRPr="00AB33CC">
        <w:rPr>
          <w:rFonts w:ascii="宋体" w:hAnsi="宋体" w:hint="eastAsia"/>
          <w:szCs w:val="21"/>
          <w14:ligatures w14:val="standardContextual"/>
        </w:rPr>
        <w:t>18、岗位任职要求：</w:t>
      </w:r>
    </w:p>
    <w:p w14:paraId="684B9BA8" w14:textId="77777777" w:rsidR="00AB33CC" w:rsidRPr="00AB33CC" w:rsidRDefault="00AB33CC" w:rsidP="00AB33CC">
      <w:pPr>
        <w:spacing w:line="440" w:lineRule="exact"/>
        <w:ind w:firstLineChars="200" w:firstLine="420"/>
        <w:rPr>
          <w:rFonts w:ascii="宋体" w:hAnsi="宋体" w:hint="eastAsia"/>
          <w:szCs w:val="21"/>
          <w14:ligatures w14:val="standardContextual"/>
        </w:rPr>
      </w:pPr>
      <w:r w:rsidRPr="00AB33CC">
        <w:rPr>
          <w:rFonts w:ascii="宋体" w:hAnsi="宋体" w:hint="eastAsia"/>
          <w:szCs w:val="21"/>
          <w14:ligatures w14:val="standardContextual"/>
        </w:rPr>
        <w:t>（1）项目负责人年龄男性在55周岁以下，女性50周岁以下，应具有五年以上项目经理工作经验，大专以上学历，具有保洁项目经理资格证书。</w:t>
      </w:r>
    </w:p>
    <w:p w14:paraId="379F5892" w14:textId="77777777" w:rsidR="00AB33CC" w:rsidRPr="00AB33CC" w:rsidRDefault="00AB33CC" w:rsidP="00AB33CC">
      <w:pPr>
        <w:spacing w:line="440" w:lineRule="exact"/>
        <w:ind w:firstLineChars="200" w:firstLine="420"/>
        <w:rPr>
          <w:rFonts w:ascii="宋体" w:hAnsi="宋体" w:hint="eastAsia"/>
          <w:szCs w:val="21"/>
          <w14:ligatures w14:val="standardContextual"/>
        </w:rPr>
      </w:pPr>
      <w:r w:rsidRPr="00AB33CC">
        <w:rPr>
          <w:rFonts w:ascii="宋体" w:hAnsi="宋体" w:hint="eastAsia"/>
          <w:szCs w:val="21"/>
          <w14:ligatures w14:val="standardContextual"/>
        </w:rPr>
        <w:t>（2）保洁主管年龄男性在55周岁以下，女性50周岁以下，应具有三年以上办公楼、酒店项目保洁主管工作经验，高中以上学历。</w:t>
      </w:r>
    </w:p>
    <w:p w14:paraId="77159906" w14:textId="77777777" w:rsidR="00AB33CC" w:rsidRPr="00AB33CC" w:rsidRDefault="00AB33CC" w:rsidP="00AB33CC">
      <w:pPr>
        <w:spacing w:line="440" w:lineRule="exact"/>
        <w:ind w:firstLineChars="200" w:firstLine="420"/>
        <w:rPr>
          <w:rFonts w:ascii="宋体" w:hAnsi="宋体" w:hint="eastAsia"/>
          <w:szCs w:val="21"/>
          <w14:ligatures w14:val="standardContextual"/>
        </w:rPr>
      </w:pPr>
      <w:r w:rsidRPr="00AB33CC">
        <w:rPr>
          <w:rFonts w:ascii="宋体" w:hAnsi="宋体" w:hint="eastAsia"/>
          <w:szCs w:val="21"/>
          <w14:ligatures w14:val="standardContextual"/>
        </w:rPr>
        <w:t>（3）技工应持有国家人社部颁发的石材保养技术证书。</w:t>
      </w:r>
    </w:p>
    <w:p w14:paraId="129C8008" w14:textId="77777777" w:rsidR="00AB33CC" w:rsidRPr="00AB33CC" w:rsidRDefault="00AB33CC" w:rsidP="00AB33CC">
      <w:pPr>
        <w:spacing w:line="440" w:lineRule="exact"/>
        <w:ind w:firstLineChars="200" w:firstLine="420"/>
        <w:rPr>
          <w:rFonts w:ascii="宋体" w:hAnsi="宋体" w:hint="eastAsia"/>
          <w:szCs w:val="21"/>
          <w14:ligatures w14:val="standardContextual"/>
        </w:rPr>
      </w:pPr>
      <w:r w:rsidRPr="00AB33CC">
        <w:rPr>
          <w:rFonts w:ascii="宋体" w:hAnsi="宋体" w:hint="eastAsia"/>
          <w:szCs w:val="21"/>
          <w14:ligatures w14:val="standardContextual"/>
        </w:rPr>
        <w:t>（4）保洁员需具有国家人社部颁发的保洁员证。</w:t>
      </w:r>
    </w:p>
    <w:p w14:paraId="18E86855" w14:textId="77777777" w:rsidR="00AB33CC" w:rsidRPr="00AB33CC" w:rsidRDefault="00AB33CC" w:rsidP="00AB33CC">
      <w:pPr>
        <w:adjustRightInd w:val="0"/>
        <w:snapToGrid w:val="0"/>
        <w:spacing w:line="440" w:lineRule="exact"/>
        <w:ind w:firstLineChars="200" w:firstLine="420"/>
        <w:jc w:val="left"/>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19、法律法规规定必须遵守的但本需求书未尽之规定。</w:t>
      </w:r>
    </w:p>
    <w:p w14:paraId="26F74BEA" w14:textId="77777777" w:rsidR="00AB33CC" w:rsidRPr="00AB33CC" w:rsidRDefault="00AB33CC" w:rsidP="00AB33CC">
      <w:pPr>
        <w:adjustRightInd w:val="0"/>
        <w:snapToGrid w:val="0"/>
        <w:spacing w:line="440" w:lineRule="exact"/>
        <w:rPr>
          <w:rFonts w:ascii="宋体" w:hAnsi="宋体" w:hint="eastAsia"/>
          <w:b/>
          <w:snapToGrid w:val="0"/>
          <w:kern w:val="0"/>
          <w:szCs w:val="21"/>
          <w14:ligatures w14:val="standardContextual"/>
        </w:rPr>
      </w:pPr>
      <w:r w:rsidRPr="00AB33CC">
        <w:rPr>
          <w:rFonts w:ascii="宋体" w:hAnsi="宋体" w:hint="eastAsia"/>
          <w:b/>
          <w:snapToGrid w:val="0"/>
          <w:kern w:val="0"/>
          <w:szCs w:val="21"/>
          <w14:ligatures w14:val="standardContextual"/>
        </w:rPr>
        <w:t>六、招标人提供条件</w:t>
      </w:r>
    </w:p>
    <w:p w14:paraId="78280AF9" w14:textId="77777777" w:rsidR="00AB33CC" w:rsidRPr="00AB33CC" w:rsidRDefault="00AB33CC" w:rsidP="00AB33CC">
      <w:pPr>
        <w:adjustRightInd w:val="0"/>
        <w:snapToGrid w:val="0"/>
        <w:spacing w:line="440" w:lineRule="exact"/>
        <w:ind w:firstLineChars="200" w:firstLine="420"/>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招标人提供仓库、工具房、休息间及服务项目所需的水、电；</w:t>
      </w:r>
      <w:r w:rsidRPr="00AB33CC">
        <w:rPr>
          <w:rFonts w:hint="eastAsia"/>
          <w:snapToGrid w:val="0"/>
          <w14:ligatures w14:val="standardContextual"/>
        </w:rPr>
        <w:t>提供</w:t>
      </w:r>
      <w:r w:rsidRPr="00AB33CC">
        <w:rPr>
          <w:rFonts w:hint="eastAsia"/>
          <w14:ligatures w14:val="standardContextual"/>
        </w:rPr>
        <w:t>所有垃圾袋及洗手间用品（含洗手液、卫生纸、擦手纸）。</w:t>
      </w:r>
      <w:r w:rsidRPr="00AB33CC">
        <w:rPr>
          <w:rFonts w:ascii="宋体" w:hAnsi="宋体" w:hint="eastAsia"/>
          <w:snapToGrid w:val="0"/>
          <w:kern w:val="0"/>
          <w:szCs w:val="21"/>
          <w14:ligatures w14:val="standardContextual"/>
        </w:rPr>
        <w:t>投标人在报价中不应包含此部分费用。</w:t>
      </w:r>
    </w:p>
    <w:p w14:paraId="3339F0CA" w14:textId="77777777" w:rsidR="00AB33CC" w:rsidRPr="00AB33CC" w:rsidRDefault="00AB33CC" w:rsidP="00AB33CC">
      <w:pPr>
        <w:adjustRightInd w:val="0"/>
        <w:snapToGrid w:val="0"/>
        <w:spacing w:line="440" w:lineRule="exact"/>
        <w:rPr>
          <w:rFonts w:ascii="宋体" w:hAnsi="宋体" w:hint="eastAsia"/>
          <w:b/>
          <w:snapToGrid w:val="0"/>
          <w:kern w:val="0"/>
          <w:szCs w:val="21"/>
          <w14:ligatures w14:val="standardContextual"/>
        </w:rPr>
      </w:pPr>
      <w:r w:rsidRPr="00AB33CC">
        <w:rPr>
          <w:rFonts w:ascii="宋体" w:hAnsi="宋体" w:hint="eastAsia"/>
          <w:b/>
          <w:snapToGrid w:val="0"/>
          <w:kern w:val="0"/>
          <w:szCs w:val="21"/>
          <w14:ligatures w14:val="standardContextual"/>
        </w:rPr>
        <w:t>七、投标人提供条件</w:t>
      </w:r>
    </w:p>
    <w:p w14:paraId="50D73273" w14:textId="77777777" w:rsidR="00AB33CC" w:rsidRPr="00AB33CC" w:rsidRDefault="00AB33CC" w:rsidP="00AB33CC">
      <w:pPr>
        <w:adjustRightInd w:val="0"/>
        <w:snapToGrid w:val="0"/>
        <w:spacing w:line="440" w:lineRule="exact"/>
        <w:ind w:firstLineChars="195" w:firstLine="409"/>
        <w:rPr>
          <w:rFonts w:ascii="宋体" w:hAnsi="宋体" w:hint="eastAsia"/>
          <w:snapToGrid w:val="0"/>
          <w:kern w:val="0"/>
          <w:szCs w:val="21"/>
          <w14:ligatures w14:val="standardContextual"/>
        </w:rPr>
      </w:pPr>
      <w:r w:rsidRPr="00AB33CC">
        <w:rPr>
          <w:rFonts w:hint="eastAsia"/>
          <w14:ligatures w14:val="standardContextual"/>
        </w:rPr>
        <w:t>投标人须提供以下设备、物料及用品，费用含入本次投标报价中：</w:t>
      </w:r>
    </w:p>
    <w:p w14:paraId="6AB7410A" w14:textId="77777777" w:rsidR="00AB33CC" w:rsidRPr="00AB33CC" w:rsidRDefault="00AB33CC" w:rsidP="00AB33CC">
      <w:pPr>
        <w:widowControl/>
        <w:numPr>
          <w:ilvl w:val="0"/>
          <w:numId w:val="22"/>
        </w:numPr>
        <w:adjustRightInd w:val="0"/>
        <w:snapToGrid w:val="0"/>
        <w:spacing w:after="120" w:line="360" w:lineRule="auto"/>
        <w:ind w:left="709" w:hanging="425"/>
        <w:rPr>
          <w:rFonts w:ascii="宋体" w:hAnsi="宋体" w:hint="eastAsia"/>
          <w:snapToGrid w:val="0"/>
          <w:kern w:val="0"/>
          <w:szCs w:val="21"/>
          <w14:ligatures w14:val="standardContextual"/>
        </w:rPr>
      </w:pPr>
      <w:r w:rsidRPr="00AB33CC">
        <w:rPr>
          <w:rFonts w:ascii="宋体" w:hAnsi="宋体" w:hint="eastAsia"/>
          <w:kern w:val="0"/>
          <w:szCs w:val="21"/>
          <w14:ligatures w14:val="standardContextual"/>
        </w:rPr>
        <w:t>清洁用器械及设备：</w:t>
      </w:r>
      <w:r w:rsidRPr="00AB33CC">
        <w:rPr>
          <w:rFonts w:ascii="宋体" w:hAnsi="宋体" w:hint="eastAsia"/>
          <w:snapToGrid w:val="0"/>
          <w:kern w:val="0"/>
          <w:szCs w:val="21"/>
          <w14:ligatures w14:val="standardContextual"/>
        </w:rPr>
        <w:t>驾驶式扫地车3台；手推式洗地机1台；晶面机2台；吸水机3台；吸尘器2台；高压水枪4台；电动吹风机5台；电动尘推机1台；20米电源盘5个；静音平板车10辆；布草车10辆。</w:t>
      </w:r>
      <w:r w:rsidRPr="00AB33CC">
        <w:rPr>
          <w:rFonts w:ascii="宋体" w:hAnsi="宋体" w:hint="eastAsia"/>
          <w:snapToGrid w:val="0"/>
          <w:color w:val="FF0000"/>
          <w:kern w:val="0"/>
          <w:szCs w:val="21"/>
          <w14:ligatures w14:val="standardContextual"/>
        </w:rPr>
        <w:t>以上器具可不限于上列品名和数量。</w:t>
      </w:r>
    </w:p>
    <w:p w14:paraId="1346FF9E" w14:textId="77777777" w:rsidR="00AB33CC" w:rsidRPr="00AB33CC" w:rsidRDefault="00AB33CC" w:rsidP="00AB33CC">
      <w:pPr>
        <w:widowControl/>
        <w:numPr>
          <w:ilvl w:val="0"/>
          <w:numId w:val="22"/>
        </w:numPr>
        <w:adjustRightInd w:val="0"/>
        <w:snapToGrid w:val="0"/>
        <w:spacing w:after="120" w:line="360" w:lineRule="auto"/>
        <w:ind w:left="709" w:hanging="425"/>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清洁用物料：清扫材料、清洁用具、清洁剂等。</w:t>
      </w:r>
    </w:p>
    <w:p w14:paraId="25C901DA" w14:textId="77777777" w:rsidR="00AB33CC" w:rsidRPr="00AB33CC" w:rsidRDefault="00AB33CC" w:rsidP="00AB33CC">
      <w:pPr>
        <w:widowControl/>
        <w:numPr>
          <w:ilvl w:val="0"/>
          <w:numId w:val="22"/>
        </w:numPr>
        <w:adjustRightInd w:val="0"/>
        <w:snapToGrid w:val="0"/>
        <w:spacing w:after="120" w:line="360" w:lineRule="auto"/>
        <w:ind w:left="709" w:hanging="425"/>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保洁人员个人用品：包括工作服（夏、秋、冬三套）、劳保用品。</w:t>
      </w:r>
    </w:p>
    <w:p w14:paraId="2B58DD8A" w14:textId="77777777" w:rsidR="00AB33CC" w:rsidRPr="00AB33CC" w:rsidRDefault="00AB33CC" w:rsidP="00AB33CC">
      <w:pPr>
        <w:widowControl/>
        <w:adjustRightInd w:val="0"/>
        <w:snapToGrid w:val="0"/>
        <w:spacing w:before="100" w:beforeAutospacing="1" w:after="100" w:afterAutospacing="1" w:line="360" w:lineRule="auto"/>
        <w:jc w:val="left"/>
        <w:rPr>
          <w:rFonts w:ascii="宋体" w:hAnsi="宋体" w:hint="eastAsia"/>
          <w:b/>
          <w:snapToGrid w:val="0"/>
          <w:kern w:val="0"/>
          <w:sz w:val="24"/>
          <w:szCs w:val="20"/>
          <w14:ligatures w14:val="standardContextual"/>
        </w:rPr>
      </w:pPr>
      <w:r w:rsidRPr="00AB33CC">
        <w:rPr>
          <w:rFonts w:ascii="宋体" w:hAnsi="宋体" w:hint="eastAsia"/>
          <w:b/>
          <w:snapToGrid w:val="0"/>
          <w:kern w:val="0"/>
          <w:sz w:val="24"/>
          <w:szCs w:val="20"/>
          <w14:ligatures w14:val="standardContextual"/>
        </w:rPr>
        <w:t>八、附表</w:t>
      </w:r>
    </w:p>
    <w:p w14:paraId="0B37CCB4" w14:textId="77777777" w:rsidR="00AB33CC" w:rsidRPr="00AB33CC" w:rsidRDefault="00AB33CC" w:rsidP="00AB33CC">
      <w:pPr>
        <w:widowControl/>
        <w:adjustRightInd w:val="0"/>
        <w:snapToGrid w:val="0"/>
        <w:spacing w:before="100" w:beforeAutospacing="1" w:after="100" w:afterAutospacing="1"/>
        <w:ind w:firstLineChars="147" w:firstLine="384"/>
        <w:jc w:val="left"/>
        <w:rPr>
          <w:rFonts w:ascii="宋体" w:hAnsi="宋体" w:hint="eastAsia"/>
          <w:b/>
          <w:spacing w:val="10"/>
          <w:kern w:val="0"/>
          <w:sz w:val="24"/>
          <w:szCs w:val="20"/>
          <w14:ligatures w14:val="standardContextual"/>
        </w:rPr>
      </w:pPr>
      <w:r w:rsidRPr="00AB33CC">
        <w:rPr>
          <w:rFonts w:ascii="宋体" w:hAnsi="宋体" w:hint="eastAsia"/>
          <w:b/>
          <w:spacing w:val="10"/>
          <w:kern w:val="0"/>
          <w:sz w:val="24"/>
          <w:szCs w:val="20"/>
          <w14:ligatures w14:val="standardContextual"/>
        </w:rPr>
        <w:t>附表1、日常保洁服务内容及标准</w:t>
      </w:r>
    </w:p>
    <w:tbl>
      <w:tblPr>
        <w:tblW w:w="8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445"/>
        <w:gridCol w:w="3034"/>
        <w:gridCol w:w="2273"/>
        <w:gridCol w:w="1917"/>
      </w:tblGrid>
      <w:tr w:rsidR="00AB33CC" w:rsidRPr="00AB33CC" w14:paraId="2603A837" w14:textId="77777777" w:rsidTr="00AB33CC">
        <w:trPr>
          <w:tblHeader/>
          <w:jc w:val="center"/>
        </w:trPr>
        <w:tc>
          <w:tcPr>
            <w:tcW w:w="936" w:type="dxa"/>
            <w:gridSpan w:val="2"/>
            <w:tcBorders>
              <w:top w:val="single" w:sz="4" w:space="0" w:color="000000"/>
              <w:left w:val="single" w:sz="4" w:space="0" w:color="000000"/>
              <w:bottom w:val="single" w:sz="4" w:space="0" w:color="000000"/>
              <w:right w:val="single" w:sz="4" w:space="0" w:color="000000"/>
            </w:tcBorders>
            <w:vAlign w:val="center"/>
            <w:hideMark/>
          </w:tcPr>
          <w:p w14:paraId="76B4D97F" w14:textId="77777777" w:rsidR="00AB33CC" w:rsidRPr="00AB33CC" w:rsidRDefault="00AB33CC" w:rsidP="00AB33CC">
            <w:pPr>
              <w:jc w:val="center"/>
              <w:rPr>
                <w:rFonts w:hint="eastAsia"/>
                <w:b/>
                <w:sz w:val="20"/>
                <w:szCs w:val="20"/>
                <w14:ligatures w14:val="standardContextual"/>
              </w:rPr>
            </w:pPr>
            <w:r w:rsidRPr="00AB33CC">
              <w:rPr>
                <w:rFonts w:hint="eastAsia"/>
                <w:b/>
                <w:sz w:val="20"/>
                <w:szCs w:val="20"/>
                <w14:ligatures w14:val="standardContextual"/>
              </w:rPr>
              <w:t>清洁</w:t>
            </w:r>
          </w:p>
          <w:p w14:paraId="1308E19D" w14:textId="77777777" w:rsidR="00AB33CC" w:rsidRPr="00AB33CC" w:rsidRDefault="00AB33CC" w:rsidP="00AB33CC">
            <w:pPr>
              <w:jc w:val="center"/>
              <w:rPr>
                <w:b/>
                <w:sz w:val="20"/>
                <w:szCs w:val="20"/>
                <w14:ligatures w14:val="standardContextual"/>
              </w:rPr>
            </w:pPr>
            <w:r w:rsidRPr="00AB33CC">
              <w:rPr>
                <w:rFonts w:hint="eastAsia"/>
                <w:b/>
                <w:sz w:val="20"/>
                <w:szCs w:val="20"/>
                <w14:ligatures w14:val="standardContextual"/>
              </w:rPr>
              <w:t>项目</w:t>
            </w:r>
          </w:p>
          <w:p w14:paraId="56C3FCE8" w14:textId="77777777" w:rsidR="00AB33CC" w:rsidRPr="00AB33CC" w:rsidRDefault="00AB33CC" w:rsidP="00AB33CC">
            <w:pPr>
              <w:jc w:val="center"/>
              <w:rPr>
                <w:szCs w:val="21"/>
                <w14:ligatures w14:val="standardContextual"/>
              </w:rPr>
            </w:pPr>
            <w:r w:rsidRPr="00AB33CC">
              <w:rPr>
                <w:rFonts w:hint="eastAsia"/>
                <w:b/>
                <w:sz w:val="20"/>
                <w:szCs w:val="20"/>
                <w14:ligatures w14:val="standardContextual"/>
              </w:rPr>
              <w:t>分类</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7CA24F3" w14:textId="77777777" w:rsidR="00AB33CC" w:rsidRPr="00AB33CC" w:rsidRDefault="00AB33CC" w:rsidP="00AB33CC">
            <w:pPr>
              <w:jc w:val="center"/>
              <w:rPr>
                <w:b/>
                <w:sz w:val="20"/>
                <w:szCs w:val="20"/>
                <w14:ligatures w14:val="standardContextual"/>
              </w:rPr>
            </w:pPr>
            <w:r w:rsidRPr="00AB33CC">
              <w:rPr>
                <w:rFonts w:hint="eastAsia"/>
                <w:b/>
                <w:sz w:val="20"/>
                <w:szCs w:val="20"/>
                <w14:ligatures w14:val="standardContextual"/>
              </w:rPr>
              <w:t>作业内容</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0F861DB" w14:textId="77777777" w:rsidR="00AB33CC" w:rsidRPr="00AB33CC" w:rsidRDefault="00AB33CC" w:rsidP="00AB33CC">
            <w:pPr>
              <w:jc w:val="center"/>
              <w:rPr>
                <w:b/>
                <w:sz w:val="20"/>
                <w:szCs w:val="20"/>
                <w14:ligatures w14:val="standardContextual"/>
              </w:rPr>
            </w:pPr>
            <w:r w:rsidRPr="00AB33CC">
              <w:rPr>
                <w:rFonts w:hint="eastAsia"/>
                <w:b/>
                <w:sz w:val="20"/>
                <w:szCs w:val="20"/>
                <w14:ligatures w14:val="standardContextual"/>
              </w:rPr>
              <w:t>作业频率</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3CEF7C2" w14:textId="77777777" w:rsidR="00AB33CC" w:rsidRPr="00AB33CC" w:rsidRDefault="00AB33CC" w:rsidP="00AB33CC">
            <w:pPr>
              <w:jc w:val="center"/>
              <w:rPr>
                <w:b/>
                <w:sz w:val="20"/>
                <w:szCs w:val="20"/>
                <w14:ligatures w14:val="standardContextual"/>
              </w:rPr>
            </w:pPr>
            <w:r w:rsidRPr="00AB33CC">
              <w:rPr>
                <w:rFonts w:hint="eastAsia"/>
                <w:b/>
                <w:sz w:val="20"/>
                <w:szCs w:val="20"/>
                <w14:ligatures w14:val="standardContextual"/>
              </w:rPr>
              <w:t>作业标准</w:t>
            </w:r>
          </w:p>
        </w:tc>
      </w:tr>
      <w:tr w:rsidR="00AB33CC" w:rsidRPr="00AB33CC" w14:paraId="490828B3"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75591E8B" w14:textId="77777777" w:rsidR="00AB33CC" w:rsidRPr="00AB33CC" w:rsidRDefault="00AB33CC" w:rsidP="00AB33CC">
            <w:pPr>
              <w:ind w:left="113" w:right="113"/>
              <w:jc w:val="center"/>
              <w:rPr>
                <w:sz w:val="20"/>
                <w:szCs w:val="20"/>
                <w14:ligatures w14:val="standardContextual"/>
              </w:rPr>
            </w:pPr>
            <w:r w:rsidRPr="00AB33CC">
              <w:rPr>
                <w:rFonts w:hint="eastAsia"/>
                <w:sz w:val="20"/>
                <w:szCs w:val="20"/>
                <w14:ligatures w14:val="standardContextual"/>
              </w:rPr>
              <w:t>卫生间、开水间</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76F5AF28"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w:t>
            </w:r>
          </w:p>
          <w:p w14:paraId="4A4D8AB1"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清洁</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BCE773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地面（扫、拖、擦）</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ABFC3A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每日</w:t>
            </w:r>
            <w:r w:rsidRPr="00AB33CC">
              <w:rPr>
                <w:sz w:val="20"/>
                <w:szCs w:val="20"/>
                <w14:ligatures w14:val="standardContextual"/>
              </w:rPr>
              <w:t>4</w:t>
            </w:r>
            <w:r w:rsidRPr="00AB33CC">
              <w:rPr>
                <w:rFonts w:hint="eastAsia"/>
                <w:sz w:val="20"/>
                <w:szCs w:val="20"/>
                <w14:ligatures w14:val="standardContextual"/>
              </w:rPr>
              <w:t>次，巡视清洁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9C0EB1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无垃圾、杂物、污迹</w:t>
            </w:r>
          </w:p>
        </w:tc>
      </w:tr>
      <w:tr w:rsidR="00AB33CC" w:rsidRPr="00AB33CC" w14:paraId="226AA2D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90E363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142B7F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799673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台盆、小便器、大便器（清洁、刷洗、消毒）</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319579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每日</w:t>
            </w:r>
            <w:r w:rsidRPr="00AB33CC">
              <w:rPr>
                <w:sz w:val="20"/>
                <w:szCs w:val="20"/>
                <w14:ligatures w14:val="standardContextual"/>
              </w:rPr>
              <w:t>6</w:t>
            </w:r>
            <w:r w:rsidRPr="00AB33CC">
              <w:rPr>
                <w:rFonts w:hint="eastAsia"/>
                <w:sz w:val="20"/>
                <w:szCs w:val="20"/>
                <w14:ligatures w14:val="standardContextual"/>
              </w:rPr>
              <w:t>次，巡视清洁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E41EE9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无尿垢、便渍、污迹、无异味</w:t>
            </w:r>
          </w:p>
        </w:tc>
      </w:tr>
      <w:tr w:rsidR="00AB33CC" w:rsidRPr="00AB33CC" w14:paraId="4DAFE9A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FF614B4"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E852E3B"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64B7C8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便厕卫生纸架、冲水阀（清洁消毒）</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78F6155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139EC9C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700F8F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0A2958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84E9C2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AC87A3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水龙头、洗手台面（清洁）</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2805CD8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每日</w:t>
            </w:r>
            <w:r w:rsidRPr="00AB33CC">
              <w:rPr>
                <w:sz w:val="20"/>
                <w:szCs w:val="20"/>
                <w14:ligatures w14:val="standardContextual"/>
              </w:rPr>
              <w:t>6</w:t>
            </w:r>
            <w:r w:rsidRPr="00AB33CC">
              <w:rPr>
                <w:rFonts w:hint="eastAsia"/>
                <w:sz w:val="20"/>
                <w:szCs w:val="20"/>
                <w14:ligatures w14:val="standardContextual"/>
              </w:rPr>
              <w:t>次，巡视清洁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1AB62F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无水渍、污迹</w:t>
            </w:r>
          </w:p>
        </w:tc>
      </w:tr>
      <w:tr w:rsidR="00AB33CC" w:rsidRPr="00AB33CC" w14:paraId="1A0A36BD"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B5C2E5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A6BA8A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F33280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镜子（擦拭、刮洗）</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8926D7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每日</w:t>
            </w:r>
            <w:r w:rsidRPr="00AB33CC">
              <w:rPr>
                <w:sz w:val="20"/>
                <w:szCs w:val="20"/>
                <w14:ligatures w14:val="standardContextual"/>
              </w:rPr>
              <w:t>4</w:t>
            </w:r>
            <w:r w:rsidRPr="00AB33CC">
              <w:rPr>
                <w:rFonts w:hint="eastAsia"/>
                <w:sz w:val="20"/>
                <w:szCs w:val="20"/>
                <w14:ligatures w14:val="standardContextual"/>
              </w:rPr>
              <w:t>次，巡视清洁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47DD2B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无水渍、污迹、清洁光亮</w:t>
            </w:r>
          </w:p>
        </w:tc>
      </w:tr>
      <w:tr w:rsidR="00AB33CC" w:rsidRPr="00AB33CC" w14:paraId="21A5D74E"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4E2AC3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6F6166B"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9C6EF8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电镀件、小五金、擦手纸盒、洗手液盒等摆设表面（擦拭）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FE09E2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721402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无水渍、污迹、清洁光亮</w:t>
            </w:r>
          </w:p>
        </w:tc>
      </w:tr>
      <w:tr w:rsidR="00AB33CC" w:rsidRPr="00AB33CC" w14:paraId="6BF843A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241905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84B64F9"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F6D789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废纸篓（收理、清洁、套垃圾袋）</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5B8851D" w14:textId="77777777" w:rsidR="00AB33CC" w:rsidRPr="00AB33CC" w:rsidRDefault="00AB33CC" w:rsidP="00AB33CC">
            <w:pPr>
              <w:rPr>
                <w:sz w:val="20"/>
                <w:szCs w:val="20"/>
                <w14:ligatures w14:val="standardContextual"/>
              </w:rPr>
            </w:pPr>
            <w:r w:rsidRPr="00AB33CC">
              <w:rPr>
                <w:sz w:val="20"/>
                <w:szCs w:val="20"/>
                <w14:ligatures w14:val="standardContextual"/>
              </w:rPr>
              <w:t>4</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天，巡视清洁，保持干净、收理</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12D762D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无垃圾溢出、不超容积</w:t>
            </w:r>
            <w:r w:rsidRPr="00AB33CC">
              <w:rPr>
                <w:sz w:val="20"/>
                <w:szCs w:val="20"/>
                <w14:ligatures w14:val="standardContextual"/>
              </w:rPr>
              <w:t>2/3</w:t>
            </w:r>
          </w:p>
        </w:tc>
      </w:tr>
      <w:tr w:rsidR="00AB33CC" w:rsidRPr="00AB33CC" w14:paraId="3D364306"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E490EB4"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3C5D48D"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777F1C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卫生纸、擦手纸、洗手液、芳香除臭滤洁块（补充）</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F84115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89B69C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无短缺、无异味</w:t>
            </w:r>
          </w:p>
        </w:tc>
      </w:tr>
      <w:tr w:rsidR="00AB33CC" w:rsidRPr="00AB33CC" w14:paraId="69DEFF5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5B6127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4EE9461"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FBF157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墩布池、清洁工具（清洁、整理）</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0A77A5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巡视清洁，保持干净、整理</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40CCB4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无污迹、规定位置摆放整齐</w:t>
            </w:r>
          </w:p>
        </w:tc>
      </w:tr>
      <w:tr w:rsidR="00AB33CC" w:rsidRPr="00AB33CC" w14:paraId="19C0482D"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AF699D1"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177A39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75CCC32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开水炉表面（擦拭）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B68B34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AB3408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无水渍、污迹、清洁光亮</w:t>
            </w:r>
          </w:p>
        </w:tc>
      </w:tr>
      <w:tr w:rsidR="00AB33CC" w:rsidRPr="00AB33CC" w14:paraId="5A2A714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09DAFD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C701F4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46DB66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开水炉积水槽（擦拭）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FFB3BCC" w14:textId="77777777" w:rsidR="00AB33CC" w:rsidRPr="00AB33CC" w:rsidRDefault="00AB33CC" w:rsidP="00AB33CC">
            <w:pPr>
              <w:rPr>
                <w:sz w:val="20"/>
                <w:szCs w:val="20"/>
                <w14:ligatures w14:val="standardContextual"/>
              </w:rPr>
            </w:pPr>
            <w:r w:rsidRPr="00AB33CC">
              <w:rPr>
                <w:sz w:val="20"/>
                <w:szCs w:val="20"/>
                <w14:ligatures w14:val="standardContextual"/>
              </w:rPr>
              <w:t>4</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1431EBA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无积水满溢</w:t>
            </w:r>
          </w:p>
        </w:tc>
      </w:tr>
      <w:tr w:rsidR="00AB33CC" w:rsidRPr="00AB33CC" w14:paraId="0CA90604"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947DA07"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44840B58"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w:t>
            </w:r>
          </w:p>
          <w:p w14:paraId="18B40FC7"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清洁</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ECE12D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墙面（清洁剂清洗）</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2B5C23B"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21E9428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洁净光亮</w:t>
            </w:r>
          </w:p>
        </w:tc>
      </w:tr>
      <w:tr w:rsidR="00AB33CC" w:rsidRPr="00AB33CC" w14:paraId="5466BA4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B586EF1"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AA4E2D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29E993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天花板（擦拭）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96971CE"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D3FD1F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16E5B3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40650C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155A13D"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D17447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厕所门面（擦拭）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0A9DED3"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FD60AE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33A9304"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1AD8E5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A3A7F2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212C525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照明灯具、排风扇、出风口（外表擦拭）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3C5F60F1"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216E42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10B0898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926CFC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0FED307"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AF2681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窗台（框、槽）、玻璃内侧（清洁剂清洁）</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08F3AA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1CAEB4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无积灰、污迹、清洁光亮</w:t>
            </w:r>
          </w:p>
        </w:tc>
      </w:tr>
      <w:tr w:rsidR="00AB33CC" w:rsidRPr="00AB33CC" w14:paraId="186E4E9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F99341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3706911"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A7B7DA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开水炉积水槽（去垢）</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E91412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57D067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无茶垢、污垢</w:t>
            </w:r>
          </w:p>
        </w:tc>
      </w:tr>
      <w:tr w:rsidR="00AB33CC" w:rsidRPr="00AB33CC" w14:paraId="68536901"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5AC9A948" w14:textId="77777777" w:rsidR="00AB33CC" w:rsidRPr="00AB33CC" w:rsidRDefault="00AB33CC" w:rsidP="00AB33CC">
            <w:pPr>
              <w:ind w:left="113" w:right="113"/>
              <w:jc w:val="center"/>
              <w:rPr>
                <w:sz w:val="20"/>
                <w:szCs w:val="20"/>
                <w14:ligatures w14:val="standardContextual"/>
              </w:rPr>
            </w:pPr>
            <w:r w:rsidRPr="00AB33CC">
              <w:rPr>
                <w:rFonts w:hint="eastAsia"/>
                <w:sz w:val="20"/>
                <w:szCs w:val="20"/>
                <w14:ligatures w14:val="standardContextual"/>
              </w:rPr>
              <w:t>大厅</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0570125D"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77D402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地面（推尘）</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B12946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小时，巡视清洁，保持干净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2D4C9E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无积灰、垃圾、污迹、水迹、光亮</w:t>
            </w:r>
          </w:p>
        </w:tc>
      </w:tr>
      <w:tr w:rsidR="00AB33CC" w:rsidRPr="00AB33CC" w14:paraId="349B7E3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2F0386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4AFEC75"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C0F0AB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防尘地垫（清扫、吸尘）</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81AC986"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46B1F89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无垃圾、污渍</w:t>
            </w:r>
          </w:p>
        </w:tc>
      </w:tr>
      <w:tr w:rsidR="00AB33CC" w:rsidRPr="00AB33CC" w14:paraId="1059211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C4511D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0CB32FD"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E6FD65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玻璃门手印擦拭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37FD8C7"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日，巡视清洁，保持干净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AABEAB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无污迹、洁净光亮</w:t>
            </w:r>
          </w:p>
        </w:tc>
      </w:tr>
      <w:tr w:rsidR="00AB33CC" w:rsidRPr="00AB33CC" w14:paraId="534E371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6572D5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97284F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9630FC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大厅内家具摆设、服务台（擦拭）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8622E26"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991394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625F9D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AA494D1"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6EE14DB"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6A2E40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电梯外门不锈钢面手印擦拭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72120162"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7CBF29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无大量手印、污迹、洁净光亮</w:t>
            </w:r>
          </w:p>
        </w:tc>
      </w:tr>
      <w:tr w:rsidR="00AB33CC" w:rsidRPr="00AB33CC" w14:paraId="02D3F54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9EECAC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8E52E8B"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0B3781E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铭牌、指示牌、墙面装饰物、摆设、广告</w:t>
            </w:r>
            <w:r w:rsidRPr="00AB33CC">
              <w:rPr>
                <w:sz w:val="20"/>
                <w:szCs w:val="20"/>
                <w14:ligatures w14:val="standardContextual"/>
              </w:rPr>
              <w:t>LOGO</w:t>
            </w:r>
            <w:r w:rsidRPr="00AB33CC">
              <w:rPr>
                <w:rFonts w:hint="eastAsia"/>
                <w:sz w:val="20"/>
                <w:szCs w:val="20"/>
                <w14:ligatures w14:val="standardContextual"/>
              </w:rPr>
              <w:t>（擦拭）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B8075FA"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A3AF4F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无手印、尘灰、污迹、洁净光亮</w:t>
            </w:r>
          </w:p>
        </w:tc>
      </w:tr>
      <w:tr w:rsidR="00AB33CC" w:rsidRPr="00AB33CC" w14:paraId="31811C5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87681D0"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55EBF31"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ED96EE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木制屏风（擦拭）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267F6A6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122DCE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7268C1A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129766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EAFF3E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F2C694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植物花盆</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5CF1DD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45B957C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w:t>
            </w:r>
          </w:p>
        </w:tc>
      </w:tr>
      <w:tr w:rsidR="00AB33CC" w:rsidRPr="00AB33CC" w14:paraId="2DD49ED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7DB3B5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080D15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8ED160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电源开关、插座（擦拭）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A72252A"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68089F5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6FE4A0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0DEBC0E"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BE13B0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AA2627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取款机等机器、门框表面、把手（擦拭）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22A96BA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89353A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5C0B13B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469AB49"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64DCB55B"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022659DA"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米以下墙、柱面（擦拭）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451A1FE"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1AC03DA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14107ACE"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000A66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3FCA379"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2E181B92" w14:textId="77777777" w:rsidR="00AB33CC" w:rsidRPr="00AB33CC" w:rsidRDefault="00AB33CC" w:rsidP="00AB33CC">
            <w:pPr>
              <w:ind w:leftChars="-19" w:left="-40"/>
              <w:rPr>
                <w:sz w:val="20"/>
                <w:szCs w:val="20"/>
                <w14:ligatures w14:val="standardContextual"/>
              </w:rPr>
            </w:pPr>
            <w:r w:rsidRPr="00AB33CC">
              <w:rPr>
                <w:sz w:val="20"/>
                <w:szCs w:val="20"/>
                <w14:ligatures w14:val="standardContextual"/>
              </w:rPr>
              <w:t>2 -4</w:t>
            </w:r>
            <w:r w:rsidRPr="00AB33CC">
              <w:rPr>
                <w:rFonts w:hint="eastAsia"/>
                <w:sz w:val="20"/>
                <w:szCs w:val="20"/>
                <w14:ligatures w14:val="standardContextual"/>
              </w:rPr>
              <w:t>米墙面（擦拭）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DE675D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D44D0F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无积灰、虫网、污迹、洁净光亮</w:t>
            </w:r>
          </w:p>
        </w:tc>
      </w:tr>
      <w:tr w:rsidR="00AB33CC" w:rsidRPr="00AB33CC" w14:paraId="50C7671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743EEBA"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42A30C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19D5E7D" w14:textId="77777777" w:rsidR="00AB33CC" w:rsidRPr="00AB33CC" w:rsidRDefault="00AB33CC" w:rsidP="00AB33CC">
            <w:pPr>
              <w:ind w:leftChars="-19" w:left="-40"/>
              <w:rPr>
                <w:sz w:val="20"/>
                <w:szCs w:val="20"/>
                <w14:ligatures w14:val="standardContextual"/>
              </w:rPr>
            </w:pPr>
            <w:r w:rsidRPr="00AB33CC">
              <w:rPr>
                <w:sz w:val="20"/>
                <w:szCs w:val="20"/>
                <w14:ligatures w14:val="standardContextual"/>
              </w:rPr>
              <w:t>4</w:t>
            </w:r>
            <w:r w:rsidRPr="00AB33CC">
              <w:rPr>
                <w:rFonts w:hint="eastAsia"/>
                <w:sz w:val="20"/>
                <w:szCs w:val="20"/>
                <w14:ligatures w14:val="standardContextual"/>
              </w:rPr>
              <w:t>米以上墙面（擦拭）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D3EBD59"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AF2D44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无积灰、虫网、污迹、洁净光亮</w:t>
            </w:r>
          </w:p>
        </w:tc>
      </w:tr>
      <w:tr w:rsidR="00AB33CC" w:rsidRPr="00AB33CC" w14:paraId="3C4BECF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CC9A99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F7C5C27"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0E80A8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大堂</w:t>
            </w:r>
            <w:r w:rsidRPr="00AB33CC">
              <w:rPr>
                <w:sz w:val="20"/>
                <w:szCs w:val="20"/>
                <w14:ligatures w14:val="standardContextual"/>
              </w:rPr>
              <w:t>3</w:t>
            </w:r>
            <w:r w:rsidRPr="00AB33CC">
              <w:rPr>
                <w:rFonts w:hint="eastAsia"/>
                <w:sz w:val="20"/>
                <w:szCs w:val="20"/>
                <w14:ligatures w14:val="standardContextual"/>
              </w:rPr>
              <w:t>米以下玻璃（刮洗、擦拭）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70E8A60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28360AE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无手印、尘灰、污迹、洁净光亮</w:t>
            </w:r>
          </w:p>
        </w:tc>
      </w:tr>
      <w:tr w:rsidR="00AB33CC" w:rsidRPr="00AB33CC" w14:paraId="4EB5403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7CFC043"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80FAB1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C22BE7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玻璃门（刮洗、擦拭）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3BF278E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6016332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无手印、尘灰、污迹、洁净光亮</w:t>
            </w:r>
          </w:p>
        </w:tc>
      </w:tr>
      <w:tr w:rsidR="00AB33CC" w:rsidRPr="00AB33CC" w14:paraId="77A94844"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A6CC6FC"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A1A7EF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584FC1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踢脚线（擦拭）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9C86AC2"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8B44AE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无积尘</w:t>
            </w:r>
          </w:p>
        </w:tc>
      </w:tr>
      <w:tr w:rsidR="00AB33CC" w:rsidRPr="00AB33CC" w14:paraId="2051B86D"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4465130"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8A57B47"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F77084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照明灯具、排风扇、出风口（外表擦拭）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2485F340"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41D1951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8273D68"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A1CE6F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1D67D5C"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C93F93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烟感器、空调出风口（清洁剂擦拭）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33CD18D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E3F944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59BC38A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46B96A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E8020CC"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2477038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消防栓等消防设备（擦拭）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4D04970"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459E01E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0FDEFD16"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4D59BC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1C5337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755391A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防尘地垫（冲洗）</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22087DF4"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3AD4C6E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无油污渍</w:t>
            </w:r>
          </w:p>
        </w:tc>
      </w:tr>
      <w:tr w:rsidR="00AB33CC" w:rsidRPr="00AB33CC" w14:paraId="08DF006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89FE9D0"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9D9D2F0"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247E1D2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大堂地面石材（清洗、镜面养护）</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5302999"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3B8854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洁净光亮</w:t>
            </w:r>
          </w:p>
        </w:tc>
      </w:tr>
      <w:tr w:rsidR="00AB33CC" w:rsidRPr="00AB33CC" w14:paraId="4FEDACCF"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6E1FBEBE" w14:textId="77777777" w:rsidR="00AB33CC" w:rsidRPr="00AB33CC" w:rsidRDefault="00AB33CC" w:rsidP="00AB33CC">
            <w:pPr>
              <w:ind w:left="113" w:right="113"/>
              <w:jc w:val="center"/>
              <w:rPr>
                <w:sz w:val="20"/>
                <w:szCs w:val="20"/>
                <w14:ligatures w14:val="standardContextual"/>
              </w:rPr>
            </w:pPr>
            <w:r w:rsidRPr="00AB33CC">
              <w:rPr>
                <w:rFonts w:hint="eastAsia"/>
                <w:sz w:val="20"/>
                <w:szCs w:val="20"/>
                <w14:ligatures w14:val="standardContextual"/>
              </w:rPr>
              <w:t>电梯轿厢</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52E56FDD"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4701606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轿厢地面（清扫、擦拭、地毯吸尘或拾捡垃圾）</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ADC3792" w14:textId="77777777" w:rsidR="00AB33CC" w:rsidRPr="00AB33CC" w:rsidRDefault="00AB33CC" w:rsidP="00AB33CC">
            <w:pPr>
              <w:rPr>
                <w:sz w:val="20"/>
                <w:szCs w:val="20"/>
                <w14:ligatures w14:val="standardContextual"/>
              </w:rPr>
            </w:pPr>
            <w:r w:rsidRPr="00AB33CC">
              <w:rPr>
                <w:sz w:val="20"/>
                <w:szCs w:val="20"/>
                <w14:ligatures w14:val="standardContextual"/>
              </w:rPr>
              <w:t>4</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日，巡视清洁，保持干净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D4CA1F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无积灰、垃圾、污迹</w:t>
            </w:r>
          </w:p>
        </w:tc>
      </w:tr>
      <w:tr w:rsidR="00AB33CC" w:rsidRPr="00AB33CC" w14:paraId="1F2A7AB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C0B709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DEC3B10"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AA28A6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轿厢墙面、门面、内呼按键（擦拭）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8A3CCF0"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小时，巡视清洁，保持干净</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EF9C5E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无手印、污迹、洁净光亮</w:t>
            </w:r>
          </w:p>
        </w:tc>
      </w:tr>
      <w:tr w:rsidR="00AB33CC" w:rsidRPr="00AB33CC" w14:paraId="491F2E1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BB2E77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965CAE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1257BC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各楼层观光电梯玻璃面、不锈钢面（擦拭）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060B1B54"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3240D4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FDBC20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C392B82"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484708AC"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8247E4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轿厢石材地面（清洗、镜面养护）</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B0D7B27"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2F3A6FB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无积灰、垃圾、污迹</w:t>
            </w:r>
          </w:p>
        </w:tc>
      </w:tr>
      <w:tr w:rsidR="00AB33CC" w:rsidRPr="00AB33CC" w14:paraId="0F4AFCD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CB04403"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12E187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06D138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轿厢地毯（清洗）</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392DF69"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4918FE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无积灰、垃圾、污迹</w:t>
            </w:r>
          </w:p>
        </w:tc>
      </w:tr>
      <w:tr w:rsidR="00AB33CC" w:rsidRPr="00AB33CC" w14:paraId="0015055E"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AD3AA0A"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52F0FDC"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98036A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轿厢墙面、门面、内呼按键（不锈钢光亮剂保养）</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76BE56D2"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7F15BD8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无手印、污迹、洁净光亮</w:t>
            </w:r>
          </w:p>
        </w:tc>
      </w:tr>
      <w:tr w:rsidR="00AB33CC" w:rsidRPr="00AB33CC" w14:paraId="12868E7B" w14:textId="77777777" w:rsidTr="00AB33CC">
        <w:trPr>
          <w:trHeight w:val="64"/>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17B9D79"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E54F8E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5CDCD9F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梯门槽、门框（吸尘、刷洗、擦拭）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FA350E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7632B7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1D56718"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F14C4E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AD2789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2768BB7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轿厢摄像头（擦拭）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77ED1EF1"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5EC90BC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无手印、污迹</w:t>
            </w:r>
          </w:p>
        </w:tc>
      </w:tr>
      <w:tr w:rsidR="00AB33CC" w:rsidRPr="00AB33CC" w14:paraId="47CCD25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2E0FE73"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C8E6FD9"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1F65AB2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顶部风口（擦拭）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A63D069"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23F0C7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521486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7AD5F0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1231B61"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6ADE4CE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观光电梯第一层外侧玻璃面（清洗）</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6D390CB6"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40A9976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w:t>
            </w:r>
          </w:p>
        </w:tc>
      </w:tr>
      <w:tr w:rsidR="00AB33CC" w:rsidRPr="00AB33CC" w14:paraId="7815ED8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8E4051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EA4237D"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09F24DF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观光电梯井道及其内侧玻璃面（清洗）</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2FA621F3"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13712E9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无明显积层</w:t>
            </w:r>
          </w:p>
        </w:tc>
      </w:tr>
      <w:tr w:rsidR="00AB33CC" w:rsidRPr="00AB33CC" w14:paraId="66C0EDE0"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7C45A86E" w14:textId="77777777" w:rsidR="00AB33CC" w:rsidRPr="00AB33CC" w:rsidRDefault="00AB33CC" w:rsidP="00AB33CC">
            <w:pPr>
              <w:ind w:left="113" w:right="113"/>
              <w:jc w:val="center"/>
              <w:rPr>
                <w:sz w:val="20"/>
                <w:szCs w:val="20"/>
                <w14:ligatures w14:val="standardContextual"/>
              </w:rPr>
            </w:pPr>
            <w:r w:rsidRPr="00AB33CC">
              <w:rPr>
                <w:rFonts w:hint="eastAsia"/>
                <w:sz w:val="20"/>
                <w:szCs w:val="20"/>
                <w14:ligatures w14:val="standardContextual"/>
              </w:rPr>
              <w:t>电梯厅及公共环廊</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175B8F41"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hideMark/>
          </w:tcPr>
          <w:p w14:paraId="2E937DD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地面（牵尘或拖擦）</w:t>
            </w:r>
          </w:p>
        </w:tc>
        <w:tc>
          <w:tcPr>
            <w:tcW w:w="2272" w:type="dxa"/>
            <w:tcBorders>
              <w:top w:val="single" w:sz="4" w:space="0" w:color="000000"/>
              <w:left w:val="single" w:sz="4" w:space="0" w:color="000000"/>
              <w:bottom w:val="single" w:sz="4" w:space="0" w:color="000000"/>
              <w:right w:val="single" w:sz="4" w:space="0" w:color="000000"/>
            </w:tcBorders>
            <w:hideMark/>
          </w:tcPr>
          <w:p w14:paraId="6B506B89"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073A685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无垃圾、污迹、水迹、光亮</w:t>
            </w:r>
          </w:p>
        </w:tc>
      </w:tr>
      <w:tr w:rsidR="00AB33CC" w:rsidRPr="00AB33CC" w14:paraId="17305F9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2728D49"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FA2D401"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34AC03D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座地烟灰垃圾桶（擦拭、收理、套垃圾袋）</w:t>
            </w:r>
          </w:p>
        </w:tc>
        <w:tc>
          <w:tcPr>
            <w:tcW w:w="2272" w:type="dxa"/>
            <w:tcBorders>
              <w:top w:val="single" w:sz="4" w:space="0" w:color="000000"/>
              <w:left w:val="single" w:sz="4" w:space="0" w:color="000000"/>
              <w:bottom w:val="single" w:sz="4" w:space="0" w:color="000000"/>
              <w:right w:val="single" w:sz="4" w:space="0" w:color="000000"/>
            </w:tcBorders>
            <w:hideMark/>
          </w:tcPr>
          <w:p w14:paraId="461BB136"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2F6A2C4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无污迹、手印、烟头不超</w:t>
            </w:r>
            <w:r w:rsidRPr="00AB33CC">
              <w:rPr>
                <w:sz w:val="20"/>
                <w:szCs w:val="20"/>
                <w14:ligatures w14:val="standardContextual"/>
              </w:rPr>
              <w:t>3</w:t>
            </w:r>
            <w:r w:rsidRPr="00AB33CC">
              <w:rPr>
                <w:rFonts w:hint="eastAsia"/>
                <w:sz w:val="20"/>
                <w:szCs w:val="20"/>
                <w14:ligatures w14:val="standardContextual"/>
              </w:rPr>
              <w:t>个、垃圾不超</w:t>
            </w:r>
            <w:r w:rsidRPr="00AB33CC">
              <w:rPr>
                <w:sz w:val="20"/>
                <w:szCs w:val="20"/>
                <w14:ligatures w14:val="standardContextual"/>
              </w:rPr>
              <w:t>2/3</w:t>
            </w:r>
            <w:r w:rsidRPr="00AB33CC">
              <w:rPr>
                <w:rFonts w:hint="eastAsia"/>
                <w:sz w:val="20"/>
                <w:szCs w:val="20"/>
                <w14:ligatures w14:val="standardContextual"/>
              </w:rPr>
              <w:t>、无异味</w:t>
            </w:r>
          </w:p>
        </w:tc>
      </w:tr>
      <w:tr w:rsidR="00AB33CC" w:rsidRPr="00AB33CC" w14:paraId="3E8C43B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5D0744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90ABA9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BA5F08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指示牌、墙面装饰物、摆设、广告</w:t>
            </w:r>
            <w:r w:rsidRPr="00AB33CC">
              <w:rPr>
                <w:sz w:val="20"/>
                <w:szCs w:val="20"/>
                <w14:ligatures w14:val="standardContextual"/>
              </w:rPr>
              <w:t>LOGO</w:t>
            </w:r>
            <w:r w:rsidRPr="00AB33CC">
              <w:rPr>
                <w:rFonts w:hint="eastAsia"/>
                <w:sz w:val="20"/>
                <w:szCs w:val="20"/>
                <w14:ligatures w14:val="standardContextual"/>
              </w:rPr>
              <w:t>（擦拭）</w:t>
            </w:r>
          </w:p>
        </w:tc>
        <w:tc>
          <w:tcPr>
            <w:tcW w:w="2272" w:type="dxa"/>
            <w:tcBorders>
              <w:top w:val="single" w:sz="4" w:space="0" w:color="000000"/>
              <w:left w:val="single" w:sz="4" w:space="0" w:color="000000"/>
              <w:bottom w:val="single" w:sz="4" w:space="0" w:color="000000"/>
              <w:right w:val="single" w:sz="4" w:space="0" w:color="000000"/>
            </w:tcBorders>
            <w:hideMark/>
          </w:tcPr>
          <w:p w14:paraId="380A310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7A08CC2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7D09D61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60DA33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43B1426"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1980E53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电梯外门不锈钢面、电梯外呼（擦拭）</w:t>
            </w:r>
          </w:p>
        </w:tc>
        <w:tc>
          <w:tcPr>
            <w:tcW w:w="2272" w:type="dxa"/>
            <w:tcBorders>
              <w:top w:val="single" w:sz="4" w:space="0" w:color="000000"/>
              <w:left w:val="single" w:sz="4" w:space="0" w:color="000000"/>
              <w:bottom w:val="single" w:sz="4" w:space="0" w:color="000000"/>
              <w:right w:val="single" w:sz="4" w:space="0" w:color="000000"/>
            </w:tcBorders>
            <w:hideMark/>
          </w:tcPr>
          <w:p w14:paraId="00E69972" w14:textId="77777777" w:rsidR="00AB33CC" w:rsidRPr="00AB33CC" w:rsidRDefault="00AB33CC" w:rsidP="00AB33CC">
            <w:pPr>
              <w:rPr>
                <w:sz w:val="20"/>
                <w:szCs w:val="20"/>
                <w14:ligatures w14:val="standardContextual"/>
              </w:rPr>
            </w:pPr>
            <w:r w:rsidRPr="00AB33CC">
              <w:rPr>
                <w:sz w:val="20"/>
                <w:szCs w:val="20"/>
                <w14:ligatures w14:val="standardContextual"/>
              </w:rPr>
              <w:t>4</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299966C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无手印、污迹、洁净光亮</w:t>
            </w:r>
          </w:p>
        </w:tc>
      </w:tr>
      <w:tr w:rsidR="00AB33CC" w:rsidRPr="00AB33CC" w14:paraId="61B578F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D67DD60"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4A4B55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DCEBCF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电源开关、插座（擦拭）</w:t>
            </w:r>
          </w:p>
        </w:tc>
        <w:tc>
          <w:tcPr>
            <w:tcW w:w="2272" w:type="dxa"/>
            <w:tcBorders>
              <w:top w:val="single" w:sz="4" w:space="0" w:color="000000"/>
              <w:left w:val="single" w:sz="4" w:space="0" w:color="000000"/>
              <w:bottom w:val="single" w:sz="4" w:space="0" w:color="000000"/>
              <w:right w:val="single" w:sz="4" w:space="0" w:color="000000"/>
            </w:tcBorders>
            <w:hideMark/>
          </w:tcPr>
          <w:p w14:paraId="4F3496E4"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2F8D7B0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C1FC44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9EF334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88F6C4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7138F9A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消防栓等消防设备（擦拭）</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31CED8DC"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67622B3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547CEC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9B9AA9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2D231A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64C8BD5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楼层垃圾集放桶（擦拭、收理、套垃圾袋）</w:t>
            </w:r>
          </w:p>
        </w:tc>
        <w:tc>
          <w:tcPr>
            <w:tcW w:w="2272" w:type="dxa"/>
            <w:tcBorders>
              <w:top w:val="single" w:sz="4" w:space="0" w:color="000000"/>
              <w:left w:val="single" w:sz="4" w:space="0" w:color="000000"/>
              <w:bottom w:val="single" w:sz="4" w:space="0" w:color="000000"/>
              <w:right w:val="single" w:sz="4" w:space="0" w:color="000000"/>
            </w:tcBorders>
            <w:hideMark/>
          </w:tcPr>
          <w:p w14:paraId="0414D0B5"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天，巡视收理，保持干净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2D976D4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无污迹、异味、垃圾不超</w:t>
            </w:r>
            <w:r w:rsidRPr="00AB33CC">
              <w:rPr>
                <w:sz w:val="20"/>
                <w:szCs w:val="20"/>
                <w14:ligatures w14:val="standardContextual"/>
              </w:rPr>
              <w:t>2/3</w:t>
            </w:r>
          </w:p>
        </w:tc>
      </w:tr>
      <w:tr w:rsidR="00AB33CC" w:rsidRPr="00AB33CC" w14:paraId="29AF09F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ED4728C"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473B3EEC"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46E9CA5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地面（清洗、石材地面镜面养护）</w:t>
            </w:r>
          </w:p>
        </w:tc>
        <w:tc>
          <w:tcPr>
            <w:tcW w:w="2272" w:type="dxa"/>
            <w:tcBorders>
              <w:top w:val="single" w:sz="4" w:space="0" w:color="000000"/>
              <w:left w:val="single" w:sz="4" w:space="0" w:color="000000"/>
              <w:bottom w:val="single" w:sz="4" w:space="0" w:color="000000"/>
              <w:right w:val="single" w:sz="4" w:space="0" w:color="000000"/>
            </w:tcBorders>
            <w:hideMark/>
          </w:tcPr>
          <w:p w14:paraId="12032C18"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1EBF3DB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无积灰、污迹、水迹、光亮</w:t>
            </w:r>
          </w:p>
        </w:tc>
      </w:tr>
      <w:tr w:rsidR="00AB33CC" w:rsidRPr="00AB33CC" w14:paraId="639C605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B1D3D70"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BCAD830"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FD495D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墙面（清洁、擦拭）</w:t>
            </w:r>
          </w:p>
        </w:tc>
        <w:tc>
          <w:tcPr>
            <w:tcW w:w="2272" w:type="dxa"/>
            <w:tcBorders>
              <w:top w:val="single" w:sz="4" w:space="0" w:color="000000"/>
              <w:left w:val="single" w:sz="4" w:space="0" w:color="000000"/>
              <w:bottom w:val="single" w:sz="4" w:space="0" w:color="000000"/>
              <w:right w:val="single" w:sz="4" w:space="0" w:color="000000"/>
            </w:tcBorders>
            <w:hideMark/>
          </w:tcPr>
          <w:p w14:paraId="7985EC77"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21CD7F6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30F1C584"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127C01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D021DA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53993C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通道门面（擦拭）</w:t>
            </w:r>
          </w:p>
        </w:tc>
        <w:tc>
          <w:tcPr>
            <w:tcW w:w="2272" w:type="dxa"/>
            <w:tcBorders>
              <w:top w:val="single" w:sz="4" w:space="0" w:color="000000"/>
              <w:left w:val="single" w:sz="4" w:space="0" w:color="000000"/>
              <w:bottom w:val="single" w:sz="4" w:space="0" w:color="000000"/>
              <w:right w:val="single" w:sz="4" w:space="0" w:color="000000"/>
            </w:tcBorders>
            <w:hideMark/>
          </w:tcPr>
          <w:p w14:paraId="0CE7DA98"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35B9B8C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1E54E68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633270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36D1BB9"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BCD5C6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踢脚线（擦拭）</w:t>
            </w:r>
          </w:p>
        </w:tc>
        <w:tc>
          <w:tcPr>
            <w:tcW w:w="2272" w:type="dxa"/>
            <w:tcBorders>
              <w:top w:val="single" w:sz="4" w:space="0" w:color="000000"/>
              <w:left w:val="single" w:sz="4" w:space="0" w:color="000000"/>
              <w:bottom w:val="single" w:sz="4" w:space="0" w:color="000000"/>
              <w:right w:val="single" w:sz="4" w:space="0" w:color="000000"/>
            </w:tcBorders>
            <w:hideMark/>
          </w:tcPr>
          <w:p w14:paraId="105FA1B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3FCC5E9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8CD19CD"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A1B7FB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BFF4055"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1A53E73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消防栓等消防设备（内外零件擦拭）</w:t>
            </w:r>
          </w:p>
        </w:tc>
        <w:tc>
          <w:tcPr>
            <w:tcW w:w="2272" w:type="dxa"/>
            <w:tcBorders>
              <w:top w:val="single" w:sz="4" w:space="0" w:color="000000"/>
              <w:left w:val="single" w:sz="4" w:space="0" w:color="000000"/>
              <w:bottom w:val="single" w:sz="4" w:space="0" w:color="000000"/>
              <w:right w:val="single" w:sz="4" w:space="0" w:color="000000"/>
            </w:tcBorders>
            <w:hideMark/>
          </w:tcPr>
          <w:p w14:paraId="1FD98611"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76F8FB4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3EFC58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F63B81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F9A5CC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FE5A25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天花（擦拭）</w:t>
            </w:r>
          </w:p>
        </w:tc>
        <w:tc>
          <w:tcPr>
            <w:tcW w:w="2272" w:type="dxa"/>
            <w:tcBorders>
              <w:top w:val="single" w:sz="4" w:space="0" w:color="000000"/>
              <w:left w:val="single" w:sz="4" w:space="0" w:color="000000"/>
              <w:bottom w:val="single" w:sz="4" w:space="0" w:color="000000"/>
              <w:right w:val="single" w:sz="4" w:space="0" w:color="000000"/>
            </w:tcBorders>
            <w:hideMark/>
          </w:tcPr>
          <w:p w14:paraId="3791ED53"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hideMark/>
          </w:tcPr>
          <w:p w14:paraId="744A5D7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B23FB35"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079306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4426B8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32510C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通道门框（擦拭）</w:t>
            </w:r>
          </w:p>
        </w:tc>
        <w:tc>
          <w:tcPr>
            <w:tcW w:w="2272" w:type="dxa"/>
            <w:tcBorders>
              <w:top w:val="single" w:sz="4" w:space="0" w:color="000000"/>
              <w:left w:val="single" w:sz="4" w:space="0" w:color="000000"/>
              <w:bottom w:val="single" w:sz="4" w:space="0" w:color="000000"/>
              <w:right w:val="single" w:sz="4" w:space="0" w:color="000000"/>
            </w:tcBorders>
            <w:hideMark/>
          </w:tcPr>
          <w:p w14:paraId="0000D68B"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3B3353D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05D1F98"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E68E5E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949FF2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6CF5D3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窗台（框、槽）、玻璃内侧（清洁剂清洁）</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4C37776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06EC3FE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无积灰、污迹、清洁光亮</w:t>
            </w:r>
          </w:p>
        </w:tc>
      </w:tr>
      <w:tr w:rsidR="00AB33CC" w:rsidRPr="00AB33CC" w14:paraId="334F5AF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F91E26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AA7A7F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CE3960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排风口、出风口（外表擦拭）</w:t>
            </w:r>
          </w:p>
        </w:tc>
        <w:tc>
          <w:tcPr>
            <w:tcW w:w="2272" w:type="dxa"/>
            <w:tcBorders>
              <w:top w:val="single" w:sz="4" w:space="0" w:color="000000"/>
              <w:left w:val="single" w:sz="4" w:space="0" w:color="000000"/>
              <w:bottom w:val="single" w:sz="4" w:space="0" w:color="000000"/>
              <w:right w:val="single" w:sz="4" w:space="0" w:color="000000"/>
            </w:tcBorders>
            <w:hideMark/>
          </w:tcPr>
          <w:p w14:paraId="3200836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58BF05D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6A0798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660FA51"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16FA75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3731A4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照明灯具</w:t>
            </w:r>
          </w:p>
        </w:tc>
        <w:tc>
          <w:tcPr>
            <w:tcW w:w="2272" w:type="dxa"/>
            <w:tcBorders>
              <w:top w:val="single" w:sz="4" w:space="0" w:color="000000"/>
              <w:left w:val="single" w:sz="4" w:space="0" w:color="000000"/>
              <w:bottom w:val="single" w:sz="4" w:space="0" w:color="000000"/>
              <w:right w:val="single" w:sz="4" w:space="0" w:color="000000"/>
            </w:tcBorders>
            <w:hideMark/>
          </w:tcPr>
          <w:p w14:paraId="31C5058B"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hideMark/>
          </w:tcPr>
          <w:p w14:paraId="6E726BD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04810F45"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56379FA"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44B334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3FBF5C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烟感器、应急灯</w:t>
            </w:r>
          </w:p>
        </w:tc>
        <w:tc>
          <w:tcPr>
            <w:tcW w:w="2272" w:type="dxa"/>
            <w:tcBorders>
              <w:top w:val="single" w:sz="4" w:space="0" w:color="000000"/>
              <w:left w:val="single" w:sz="4" w:space="0" w:color="000000"/>
              <w:bottom w:val="single" w:sz="4" w:space="0" w:color="000000"/>
              <w:right w:val="single" w:sz="4" w:space="0" w:color="000000"/>
            </w:tcBorders>
            <w:hideMark/>
          </w:tcPr>
          <w:p w14:paraId="140FAC5B"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3853DE3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9D619A6"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633866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1B73FE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E1B8D1C" w14:textId="77777777" w:rsidR="00AB33CC" w:rsidRPr="00AB33CC" w:rsidRDefault="00AB33CC" w:rsidP="00AB33CC">
            <w:pPr>
              <w:rPr>
                <w:sz w:val="20"/>
                <w:szCs w:val="20"/>
                <w14:ligatures w14:val="standardContextual"/>
              </w:rPr>
            </w:pPr>
            <w:r w:rsidRPr="00AB33CC">
              <w:rPr>
                <w:rFonts w:ascii="仿宋体" w:hint="eastAsia"/>
                <w:sz w:val="20"/>
                <w:szCs w:val="20"/>
                <w14:ligatures w14:val="standardContextual"/>
              </w:rPr>
              <w:t>表具间、管道井（清扫、擦拭）</w:t>
            </w:r>
          </w:p>
        </w:tc>
        <w:tc>
          <w:tcPr>
            <w:tcW w:w="2272" w:type="dxa"/>
            <w:tcBorders>
              <w:top w:val="single" w:sz="4" w:space="0" w:color="000000"/>
              <w:left w:val="single" w:sz="4" w:space="0" w:color="000000"/>
              <w:bottom w:val="single" w:sz="4" w:space="0" w:color="000000"/>
              <w:right w:val="single" w:sz="4" w:space="0" w:color="000000"/>
            </w:tcBorders>
            <w:hideMark/>
          </w:tcPr>
          <w:p w14:paraId="12013F3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54E3FFB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无积尘、垃圾、物品摆放整齐</w:t>
            </w:r>
          </w:p>
        </w:tc>
      </w:tr>
      <w:tr w:rsidR="00AB33CC" w:rsidRPr="00AB33CC" w14:paraId="5A2B94E0"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hideMark/>
          </w:tcPr>
          <w:p w14:paraId="35A2CD0C"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消防楼梯</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41A113BC"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hideMark/>
          </w:tcPr>
          <w:p w14:paraId="5B7EECF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地面、梯级（清扫）</w:t>
            </w:r>
          </w:p>
        </w:tc>
        <w:tc>
          <w:tcPr>
            <w:tcW w:w="2272" w:type="dxa"/>
            <w:tcBorders>
              <w:top w:val="single" w:sz="4" w:space="0" w:color="000000"/>
              <w:left w:val="single" w:sz="4" w:space="0" w:color="000000"/>
              <w:bottom w:val="single" w:sz="4" w:space="0" w:color="000000"/>
              <w:right w:val="single" w:sz="4" w:space="0" w:color="000000"/>
            </w:tcBorders>
            <w:hideMark/>
          </w:tcPr>
          <w:p w14:paraId="2F5669A6"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w:t>
            </w:r>
          </w:p>
        </w:tc>
        <w:tc>
          <w:tcPr>
            <w:tcW w:w="1917" w:type="dxa"/>
            <w:tcBorders>
              <w:top w:val="single" w:sz="4" w:space="0" w:color="000000"/>
              <w:left w:val="single" w:sz="4" w:space="0" w:color="000000"/>
              <w:bottom w:val="single" w:sz="4" w:space="0" w:color="000000"/>
              <w:right w:val="single" w:sz="4" w:space="0" w:color="000000"/>
            </w:tcBorders>
            <w:hideMark/>
          </w:tcPr>
          <w:p w14:paraId="211FC09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无积灰、垃圾杂物、污迹</w:t>
            </w:r>
          </w:p>
        </w:tc>
      </w:tr>
      <w:tr w:rsidR="00AB33CC" w:rsidRPr="00AB33CC" w14:paraId="45EE4DD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4FB4E8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800AC9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CEA205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扶手</w:t>
            </w:r>
          </w:p>
        </w:tc>
        <w:tc>
          <w:tcPr>
            <w:tcW w:w="2272" w:type="dxa"/>
            <w:tcBorders>
              <w:top w:val="single" w:sz="4" w:space="0" w:color="000000"/>
              <w:left w:val="single" w:sz="4" w:space="0" w:color="000000"/>
              <w:bottom w:val="single" w:sz="4" w:space="0" w:color="000000"/>
              <w:right w:val="single" w:sz="4" w:space="0" w:color="000000"/>
            </w:tcBorders>
            <w:hideMark/>
          </w:tcPr>
          <w:p w14:paraId="1CE8146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w:t>
            </w:r>
          </w:p>
        </w:tc>
        <w:tc>
          <w:tcPr>
            <w:tcW w:w="1917" w:type="dxa"/>
            <w:tcBorders>
              <w:top w:val="single" w:sz="4" w:space="0" w:color="000000"/>
              <w:left w:val="single" w:sz="4" w:space="0" w:color="000000"/>
              <w:bottom w:val="single" w:sz="4" w:space="0" w:color="000000"/>
              <w:right w:val="single" w:sz="4" w:space="0" w:color="000000"/>
            </w:tcBorders>
            <w:hideMark/>
          </w:tcPr>
          <w:p w14:paraId="0E64A3D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无积灰、垃圾杂物、污迹</w:t>
            </w:r>
          </w:p>
        </w:tc>
      </w:tr>
      <w:tr w:rsidR="00AB33CC" w:rsidRPr="00AB33CC" w14:paraId="195B91E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22C152E"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0355FC6"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AA8158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通道门（擦拭）</w:t>
            </w:r>
          </w:p>
        </w:tc>
        <w:tc>
          <w:tcPr>
            <w:tcW w:w="2272" w:type="dxa"/>
            <w:tcBorders>
              <w:top w:val="single" w:sz="4" w:space="0" w:color="000000"/>
              <w:left w:val="single" w:sz="4" w:space="0" w:color="000000"/>
              <w:bottom w:val="single" w:sz="4" w:space="0" w:color="000000"/>
              <w:right w:val="single" w:sz="4" w:space="0" w:color="000000"/>
            </w:tcBorders>
            <w:hideMark/>
          </w:tcPr>
          <w:p w14:paraId="0D4DE942"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w:t>
            </w:r>
          </w:p>
        </w:tc>
        <w:tc>
          <w:tcPr>
            <w:tcW w:w="1917" w:type="dxa"/>
            <w:tcBorders>
              <w:top w:val="single" w:sz="4" w:space="0" w:color="000000"/>
              <w:left w:val="single" w:sz="4" w:space="0" w:color="000000"/>
              <w:bottom w:val="single" w:sz="4" w:space="0" w:color="000000"/>
              <w:right w:val="single" w:sz="4" w:space="0" w:color="000000"/>
            </w:tcBorders>
            <w:hideMark/>
          </w:tcPr>
          <w:p w14:paraId="00FA31F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05758B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8F9BF42"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502B38FB"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2535C9D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地面、梯级（拖擦）</w:t>
            </w:r>
          </w:p>
        </w:tc>
        <w:tc>
          <w:tcPr>
            <w:tcW w:w="2272" w:type="dxa"/>
            <w:tcBorders>
              <w:top w:val="single" w:sz="4" w:space="0" w:color="000000"/>
              <w:left w:val="single" w:sz="4" w:space="0" w:color="000000"/>
              <w:bottom w:val="single" w:sz="4" w:space="0" w:color="000000"/>
              <w:right w:val="single" w:sz="4" w:space="0" w:color="000000"/>
            </w:tcBorders>
            <w:hideMark/>
          </w:tcPr>
          <w:p w14:paraId="1B8D93C7"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216AFC2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1D3DDCE"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1F3B023"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CB8FD05"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FCF552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栏杆</w:t>
            </w:r>
          </w:p>
        </w:tc>
        <w:tc>
          <w:tcPr>
            <w:tcW w:w="2272" w:type="dxa"/>
            <w:tcBorders>
              <w:top w:val="single" w:sz="4" w:space="0" w:color="000000"/>
              <w:left w:val="single" w:sz="4" w:space="0" w:color="000000"/>
              <w:bottom w:val="single" w:sz="4" w:space="0" w:color="000000"/>
              <w:right w:val="single" w:sz="4" w:space="0" w:color="000000"/>
            </w:tcBorders>
            <w:hideMark/>
          </w:tcPr>
          <w:p w14:paraId="40036734"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5D9B172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39130C2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7F0E8D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022A65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C53ACE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照明灯具</w:t>
            </w:r>
          </w:p>
        </w:tc>
        <w:tc>
          <w:tcPr>
            <w:tcW w:w="2272" w:type="dxa"/>
            <w:tcBorders>
              <w:top w:val="single" w:sz="4" w:space="0" w:color="000000"/>
              <w:left w:val="single" w:sz="4" w:space="0" w:color="000000"/>
              <w:bottom w:val="single" w:sz="4" w:space="0" w:color="000000"/>
              <w:right w:val="single" w:sz="4" w:space="0" w:color="000000"/>
            </w:tcBorders>
            <w:hideMark/>
          </w:tcPr>
          <w:p w14:paraId="111CB8DE"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hideMark/>
          </w:tcPr>
          <w:p w14:paraId="15ECD0CD"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0E243458"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AC54F04"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E751E0C"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1E0EAB2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墙面（清洁、擦拭）</w:t>
            </w:r>
          </w:p>
        </w:tc>
        <w:tc>
          <w:tcPr>
            <w:tcW w:w="2272" w:type="dxa"/>
            <w:tcBorders>
              <w:top w:val="single" w:sz="4" w:space="0" w:color="000000"/>
              <w:left w:val="single" w:sz="4" w:space="0" w:color="000000"/>
              <w:bottom w:val="single" w:sz="4" w:space="0" w:color="000000"/>
              <w:right w:val="single" w:sz="4" w:space="0" w:color="000000"/>
            </w:tcBorders>
            <w:hideMark/>
          </w:tcPr>
          <w:p w14:paraId="33C87CCA"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2D681CC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5F83D1C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DF8BCB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A6D249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821290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踢脚线（擦拭）</w:t>
            </w:r>
          </w:p>
        </w:tc>
        <w:tc>
          <w:tcPr>
            <w:tcW w:w="2272" w:type="dxa"/>
            <w:tcBorders>
              <w:top w:val="single" w:sz="4" w:space="0" w:color="000000"/>
              <w:left w:val="single" w:sz="4" w:space="0" w:color="000000"/>
              <w:bottom w:val="single" w:sz="4" w:space="0" w:color="000000"/>
              <w:right w:val="single" w:sz="4" w:space="0" w:color="000000"/>
            </w:tcBorders>
            <w:hideMark/>
          </w:tcPr>
          <w:p w14:paraId="2B2F63D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5415B31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3557D6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F14362E"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56F6FF5"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vAlign w:val="center"/>
            <w:hideMark/>
          </w:tcPr>
          <w:p w14:paraId="3F26DD6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窗台（框、槽）、玻璃内侧（清洁剂清洁）</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51087243"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vAlign w:val="center"/>
            <w:hideMark/>
          </w:tcPr>
          <w:p w14:paraId="4C1456D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无积灰、污迹、清洁光亮</w:t>
            </w:r>
          </w:p>
        </w:tc>
      </w:tr>
      <w:tr w:rsidR="00AB33CC" w:rsidRPr="00AB33CC" w14:paraId="53D52442"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41B7E04F" w14:textId="77777777" w:rsidR="00AB33CC" w:rsidRPr="00AB33CC" w:rsidRDefault="00AB33CC" w:rsidP="00AB33CC">
            <w:pPr>
              <w:ind w:right="113"/>
              <w:jc w:val="center"/>
              <w:rPr>
                <w:sz w:val="20"/>
                <w:szCs w:val="20"/>
                <w14:ligatures w14:val="standardContextual"/>
              </w:rPr>
            </w:pPr>
            <w:r w:rsidRPr="00AB33CC">
              <w:rPr>
                <w:rFonts w:hint="eastAsia"/>
                <w:sz w:val="20"/>
                <w:szCs w:val="20"/>
                <w14:ligatures w14:val="standardContextual"/>
              </w:rPr>
              <w:t>天台</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46250A05"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hideMark/>
          </w:tcPr>
          <w:p w14:paraId="15FE3B0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地面、梯级（清扫）</w:t>
            </w:r>
          </w:p>
        </w:tc>
        <w:tc>
          <w:tcPr>
            <w:tcW w:w="2272" w:type="dxa"/>
            <w:tcBorders>
              <w:top w:val="single" w:sz="4" w:space="0" w:color="000000"/>
              <w:left w:val="single" w:sz="4" w:space="0" w:color="000000"/>
              <w:bottom w:val="single" w:sz="4" w:space="0" w:color="000000"/>
              <w:right w:val="single" w:sz="4" w:space="0" w:color="000000"/>
            </w:tcBorders>
            <w:hideMark/>
          </w:tcPr>
          <w:p w14:paraId="552C6EB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w:t>
            </w:r>
          </w:p>
        </w:tc>
        <w:tc>
          <w:tcPr>
            <w:tcW w:w="1917" w:type="dxa"/>
            <w:tcBorders>
              <w:top w:val="single" w:sz="4" w:space="0" w:color="000000"/>
              <w:left w:val="single" w:sz="4" w:space="0" w:color="000000"/>
              <w:bottom w:val="single" w:sz="4" w:space="0" w:color="000000"/>
              <w:right w:val="single" w:sz="4" w:space="0" w:color="000000"/>
            </w:tcBorders>
            <w:hideMark/>
          </w:tcPr>
          <w:p w14:paraId="24A11CA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无积灰、垃圾杂物、污迹</w:t>
            </w:r>
          </w:p>
        </w:tc>
      </w:tr>
      <w:tr w:rsidR="00AB33CC" w:rsidRPr="00AB33CC" w14:paraId="7606D1F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2DCDFE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E86784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67C15A6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通道门（擦拭）</w:t>
            </w:r>
          </w:p>
        </w:tc>
        <w:tc>
          <w:tcPr>
            <w:tcW w:w="2272" w:type="dxa"/>
            <w:tcBorders>
              <w:top w:val="single" w:sz="4" w:space="0" w:color="000000"/>
              <w:left w:val="single" w:sz="4" w:space="0" w:color="000000"/>
              <w:bottom w:val="single" w:sz="4" w:space="0" w:color="000000"/>
              <w:right w:val="single" w:sz="4" w:space="0" w:color="000000"/>
            </w:tcBorders>
            <w:hideMark/>
          </w:tcPr>
          <w:p w14:paraId="7FB682C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w:t>
            </w:r>
          </w:p>
        </w:tc>
        <w:tc>
          <w:tcPr>
            <w:tcW w:w="1917" w:type="dxa"/>
            <w:tcBorders>
              <w:top w:val="single" w:sz="4" w:space="0" w:color="000000"/>
              <w:left w:val="single" w:sz="4" w:space="0" w:color="000000"/>
              <w:bottom w:val="single" w:sz="4" w:space="0" w:color="000000"/>
              <w:right w:val="single" w:sz="4" w:space="0" w:color="000000"/>
            </w:tcBorders>
            <w:hideMark/>
          </w:tcPr>
          <w:p w14:paraId="17C4DAB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5786104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EB25290"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1A164A23"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6426E2E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天台公共设施设备（擦拭）</w:t>
            </w:r>
          </w:p>
        </w:tc>
        <w:tc>
          <w:tcPr>
            <w:tcW w:w="2272" w:type="dxa"/>
            <w:tcBorders>
              <w:top w:val="single" w:sz="4" w:space="0" w:color="000000"/>
              <w:left w:val="single" w:sz="4" w:space="0" w:color="000000"/>
              <w:bottom w:val="single" w:sz="4" w:space="0" w:color="000000"/>
              <w:right w:val="single" w:sz="4" w:space="0" w:color="000000"/>
            </w:tcBorders>
            <w:hideMark/>
          </w:tcPr>
          <w:p w14:paraId="42DA9420"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567166E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33495D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D2C260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1BB9C0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55DAF4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地面、排水明沟（冲洗、去除下水口阻塞物）</w:t>
            </w:r>
          </w:p>
        </w:tc>
        <w:tc>
          <w:tcPr>
            <w:tcW w:w="2272" w:type="dxa"/>
            <w:tcBorders>
              <w:top w:val="single" w:sz="4" w:space="0" w:color="000000"/>
              <w:left w:val="single" w:sz="4" w:space="0" w:color="000000"/>
              <w:bottom w:val="single" w:sz="4" w:space="0" w:color="000000"/>
              <w:right w:val="single" w:sz="4" w:space="0" w:color="000000"/>
            </w:tcBorders>
            <w:hideMark/>
          </w:tcPr>
          <w:p w14:paraId="761B195A"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08A87F9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无泥沙、垃圾杂物、通畅</w:t>
            </w:r>
          </w:p>
        </w:tc>
      </w:tr>
      <w:tr w:rsidR="00AB33CC" w:rsidRPr="00AB33CC" w14:paraId="4DF0EE0F"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365DB0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58FBD8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665FFA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围栏、扶手（清洁剂擦拭）</w:t>
            </w:r>
          </w:p>
        </w:tc>
        <w:tc>
          <w:tcPr>
            <w:tcW w:w="2272" w:type="dxa"/>
            <w:tcBorders>
              <w:top w:val="single" w:sz="4" w:space="0" w:color="000000"/>
              <w:left w:val="single" w:sz="4" w:space="0" w:color="000000"/>
              <w:bottom w:val="single" w:sz="4" w:space="0" w:color="000000"/>
              <w:right w:val="single" w:sz="4" w:space="0" w:color="000000"/>
            </w:tcBorders>
            <w:hideMark/>
          </w:tcPr>
          <w:p w14:paraId="420D0122"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07F1450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0957EDE3"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2EE9A638" w14:textId="77777777" w:rsidR="00AB33CC" w:rsidRPr="00AB33CC" w:rsidRDefault="00AB33CC" w:rsidP="00AB33CC">
            <w:pPr>
              <w:ind w:left="113" w:right="113"/>
              <w:jc w:val="center"/>
              <w:rPr>
                <w:sz w:val="20"/>
                <w:szCs w:val="20"/>
                <w14:ligatures w14:val="standardContextual"/>
              </w:rPr>
            </w:pPr>
            <w:r w:rsidRPr="00AB33CC">
              <w:rPr>
                <w:rFonts w:hint="eastAsia"/>
                <w:sz w:val="20"/>
                <w:szCs w:val="20"/>
                <w14:ligatures w14:val="standardContextual"/>
              </w:rPr>
              <w:t>地下室</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549A73FB"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hideMark/>
          </w:tcPr>
          <w:p w14:paraId="4460428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地面（清扫、牵尘或拖擦）</w:t>
            </w:r>
          </w:p>
        </w:tc>
        <w:tc>
          <w:tcPr>
            <w:tcW w:w="2272" w:type="dxa"/>
            <w:tcBorders>
              <w:top w:val="single" w:sz="4" w:space="0" w:color="000000"/>
              <w:left w:val="single" w:sz="4" w:space="0" w:color="000000"/>
              <w:bottom w:val="single" w:sz="4" w:space="0" w:color="000000"/>
              <w:right w:val="single" w:sz="4" w:space="0" w:color="000000"/>
            </w:tcBorders>
            <w:hideMark/>
          </w:tcPr>
          <w:p w14:paraId="3BE4B618"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502A7F0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无积灰、污迹、水迹、光亮</w:t>
            </w:r>
          </w:p>
        </w:tc>
      </w:tr>
      <w:tr w:rsidR="00AB33CC" w:rsidRPr="00AB33CC" w14:paraId="107C8406"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D4DD5B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E0D76F1"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6599001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指示牌、告示牌、交通隔离设施等（擦拭）</w:t>
            </w:r>
          </w:p>
        </w:tc>
        <w:tc>
          <w:tcPr>
            <w:tcW w:w="2272" w:type="dxa"/>
            <w:tcBorders>
              <w:top w:val="single" w:sz="4" w:space="0" w:color="000000"/>
              <w:left w:val="single" w:sz="4" w:space="0" w:color="000000"/>
              <w:bottom w:val="single" w:sz="4" w:space="0" w:color="000000"/>
              <w:right w:val="single" w:sz="4" w:space="0" w:color="000000"/>
            </w:tcBorders>
            <w:hideMark/>
          </w:tcPr>
          <w:p w14:paraId="39A5A55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22C591F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72801348"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3E199D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0D8C29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6AF39F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坡道（清扫）</w:t>
            </w:r>
          </w:p>
        </w:tc>
        <w:tc>
          <w:tcPr>
            <w:tcW w:w="2272" w:type="dxa"/>
            <w:tcBorders>
              <w:top w:val="single" w:sz="4" w:space="0" w:color="000000"/>
              <w:left w:val="single" w:sz="4" w:space="0" w:color="000000"/>
              <w:bottom w:val="single" w:sz="4" w:space="0" w:color="000000"/>
              <w:right w:val="single" w:sz="4" w:space="0" w:color="000000"/>
            </w:tcBorders>
            <w:hideMark/>
          </w:tcPr>
          <w:p w14:paraId="2B4F50EF"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1CE0AE0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13A0CB5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670B6D4"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D22BEA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8F8EC2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道闸（擦拭）</w:t>
            </w:r>
          </w:p>
        </w:tc>
        <w:tc>
          <w:tcPr>
            <w:tcW w:w="2272" w:type="dxa"/>
            <w:tcBorders>
              <w:top w:val="single" w:sz="4" w:space="0" w:color="000000"/>
              <w:left w:val="single" w:sz="4" w:space="0" w:color="000000"/>
              <w:bottom w:val="single" w:sz="4" w:space="0" w:color="000000"/>
              <w:right w:val="single" w:sz="4" w:space="0" w:color="000000"/>
            </w:tcBorders>
            <w:hideMark/>
          </w:tcPr>
          <w:p w14:paraId="60877133"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470E88B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4FF077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AA5E582"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69626D56"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0009768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地面（清洗）</w:t>
            </w:r>
          </w:p>
        </w:tc>
        <w:tc>
          <w:tcPr>
            <w:tcW w:w="2272" w:type="dxa"/>
            <w:tcBorders>
              <w:top w:val="single" w:sz="4" w:space="0" w:color="000000"/>
              <w:left w:val="single" w:sz="4" w:space="0" w:color="000000"/>
              <w:bottom w:val="single" w:sz="4" w:space="0" w:color="000000"/>
              <w:right w:val="single" w:sz="4" w:space="0" w:color="000000"/>
            </w:tcBorders>
            <w:hideMark/>
          </w:tcPr>
          <w:p w14:paraId="0614DD4E"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697ABF0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无积灰、污迹、水迹、光亮</w:t>
            </w:r>
          </w:p>
        </w:tc>
      </w:tr>
      <w:tr w:rsidR="00AB33CC" w:rsidRPr="00AB33CC" w14:paraId="21A1EA48"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6CE300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F15678B"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33201A8"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坡道（冲洗）</w:t>
            </w:r>
          </w:p>
        </w:tc>
        <w:tc>
          <w:tcPr>
            <w:tcW w:w="2272" w:type="dxa"/>
            <w:tcBorders>
              <w:top w:val="single" w:sz="4" w:space="0" w:color="000000"/>
              <w:left w:val="single" w:sz="4" w:space="0" w:color="000000"/>
              <w:bottom w:val="single" w:sz="4" w:space="0" w:color="000000"/>
              <w:right w:val="single" w:sz="4" w:space="0" w:color="000000"/>
            </w:tcBorders>
            <w:hideMark/>
          </w:tcPr>
          <w:p w14:paraId="707672C7"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0B1E39F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0E22F16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BA59F2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BD8651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37AA810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管道、风口、线管（擦拭）</w:t>
            </w:r>
          </w:p>
        </w:tc>
        <w:tc>
          <w:tcPr>
            <w:tcW w:w="2272" w:type="dxa"/>
            <w:tcBorders>
              <w:top w:val="single" w:sz="4" w:space="0" w:color="000000"/>
              <w:left w:val="single" w:sz="4" w:space="0" w:color="000000"/>
              <w:bottom w:val="single" w:sz="4" w:space="0" w:color="000000"/>
              <w:right w:val="single" w:sz="4" w:space="0" w:color="000000"/>
            </w:tcBorders>
            <w:hideMark/>
          </w:tcPr>
          <w:p w14:paraId="23252F48"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季</w:t>
            </w:r>
          </w:p>
        </w:tc>
        <w:tc>
          <w:tcPr>
            <w:tcW w:w="1917" w:type="dxa"/>
            <w:tcBorders>
              <w:top w:val="single" w:sz="4" w:space="0" w:color="000000"/>
              <w:left w:val="single" w:sz="4" w:space="0" w:color="000000"/>
              <w:bottom w:val="single" w:sz="4" w:space="0" w:color="000000"/>
              <w:right w:val="single" w:sz="4" w:space="0" w:color="000000"/>
            </w:tcBorders>
            <w:hideMark/>
          </w:tcPr>
          <w:p w14:paraId="64939E0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5EF422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D92C07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1EFB310"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3B5281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墙面（掸尘）</w:t>
            </w:r>
          </w:p>
        </w:tc>
        <w:tc>
          <w:tcPr>
            <w:tcW w:w="2272" w:type="dxa"/>
            <w:tcBorders>
              <w:top w:val="single" w:sz="4" w:space="0" w:color="000000"/>
              <w:left w:val="single" w:sz="4" w:space="0" w:color="000000"/>
              <w:bottom w:val="single" w:sz="4" w:space="0" w:color="000000"/>
              <w:right w:val="single" w:sz="4" w:space="0" w:color="000000"/>
            </w:tcBorders>
            <w:hideMark/>
          </w:tcPr>
          <w:p w14:paraId="67CF7B1A"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1DB28D9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3EB41A4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6C8EF7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5985FC9"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19F5F8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照明设施（擦拭）</w:t>
            </w:r>
          </w:p>
        </w:tc>
        <w:tc>
          <w:tcPr>
            <w:tcW w:w="2272" w:type="dxa"/>
            <w:tcBorders>
              <w:top w:val="single" w:sz="4" w:space="0" w:color="000000"/>
              <w:left w:val="single" w:sz="4" w:space="0" w:color="000000"/>
              <w:bottom w:val="single" w:sz="4" w:space="0" w:color="000000"/>
              <w:right w:val="single" w:sz="4" w:space="0" w:color="000000"/>
            </w:tcBorders>
            <w:hideMark/>
          </w:tcPr>
          <w:p w14:paraId="1A20E97B"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7BA9DDE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3C3D0935"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E5FEFF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18624C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23DFA2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消防设施（擦拭）</w:t>
            </w:r>
          </w:p>
        </w:tc>
        <w:tc>
          <w:tcPr>
            <w:tcW w:w="2272" w:type="dxa"/>
            <w:tcBorders>
              <w:top w:val="single" w:sz="4" w:space="0" w:color="000000"/>
              <w:left w:val="single" w:sz="4" w:space="0" w:color="000000"/>
              <w:bottom w:val="single" w:sz="4" w:space="0" w:color="000000"/>
              <w:right w:val="single" w:sz="4" w:space="0" w:color="000000"/>
            </w:tcBorders>
            <w:hideMark/>
          </w:tcPr>
          <w:p w14:paraId="4EB185E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0B6BA8F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77DB8D3E"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C970010"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7EA161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A5D631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排水沟、地漏（清洁）</w:t>
            </w:r>
          </w:p>
        </w:tc>
        <w:tc>
          <w:tcPr>
            <w:tcW w:w="2272" w:type="dxa"/>
            <w:tcBorders>
              <w:top w:val="single" w:sz="4" w:space="0" w:color="000000"/>
              <w:left w:val="single" w:sz="4" w:space="0" w:color="000000"/>
              <w:bottom w:val="single" w:sz="4" w:space="0" w:color="000000"/>
              <w:right w:val="single" w:sz="4" w:space="0" w:color="000000"/>
            </w:tcBorders>
            <w:hideMark/>
          </w:tcPr>
          <w:p w14:paraId="3BB040A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73AE115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无泥沙、垃圾杂物、无堵塞</w:t>
            </w:r>
          </w:p>
        </w:tc>
      </w:tr>
      <w:tr w:rsidR="00AB33CC" w:rsidRPr="00AB33CC" w14:paraId="3C9CAC2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CC67989"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253159E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152EAA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墙面导示牌、装饰物等（擦拭）</w:t>
            </w:r>
          </w:p>
        </w:tc>
        <w:tc>
          <w:tcPr>
            <w:tcW w:w="2272" w:type="dxa"/>
            <w:tcBorders>
              <w:top w:val="single" w:sz="4" w:space="0" w:color="000000"/>
              <w:left w:val="single" w:sz="4" w:space="0" w:color="000000"/>
              <w:bottom w:val="single" w:sz="4" w:space="0" w:color="000000"/>
              <w:right w:val="single" w:sz="4" w:space="0" w:color="000000"/>
            </w:tcBorders>
            <w:hideMark/>
          </w:tcPr>
          <w:p w14:paraId="1500EC8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5F7F95A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B98DE16"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hideMark/>
          </w:tcPr>
          <w:p w14:paraId="61859D33"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外围</w:t>
            </w: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5DEC947A"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hideMark/>
          </w:tcPr>
          <w:p w14:paraId="5808FC3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车辆、人行通道地面（清扫、局部冲洗、刷洗）</w:t>
            </w:r>
          </w:p>
        </w:tc>
        <w:tc>
          <w:tcPr>
            <w:tcW w:w="2272" w:type="dxa"/>
            <w:tcBorders>
              <w:top w:val="single" w:sz="4" w:space="0" w:color="000000"/>
              <w:left w:val="single" w:sz="4" w:space="0" w:color="000000"/>
              <w:bottom w:val="single" w:sz="4" w:space="0" w:color="000000"/>
              <w:right w:val="single" w:sz="4" w:space="0" w:color="000000"/>
            </w:tcBorders>
            <w:hideMark/>
          </w:tcPr>
          <w:p w14:paraId="6BBF9E8B"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313223E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4D65515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28CEB8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334657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1C268F9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广场（清扫、局部冲洗、刷洗）</w:t>
            </w:r>
          </w:p>
        </w:tc>
        <w:tc>
          <w:tcPr>
            <w:tcW w:w="2272" w:type="dxa"/>
            <w:tcBorders>
              <w:top w:val="single" w:sz="4" w:space="0" w:color="000000"/>
              <w:left w:val="single" w:sz="4" w:space="0" w:color="000000"/>
              <w:bottom w:val="single" w:sz="4" w:space="0" w:color="000000"/>
              <w:right w:val="single" w:sz="4" w:space="0" w:color="000000"/>
            </w:tcBorders>
            <w:hideMark/>
          </w:tcPr>
          <w:p w14:paraId="0E5FF851"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12C5E81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3CD3975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2EF073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6F3DBA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343EBBB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绿化带（草坪）</w:t>
            </w:r>
          </w:p>
        </w:tc>
        <w:tc>
          <w:tcPr>
            <w:tcW w:w="2272" w:type="dxa"/>
            <w:tcBorders>
              <w:top w:val="single" w:sz="4" w:space="0" w:color="000000"/>
              <w:left w:val="single" w:sz="4" w:space="0" w:color="000000"/>
              <w:bottom w:val="single" w:sz="4" w:space="0" w:color="000000"/>
              <w:right w:val="single" w:sz="4" w:space="0" w:color="000000"/>
            </w:tcBorders>
            <w:hideMark/>
          </w:tcPr>
          <w:p w14:paraId="65B3FC5F"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44E5BEC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无白色垃圾、杂物、大量落叶</w:t>
            </w:r>
          </w:p>
        </w:tc>
      </w:tr>
      <w:tr w:rsidR="00AB33CC" w:rsidRPr="00AB33CC" w14:paraId="71A4FA4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C623C1A"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FA8743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C7EE905" w14:textId="77777777" w:rsidR="00AB33CC" w:rsidRPr="00AB33CC" w:rsidRDefault="00AB33CC" w:rsidP="00AB33CC">
            <w:pPr>
              <w:rPr>
                <w:sz w:val="20"/>
                <w:szCs w:val="20"/>
                <w14:ligatures w14:val="standardContextual"/>
              </w:rPr>
            </w:pPr>
            <w:r w:rsidRPr="00AB33CC">
              <w:rPr>
                <w:rFonts w:ascii="宋体" w:hAnsi="宋体" w:cs="Arial" w:hint="eastAsia"/>
                <w:sz w:val="20"/>
                <w:szCs w:val="20"/>
                <w14:ligatures w14:val="standardContextual"/>
              </w:rPr>
              <w:t>休憩设施（擦拭）</w:t>
            </w:r>
          </w:p>
        </w:tc>
        <w:tc>
          <w:tcPr>
            <w:tcW w:w="2272" w:type="dxa"/>
            <w:tcBorders>
              <w:top w:val="single" w:sz="4" w:space="0" w:color="000000"/>
              <w:left w:val="single" w:sz="4" w:space="0" w:color="000000"/>
              <w:bottom w:val="single" w:sz="4" w:space="0" w:color="000000"/>
              <w:right w:val="single" w:sz="4" w:space="0" w:color="000000"/>
            </w:tcBorders>
            <w:hideMark/>
          </w:tcPr>
          <w:p w14:paraId="2BBE6804"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42A93D64"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FF8D0A4"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1230EB3"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8F7C1D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3D3522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交通设施、指示牌（擦拭）</w:t>
            </w:r>
          </w:p>
        </w:tc>
        <w:tc>
          <w:tcPr>
            <w:tcW w:w="2272" w:type="dxa"/>
            <w:tcBorders>
              <w:top w:val="single" w:sz="4" w:space="0" w:color="000000"/>
              <w:left w:val="single" w:sz="4" w:space="0" w:color="000000"/>
              <w:bottom w:val="single" w:sz="4" w:space="0" w:color="000000"/>
              <w:right w:val="single" w:sz="4" w:space="0" w:color="000000"/>
            </w:tcBorders>
            <w:hideMark/>
          </w:tcPr>
          <w:p w14:paraId="0D02A8B6"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3A0F172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5AEC981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76925B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7D93E0A"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442DEDE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景观、水池（打捞漂浮物）</w:t>
            </w:r>
          </w:p>
        </w:tc>
        <w:tc>
          <w:tcPr>
            <w:tcW w:w="2272" w:type="dxa"/>
            <w:tcBorders>
              <w:top w:val="single" w:sz="4" w:space="0" w:color="000000"/>
              <w:left w:val="single" w:sz="4" w:space="0" w:color="000000"/>
              <w:bottom w:val="single" w:sz="4" w:space="0" w:color="000000"/>
              <w:right w:val="single" w:sz="4" w:space="0" w:color="000000"/>
            </w:tcBorders>
            <w:hideMark/>
          </w:tcPr>
          <w:p w14:paraId="310DBDA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77322CC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2C42B56C"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193CDC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E4A04D6"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8A872C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室外附着设施（擦拭）</w:t>
            </w:r>
          </w:p>
        </w:tc>
        <w:tc>
          <w:tcPr>
            <w:tcW w:w="2272" w:type="dxa"/>
            <w:tcBorders>
              <w:top w:val="single" w:sz="4" w:space="0" w:color="000000"/>
              <w:left w:val="single" w:sz="4" w:space="0" w:color="000000"/>
              <w:bottom w:val="single" w:sz="4" w:space="0" w:color="000000"/>
              <w:right w:val="single" w:sz="4" w:space="0" w:color="000000"/>
            </w:tcBorders>
            <w:hideMark/>
          </w:tcPr>
          <w:p w14:paraId="514787B1"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402D7DD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508F22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636A8CF"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9F6C5F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1B16955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室外分类垃圾箱（擦拭、收理、套垃圾袋）</w:t>
            </w:r>
          </w:p>
        </w:tc>
        <w:tc>
          <w:tcPr>
            <w:tcW w:w="2272" w:type="dxa"/>
            <w:tcBorders>
              <w:top w:val="single" w:sz="4" w:space="0" w:color="000000"/>
              <w:left w:val="single" w:sz="4" w:space="0" w:color="000000"/>
              <w:bottom w:val="single" w:sz="4" w:space="0" w:color="000000"/>
              <w:right w:val="single" w:sz="4" w:space="0" w:color="000000"/>
            </w:tcBorders>
            <w:hideMark/>
          </w:tcPr>
          <w:p w14:paraId="4C6BEBF1"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6347656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无污迹、垃圾不超</w:t>
            </w:r>
            <w:r w:rsidRPr="00AB33CC">
              <w:rPr>
                <w:sz w:val="20"/>
                <w:szCs w:val="20"/>
                <w14:ligatures w14:val="standardContextual"/>
              </w:rPr>
              <w:t>2/3</w:t>
            </w:r>
            <w:r w:rsidRPr="00AB33CC">
              <w:rPr>
                <w:rFonts w:hint="eastAsia"/>
                <w:sz w:val="20"/>
                <w:szCs w:val="20"/>
                <w14:ligatures w14:val="standardContextual"/>
              </w:rPr>
              <w:t>、无异味</w:t>
            </w:r>
          </w:p>
        </w:tc>
      </w:tr>
      <w:tr w:rsidR="00AB33CC" w:rsidRPr="00AB33CC" w14:paraId="1B26148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33DEF8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7A1AB41A"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6D7C542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消防设施外表（擦拭）</w:t>
            </w:r>
          </w:p>
        </w:tc>
        <w:tc>
          <w:tcPr>
            <w:tcW w:w="2272" w:type="dxa"/>
            <w:tcBorders>
              <w:top w:val="single" w:sz="4" w:space="0" w:color="000000"/>
              <w:left w:val="single" w:sz="4" w:space="0" w:color="000000"/>
              <w:bottom w:val="single" w:sz="4" w:space="0" w:color="000000"/>
              <w:right w:val="single" w:sz="4" w:space="0" w:color="000000"/>
            </w:tcBorders>
            <w:hideMark/>
          </w:tcPr>
          <w:p w14:paraId="55B4BBDF"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天，巡视清洁，保持干净</w:t>
            </w:r>
          </w:p>
        </w:tc>
        <w:tc>
          <w:tcPr>
            <w:tcW w:w="1917" w:type="dxa"/>
            <w:tcBorders>
              <w:top w:val="single" w:sz="4" w:space="0" w:color="000000"/>
              <w:left w:val="single" w:sz="4" w:space="0" w:color="000000"/>
              <w:bottom w:val="single" w:sz="4" w:space="0" w:color="000000"/>
              <w:right w:val="single" w:sz="4" w:space="0" w:color="000000"/>
            </w:tcBorders>
            <w:hideMark/>
          </w:tcPr>
          <w:p w14:paraId="11984F4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6AD5EE24"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EEE9906"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2713912"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CA742B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垃圾房、桶冲洗</w:t>
            </w:r>
          </w:p>
        </w:tc>
        <w:tc>
          <w:tcPr>
            <w:tcW w:w="2272" w:type="dxa"/>
            <w:tcBorders>
              <w:top w:val="single" w:sz="4" w:space="0" w:color="000000"/>
              <w:left w:val="single" w:sz="4" w:space="0" w:color="000000"/>
              <w:bottom w:val="single" w:sz="4" w:space="0" w:color="000000"/>
              <w:right w:val="single" w:sz="4" w:space="0" w:color="000000"/>
            </w:tcBorders>
            <w:hideMark/>
          </w:tcPr>
          <w:p w14:paraId="07B7B596"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w:t>
            </w:r>
          </w:p>
        </w:tc>
        <w:tc>
          <w:tcPr>
            <w:tcW w:w="1917" w:type="dxa"/>
            <w:tcBorders>
              <w:top w:val="single" w:sz="4" w:space="0" w:color="000000"/>
              <w:left w:val="single" w:sz="4" w:space="0" w:color="000000"/>
              <w:bottom w:val="single" w:sz="4" w:space="0" w:color="000000"/>
              <w:right w:val="single" w:sz="4" w:space="0" w:color="000000"/>
            </w:tcBorders>
            <w:hideMark/>
          </w:tcPr>
          <w:p w14:paraId="2DBDF11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无污迹、无异味</w:t>
            </w:r>
          </w:p>
        </w:tc>
      </w:tr>
      <w:tr w:rsidR="00AB33CC" w:rsidRPr="00AB33CC" w14:paraId="279B111E"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C1DDA88" w14:textId="77777777" w:rsidR="00AB33CC" w:rsidRPr="00AB33CC" w:rsidRDefault="00AB33CC" w:rsidP="00AB33CC">
            <w:pPr>
              <w:widowControl/>
              <w:jc w:val="left"/>
              <w:rPr>
                <w:rFonts w:hint="eastAsia"/>
                <w:sz w:val="20"/>
                <w:szCs w:val="20"/>
                <w14:ligatures w14:val="standardContextual"/>
              </w:rPr>
            </w:pPr>
          </w:p>
        </w:tc>
        <w:tc>
          <w:tcPr>
            <w:tcW w:w="445" w:type="dxa"/>
            <w:vMerge w:val="restart"/>
            <w:tcBorders>
              <w:top w:val="single" w:sz="4" w:space="0" w:color="000000"/>
              <w:left w:val="single" w:sz="4" w:space="0" w:color="000000"/>
              <w:bottom w:val="single" w:sz="4" w:space="0" w:color="000000"/>
              <w:right w:val="single" w:sz="4" w:space="0" w:color="000000"/>
            </w:tcBorders>
            <w:vAlign w:val="center"/>
            <w:hideMark/>
          </w:tcPr>
          <w:p w14:paraId="10556C33" w14:textId="77777777" w:rsidR="00AB33CC" w:rsidRPr="00AB33CC" w:rsidRDefault="00AB33CC" w:rsidP="00AB33CC">
            <w:pPr>
              <w:jc w:val="cente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38249D5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通道地面（清洁剂冲洗）</w:t>
            </w:r>
          </w:p>
        </w:tc>
        <w:tc>
          <w:tcPr>
            <w:tcW w:w="2272" w:type="dxa"/>
            <w:tcBorders>
              <w:top w:val="single" w:sz="4" w:space="0" w:color="000000"/>
              <w:left w:val="single" w:sz="4" w:space="0" w:color="000000"/>
              <w:bottom w:val="single" w:sz="4" w:space="0" w:color="000000"/>
              <w:right w:val="single" w:sz="4" w:space="0" w:color="000000"/>
            </w:tcBorders>
            <w:hideMark/>
          </w:tcPr>
          <w:p w14:paraId="6FB60BDE"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35F232F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1C938556"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2EC736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4133504"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FE5C00F" w14:textId="77777777" w:rsidR="00AB33CC" w:rsidRPr="00AB33CC" w:rsidRDefault="00AB33CC" w:rsidP="00AB33CC">
            <w:pPr>
              <w:rPr>
                <w:rFonts w:ascii="宋体" w:cs="Arial"/>
                <w:sz w:val="20"/>
                <w:szCs w:val="20"/>
                <w14:ligatures w14:val="standardContextual"/>
              </w:rPr>
            </w:pPr>
            <w:r w:rsidRPr="00AB33CC">
              <w:rPr>
                <w:rFonts w:hint="eastAsia"/>
                <w:sz w:val="20"/>
                <w:szCs w:val="20"/>
                <w14:ligatures w14:val="standardContextual"/>
              </w:rPr>
              <w:t>广场（清洁剂冲洗、刷洗）</w:t>
            </w:r>
          </w:p>
        </w:tc>
        <w:tc>
          <w:tcPr>
            <w:tcW w:w="2272" w:type="dxa"/>
            <w:tcBorders>
              <w:top w:val="single" w:sz="4" w:space="0" w:color="000000"/>
              <w:left w:val="single" w:sz="4" w:space="0" w:color="000000"/>
              <w:bottom w:val="single" w:sz="4" w:space="0" w:color="000000"/>
              <w:right w:val="single" w:sz="4" w:space="0" w:color="000000"/>
            </w:tcBorders>
            <w:hideMark/>
          </w:tcPr>
          <w:p w14:paraId="1C05D59F" w14:textId="77777777" w:rsidR="00AB33CC" w:rsidRPr="00AB33CC" w:rsidRDefault="00AB33CC" w:rsidP="00AB33CC">
            <w:pPr>
              <w:rPr>
                <w:rFonts w:hint="eastAsia"/>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26E0E3E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5400DFF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26EF01C"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54FE4108"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3911A81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凉亭</w:t>
            </w:r>
          </w:p>
        </w:tc>
        <w:tc>
          <w:tcPr>
            <w:tcW w:w="2272" w:type="dxa"/>
            <w:tcBorders>
              <w:top w:val="single" w:sz="4" w:space="0" w:color="000000"/>
              <w:left w:val="single" w:sz="4" w:space="0" w:color="000000"/>
              <w:bottom w:val="single" w:sz="4" w:space="0" w:color="000000"/>
              <w:right w:val="single" w:sz="4" w:space="0" w:color="000000"/>
            </w:tcBorders>
            <w:hideMark/>
          </w:tcPr>
          <w:p w14:paraId="756A98E7"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1578BD3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无大量垃圾杂物、虫网</w:t>
            </w:r>
          </w:p>
        </w:tc>
      </w:tr>
      <w:tr w:rsidR="00AB33CC" w:rsidRPr="00AB33CC" w14:paraId="1030AC82"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09C1A6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FAD08C7"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6C3698B3" w14:textId="77777777" w:rsidR="00AB33CC" w:rsidRPr="00AB33CC" w:rsidRDefault="00AB33CC" w:rsidP="00AB33CC">
            <w:pPr>
              <w:rPr>
                <w:sz w:val="20"/>
                <w:szCs w:val="20"/>
                <w14:ligatures w14:val="standardContextual"/>
              </w:rPr>
            </w:pPr>
            <w:r w:rsidRPr="00AB33CC">
              <w:rPr>
                <w:rFonts w:ascii="宋体" w:hAnsi="宋体" w:cs="Arial" w:hint="eastAsia"/>
                <w:sz w:val="20"/>
                <w:szCs w:val="20"/>
                <w14:ligatures w14:val="standardContextual"/>
              </w:rPr>
              <w:t>休憩设施（清洁剂擦拭）</w:t>
            </w:r>
          </w:p>
        </w:tc>
        <w:tc>
          <w:tcPr>
            <w:tcW w:w="2272" w:type="dxa"/>
            <w:tcBorders>
              <w:top w:val="single" w:sz="4" w:space="0" w:color="000000"/>
              <w:left w:val="single" w:sz="4" w:space="0" w:color="000000"/>
              <w:bottom w:val="single" w:sz="4" w:space="0" w:color="000000"/>
              <w:right w:val="single" w:sz="4" w:space="0" w:color="000000"/>
            </w:tcBorders>
            <w:hideMark/>
          </w:tcPr>
          <w:p w14:paraId="058D0623"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0E3130F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4C23FEF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656A7D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57251FA"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DBFC05A" w14:textId="77777777" w:rsidR="00AB33CC" w:rsidRPr="00AB33CC" w:rsidRDefault="00AB33CC" w:rsidP="00AB33CC">
            <w:pPr>
              <w:rPr>
                <w:sz w:val="20"/>
                <w:szCs w:val="20"/>
                <w14:ligatures w14:val="standardContextual"/>
              </w:rPr>
            </w:pPr>
            <w:r w:rsidRPr="00AB33CC">
              <w:rPr>
                <w:rFonts w:ascii="Arial" w:hAnsi="Arial" w:cs="Arial" w:hint="eastAsia"/>
                <w:sz w:val="20"/>
                <w:szCs w:val="20"/>
                <w14:ligatures w14:val="standardContextual"/>
              </w:rPr>
              <w:t>排水明沟、阴沟、窨井（清理、冲洗）</w:t>
            </w:r>
          </w:p>
        </w:tc>
        <w:tc>
          <w:tcPr>
            <w:tcW w:w="2272" w:type="dxa"/>
            <w:tcBorders>
              <w:top w:val="single" w:sz="4" w:space="0" w:color="000000"/>
              <w:left w:val="single" w:sz="4" w:space="0" w:color="000000"/>
              <w:bottom w:val="single" w:sz="4" w:space="0" w:color="000000"/>
              <w:right w:val="single" w:sz="4" w:space="0" w:color="000000"/>
            </w:tcBorders>
            <w:hideMark/>
          </w:tcPr>
          <w:p w14:paraId="40434969"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70641FC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无泥沙、垃圾杂物、通畅</w:t>
            </w:r>
          </w:p>
        </w:tc>
      </w:tr>
      <w:tr w:rsidR="00AB33CC" w:rsidRPr="00AB33CC" w14:paraId="2531E8F9"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BF841E3"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E046F3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B2C65D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路灯、泛光照明等设施（擦拭）</w:t>
            </w:r>
          </w:p>
        </w:tc>
        <w:tc>
          <w:tcPr>
            <w:tcW w:w="2272" w:type="dxa"/>
            <w:tcBorders>
              <w:top w:val="single" w:sz="4" w:space="0" w:color="000000"/>
              <w:left w:val="single" w:sz="4" w:space="0" w:color="000000"/>
              <w:bottom w:val="single" w:sz="4" w:space="0" w:color="000000"/>
              <w:right w:val="single" w:sz="4" w:space="0" w:color="000000"/>
            </w:tcBorders>
            <w:hideMark/>
          </w:tcPr>
          <w:p w14:paraId="614B5AB8"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22E4237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无积灰、污迹、虫网</w:t>
            </w:r>
          </w:p>
        </w:tc>
      </w:tr>
      <w:tr w:rsidR="00AB33CC" w:rsidRPr="00AB33CC" w14:paraId="3E89EDD7"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6C35048"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DEB9A00"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227F9C30"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室外分类垃圾箱（内部冲洗除味）</w:t>
            </w:r>
          </w:p>
        </w:tc>
        <w:tc>
          <w:tcPr>
            <w:tcW w:w="2272" w:type="dxa"/>
            <w:tcBorders>
              <w:top w:val="single" w:sz="4" w:space="0" w:color="000000"/>
              <w:left w:val="single" w:sz="4" w:space="0" w:color="000000"/>
              <w:bottom w:val="single" w:sz="4" w:space="0" w:color="000000"/>
              <w:right w:val="single" w:sz="4" w:space="0" w:color="000000"/>
            </w:tcBorders>
            <w:hideMark/>
          </w:tcPr>
          <w:p w14:paraId="14979B08"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1723413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无污迹、无异味</w:t>
            </w:r>
          </w:p>
        </w:tc>
      </w:tr>
      <w:tr w:rsidR="00AB33CC" w:rsidRPr="00AB33CC" w14:paraId="423FF03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C762B8B"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6C71568D"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3123E0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雨蓬玻璃（清洁剂清洗）</w:t>
            </w:r>
          </w:p>
        </w:tc>
        <w:tc>
          <w:tcPr>
            <w:tcW w:w="2272" w:type="dxa"/>
            <w:tcBorders>
              <w:top w:val="single" w:sz="4" w:space="0" w:color="000000"/>
              <w:left w:val="single" w:sz="4" w:space="0" w:color="000000"/>
              <w:bottom w:val="single" w:sz="4" w:space="0" w:color="000000"/>
              <w:right w:val="single" w:sz="4" w:space="0" w:color="000000"/>
            </w:tcBorders>
            <w:hideMark/>
          </w:tcPr>
          <w:p w14:paraId="7DE1A405"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545E571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无积灰泥沙、污迹、</w:t>
            </w:r>
          </w:p>
        </w:tc>
      </w:tr>
      <w:tr w:rsidR="00AB33CC" w:rsidRPr="00AB33CC" w14:paraId="369D5C4D"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9EE2B5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3100A003"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00767E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自行车停放区雨篷、支架</w:t>
            </w:r>
          </w:p>
        </w:tc>
        <w:tc>
          <w:tcPr>
            <w:tcW w:w="2272" w:type="dxa"/>
            <w:tcBorders>
              <w:top w:val="single" w:sz="4" w:space="0" w:color="000000"/>
              <w:left w:val="single" w:sz="4" w:space="0" w:color="000000"/>
              <w:bottom w:val="single" w:sz="4" w:space="0" w:color="000000"/>
              <w:right w:val="single" w:sz="4" w:space="0" w:color="000000"/>
            </w:tcBorders>
            <w:hideMark/>
          </w:tcPr>
          <w:p w14:paraId="372A20CC"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6639131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无积尘、陈旧落叶、垃圾、虫网</w:t>
            </w:r>
          </w:p>
        </w:tc>
      </w:tr>
      <w:tr w:rsidR="00AB33CC" w:rsidRPr="00AB33CC" w14:paraId="175FED26"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DEAC9BE"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434A5AB6"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1686C60C"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垃圾房（消毒）</w:t>
            </w:r>
          </w:p>
        </w:tc>
        <w:tc>
          <w:tcPr>
            <w:tcW w:w="2272" w:type="dxa"/>
            <w:tcBorders>
              <w:top w:val="single" w:sz="4" w:space="0" w:color="000000"/>
              <w:left w:val="single" w:sz="4" w:space="0" w:color="000000"/>
              <w:bottom w:val="single" w:sz="4" w:space="0" w:color="000000"/>
              <w:right w:val="single" w:sz="4" w:space="0" w:color="000000"/>
            </w:tcBorders>
            <w:hideMark/>
          </w:tcPr>
          <w:p w14:paraId="4B686A3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7FC0829E"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无积尘、污迹</w:t>
            </w:r>
          </w:p>
        </w:tc>
      </w:tr>
      <w:tr w:rsidR="00AB33CC" w:rsidRPr="00AB33CC" w14:paraId="47C5949F"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hideMark/>
          </w:tcPr>
          <w:p w14:paraId="5619871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弥陀山区域</w:t>
            </w:r>
          </w:p>
        </w:tc>
        <w:tc>
          <w:tcPr>
            <w:tcW w:w="445" w:type="dxa"/>
            <w:vMerge w:val="restart"/>
            <w:tcBorders>
              <w:top w:val="single" w:sz="4" w:space="0" w:color="000000"/>
              <w:left w:val="single" w:sz="4" w:space="0" w:color="000000"/>
              <w:bottom w:val="single" w:sz="4" w:space="0" w:color="000000"/>
              <w:right w:val="single" w:sz="4" w:space="0" w:color="000000"/>
            </w:tcBorders>
            <w:hideMark/>
          </w:tcPr>
          <w:p w14:paraId="2C619292"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日常清洁</w:t>
            </w:r>
          </w:p>
        </w:tc>
        <w:tc>
          <w:tcPr>
            <w:tcW w:w="3033" w:type="dxa"/>
            <w:tcBorders>
              <w:top w:val="single" w:sz="4" w:space="0" w:color="000000"/>
              <w:left w:val="single" w:sz="4" w:space="0" w:color="000000"/>
              <w:bottom w:val="single" w:sz="4" w:space="0" w:color="000000"/>
              <w:right w:val="single" w:sz="4" w:space="0" w:color="000000"/>
            </w:tcBorders>
            <w:hideMark/>
          </w:tcPr>
          <w:p w14:paraId="3640AA81"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山路</w:t>
            </w:r>
          </w:p>
        </w:tc>
        <w:tc>
          <w:tcPr>
            <w:tcW w:w="2272" w:type="dxa"/>
            <w:tcBorders>
              <w:top w:val="single" w:sz="4" w:space="0" w:color="000000"/>
              <w:left w:val="single" w:sz="4" w:space="0" w:color="000000"/>
              <w:bottom w:val="single" w:sz="4" w:space="0" w:color="000000"/>
              <w:right w:val="single" w:sz="4" w:space="0" w:color="000000"/>
            </w:tcBorders>
            <w:hideMark/>
          </w:tcPr>
          <w:p w14:paraId="69D9EAEE"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6816A50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无垃圾杂物、污垢</w:t>
            </w:r>
          </w:p>
        </w:tc>
      </w:tr>
      <w:tr w:rsidR="00AB33CC" w:rsidRPr="00AB33CC" w14:paraId="3A7FE250"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1E36F82"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0D39763E"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7079DBD9"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山道二侧绿化带草地</w:t>
            </w:r>
          </w:p>
        </w:tc>
        <w:tc>
          <w:tcPr>
            <w:tcW w:w="2272" w:type="dxa"/>
            <w:tcBorders>
              <w:top w:val="single" w:sz="4" w:space="0" w:color="000000"/>
              <w:left w:val="single" w:sz="4" w:space="0" w:color="000000"/>
              <w:bottom w:val="single" w:sz="4" w:space="0" w:color="000000"/>
              <w:right w:val="single" w:sz="4" w:space="0" w:color="000000"/>
            </w:tcBorders>
            <w:hideMark/>
          </w:tcPr>
          <w:p w14:paraId="0DF414ED" w14:textId="77777777" w:rsidR="00AB33CC" w:rsidRPr="00AB33CC" w:rsidRDefault="00AB33CC" w:rsidP="00AB33CC">
            <w:pPr>
              <w:rPr>
                <w:sz w:val="20"/>
                <w:szCs w:val="20"/>
                <w14:ligatures w14:val="standardContextual"/>
              </w:rPr>
            </w:pPr>
            <w:r w:rsidRPr="00AB33CC">
              <w:rPr>
                <w:sz w:val="20"/>
                <w:szCs w:val="20"/>
                <w14:ligatures w14:val="standardContextual"/>
              </w:rPr>
              <w:t>2</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67D3917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无白色垃圾、杂物、大量落叶</w:t>
            </w:r>
          </w:p>
        </w:tc>
      </w:tr>
      <w:tr w:rsidR="00AB33CC" w:rsidRPr="00AB33CC" w14:paraId="13CCEB03"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719E25D"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70DF8AF"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0E09FE7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灯具</w:t>
            </w:r>
          </w:p>
        </w:tc>
        <w:tc>
          <w:tcPr>
            <w:tcW w:w="2272" w:type="dxa"/>
            <w:tcBorders>
              <w:top w:val="single" w:sz="4" w:space="0" w:color="000000"/>
              <w:left w:val="single" w:sz="4" w:space="0" w:color="000000"/>
              <w:bottom w:val="single" w:sz="4" w:space="0" w:color="000000"/>
              <w:right w:val="single" w:sz="4" w:space="0" w:color="000000"/>
            </w:tcBorders>
            <w:hideMark/>
          </w:tcPr>
          <w:p w14:paraId="3073A0C7"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天，巡视清洁</w:t>
            </w:r>
          </w:p>
        </w:tc>
        <w:tc>
          <w:tcPr>
            <w:tcW w:w="1917" w:type="dxa"/>
            <w:tcBorders>
              <w:top w:val="single" w:sz="4" w:space="0" w:color="000000"/>
              <w:left w:val="single" w:sz="4" w:space="0" w:color="000000"/>
              <w:bottom w:val="single" w:sz="4" w:space="0" w:color="000000"/>
              <w:right w:val="single" w:sz="4" w:space="0" w:color="000000"/>
            </w:tcBorders>
            <w:hideMark/>
          </w:tcPr>
          <w:p w14:paraId="5EEBB6B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无积尘</w:t>
            </w:r>
          </w:p>
        </w:tc>
      </w:tr>
      <w:tr w:rsidR="00AB33CC" w:rsidRPr="00AB33CC" w14:paraId="0EC33A31"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760A0D7" w14:textId="77777777" w:rsidR="00AB33CC" w:rsidRPr="00AB33CC" w:rsidRDefault="00AB33CC" w:rsidP="00AB33CC">
            <w:pPr>
              <w:widowControl/>
              <w:jc w:val="left"/>
              <w:rPr>
                <w:rFonts w:hint="eastAsia"/>
                <w:sz w:val="20"/>
                <w:szCs w:val="20"/>
                <w14:ligatures w14:val="standardContextual"/>
              </w:rPr>
            </w:pPr>
          </w:p>
        </w:tc>
        <w:tc>
          <w:tcPr>
            <w:tcW w:w="3478" w:type="dxa"/>
            <w:vMerge/>
            <w:tcBorders>
              <w:top w:val="single" w:sz="4" w:space="0" w:color="000000"/>
              <w:left w:val="single" w:sz="4" w:space="0" w:color="000000"/>
              <w:bottom w:val="single" w:sz="4" w:space="0" w:color="000000"/>
              <w:right w:val="single" w:sz="4" w:space="0" w:color="000000"/>
            </w:tcBorders>
            <w:vAlign w:val="center"/>
            <w:hideMark/>
          </w:tcPr>
          <w:p w14:paraId="11072E47" w14:textId="77777777" w:rsidR="00AB33CC" w:rsidRPr="00AB33CC" w:rsidRDefault="00AB33CC" w:rsidP="00AB33CC">
            <w:pPr>
              <w:widowControl/>
              <w:jc w:val="left"/>
              <w:rPr>
                <w:rFonts w:hint="eastAsia"/>
                <w:sz w:val="20"/>
                <w:szCs w:val="20"/>
                <w14:ligatures w14:val="standardContextual"/>
              </w:rPr>
            </w:pPr>
          </w:p>
        </w:tc>
        <w:tc>
          <w:tcPr>
            <w:tcW w:w="3033" w:type="dxa"/>
            <w:tcBorders>
              <w:top w:val="single" w:sz="4" w:space="0" w:color="000000"/>
              <w:left w:val="single" w:sz="4" w:space="0" w:color="000000"/>
              <w:bottom w:val="single" w:sz="4" w:space="0" w:color="000000"/>
              <w:right w:val="single" w:sz="4" w:space="0" w:color="000000"/>
            </w:tcBorders>
            <w:hideMark/>
          </w:tcPr>
          <w:p w14:paraId="5B8708EC" w14:textId="77777777" w:rsidR="00AB33CC" w:rsidRPr="00AB33CC" w:rsidRDefault="00AB33CC" w:rsidP="00AB33CC">
            <w:pPr>
              <w:rPr>
                <w:sz w:val="20"/>
                <w:szCs w:val="20"/>
                <w14:ligatures w14:val="standardContextual"/>
              </w:rPr>
            </w:pPr>
            <w:r w:rsidRPr="00AB33CC">
              <w:rPr>
                <w:rFonts w:ascii="宋体" w:hAnsi="宋体" w:cs="Arial" w:hint="eastAsia"/>
                <w:sz w:val="20"/>
                <w:szCs w:val="20"/>
                <w14:ligatures w14:val="standardContextual"/>
              </w:rPr>
              <w:t>休憩设施（清洁剂擦拭）</w:t>
            </w:r>
          </w:p>
        </w:tc>
        <w:tc>
          <w:tcPr>
            <w:tcW w:w="2272" w:type="dxa"/>
            <w:tcBorders>
              <w:top w:val="single" w:sz="4" w:space="0" w:color="000000"/>
              <w:left w:val="single" w:sz="4" w:space="0" w:color="000000"/>
              <w:bottom w:val="single" w:sz="4" w:space="0" w:color="000000"/>
              <w:right w:val="single" w:sz="4" w:space="0" w:color="000000"/>
            </w:tcBorders>
            <w:hideMark/>
          </w:tcPr>
          <w:p w14:paraId="666E293D"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周</w:t>
            </w:r>
          </w:p>
        </w:tc>
        <w:tc>
          <w:tcPr>
            <w:tcW w:w="1917" w:type="dxa"/>
            <w:tcBorders>
              <w:top w:val="single" w:sz="4" w:space="0" w:color="000000"/>
              <w:left w:val="single" w:sz="4" w:space="0" w:color="000000"/>
              <w:bottom w:val="single" w:sz="4" w:space="0" w:color="000000"/>
              <w:right w:val="single" w:sz="4" w:space="0" w:color="000000"/>
            </w:tcBorders>
            <w:hideMark/>
          </w:tcPr>
          <w:p w14:paraId="2B30EB65"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无积灰、污迹</w:t>
            </w:r>
          </w:p>
        </w:tc>
      </w:tr>
      <w:tr w:rsidR="00AB33CC" w:rsidRPr="00AB33CC" w14:paraId="51DB73CB"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29C1BA0" w14:textId="77777777" w:rsidR="00AB33CC" w:rsidRPr="00AB33CC" w:rsidRDefault="00AB33CC" w:rsidP="00AB33CC">
            <w:pPr>
              <w:widowControl/>
              <w:jc w:val="left"/>
              <w:rPr>
                <w:rFonts w:hint="eastAsia"/>
                <w:sz w:val="20"/>
                <w:szCs w:val="20"/>
                <w14:ligatures w14:val="standardContextual"/>
              </w:rPr>
            </w:pPr>
          </w:p>
        </w:tc>
        <w:tc>
          <w:tcPr>
            <w:tcW w:w="445" w:type="dxa"/>
            <w:tcBorders>
              <w:top w:val="single" w:sz="4" w:space="0" w:color="000000"/>
              <w:left w:val="single" w:sz="4" w:space="0" w:color="000000"/>
              <w:bottom w:val="single" w:sz="4" w:space="0" w:color="000000"/>
              <w:right w:val="single" w:sz="4" w:space="0" w:color="000000"/>
            </w:tcBorders>
            <w:hideMark/>
          </w:tcPr>
          <w:p w14:paraId="69DCC14F"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54F0DB06"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山路（清洁剂冲洗）</w:t>
            </w:r>
          </w:p>
        </w:tc>
        <w:tc>
          <w:tcPr>
            <w:tcW w:w="2272" w:type="dxa"/>
            <w:tcBorders>
              <w:top w:val="single" w:sz="4" w:space="0" w:color="000000"/>
              <w:left w:val="single" w:sz="4" w:space="0" w:color="000000"/>
              <w:bottom w:val="single" w:sz="4" w:space="0" w:color="000000"/>
              <w:right w:val="single" w:sz="4" w:space="0" w:color="000000"/>
            </w:tcBorders>
            <w:hideMark/>
          </w:tcPr>
          <w:p w14:paraId="370F6187" w14:textId="77777777" w:rsidR="00AB33CC" w:rsidRPr="00AB33CC" w:rsidRDefault="00AB33CC" w:rsidP="00AB33CC">
            <w:pPr>
              <w:rPr>
                <w:sz w:val="20"/>
                <w:szCs w:val="20"/>
                <w14:ligatures w14:val="standardContextual"/>
              </w:rPr>
            </w:pPr>
            <w:r w:rsidRPr="00AB33CC">
              <w:rPr>
                <w:sz w:val="20"/>
                <w:szCs w:val="20"/>
                <w14:ligatures w14:val="standardContextual"/>
              </w:rPr>
              <w:t>1</w:t>
            </w:r>
            <w:r w:rsidRPr="00AB33CC">
              <w:rPr>
                <w:rFonts w:hint="eastAsia"/>
                <w:sz w:val="20"/>
                <w:szCs w:val="20"/>
                <w14:ligatures w14:val="standardContextual"/>
              </w:rPr>
              <w:t>次</w:t>
            </w:r>
            <w:r w:rsidRPr="00AB33CC">
              <w:rPr>
                <w:sz w:val="20"/>
                <w:szCs w:val="20"/>
                <w14:ligatures w14:val="standardContextual"/>
              </w:rPr>
              <w:t>/</w:t>
            </w:r>
            <w:r w:rsidRPr="00AB33CC">
              <w:rPr>
                <w:rFonts w:hint="eastAsia"/>
                <w:sz w:val="20"/>
                <w:szCs w:val="20"/>
                <w14:ligatures w14:val="standardContextual"/>
              </w:rPr>
              <w:t>月</w:t>
            </w:r>
          </w:p>
        </w:tc>
        <w:tc>
          <w:tcPr>
            <w:tcW w:w="1917" w:type="dxa"/>
            <w:tcBorders>
              <w:top w:val="single" w:sz="4" w:space="0" w:color="000000"/>
              <w:left w:val="single" w:sz="4" w:space="0" w:color="000000"/>
              <w:bottom w:val="single" w:sz="4" w:space="0" w:color="000000"/>
              <w:right w:val="single" w:sz="4" w:space="0" w:color="000000"/>
            </w:tcBorders>
            <w:hideMark/>
          </w:tcPr>
          <w:p w14:paraId="641D448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无泥沙、垃圾杂物、污迹</w:t>
            </w:r>
          </w:p>
        </w:tc>
      </w:tr>
      <w:tr w:rsidR="00AB33CC" w:rsidRPr="00AB33CC" w14:paraId="039570EF" w14:textId="77777777" w:rsidTr="00AB33CC">
        <w:trPr>
          <w:jc w:val="center"/>
        </w:trPr>
        <w:tc>
          <w:tcPr>
            <w:tcW w:w="491" w:type="dxa"/>
            <w:vMerge w:val="restart"/>
            <w:tcBorders>
              <w:top w:val="single" w:sz="4" w:space="0" w:color="000000"/>
              <w:left w:val="single" w:sz="4" w:space="0" w:color="000000"/>
              <w:bottom w:val="single" w:sz="4" w:space="0" w:color="000000"/>
              <w:right w:val="single" w:sz="4" w:space="0" w:color="000000"/>
            </w:tcBorders>
            <w:hideMark/>
          </w:tcPr>
          <w:p w14:paraId="6AF610C7"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其他</w:t>
            </w:r>
          </w:p>
        </w:tc>
        <w:tc>
          <w:tcPr>
            <w:tcW w:w="445" w:type="dxa"/>
            <w:tcBorders>
              <w:top w:val="single" w:sz="4" w:space="0" w:color="000000"/>
              <w:left w:val="single" w:sz="4" w:space="0" w:color="000000"/>
              <w:bottom w:val="single" w:sz="4" w:space="0" w:color="000000"/>
              <w:right w:val="single" w:sz="4" w:space="0" w:color="000000"/>
            </w:tcBorders>
            <w:hideMark/>
          </w:tcPr>
          <w:p w14:paraId="7CEEA0E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定期清洁</w:t>
            </w:r>
          </w:p>
        </w:tc>
        <w:tc>
          <w:tcPr>
            <w:tcW w:w="3033" w:type="dxa"/>
            <w:tcBorders>
              <w:top w:val="single" w:sz="4" w:space="0" w:color="000000"/>
              <w:left w:val="single" w:sz="4" w:space="0" w:color="000000"/>
              <w:bottom w:val="single" w:sz="4" w:space="0" w:color="000000"/>
              <w:right w:val="single" w:sz="4" w:space="0" w:color="000000"/>
            </w:tcBorders>
            <w:hideMark/>
          </w:tcPr>
          <w:p w14:paraId="69A056AC" w14:textId="77777777" w:rsidR="00AB33CC" w:rsidRPr="00AB33CC" w:rsidRDefault="00AB33CC" w:rsidP="00AB33CC">
            <w:pPr>
              <w:rPr>
                <w:sz w:val="20"/>
                <w:szCs w:val="20"/>
                <w14:ligatures w14:val="standardContextual"/>
              </w:rPr>
            </w:pPr>
            <w:r w:rsidRPr="00AB33CC">
              <w:rPr>
                <w:rFonts w:ascii="宋体" w:hAnsi="宋体" w:cs="宋体" w:hint="eastAsia"/>
                <w:color w:val="000000"/>
                <w:kern w:val="0"/>
                <w:szCs w:val="21"/>
                <w14:ligatures w14:val="standardContextual"/>
              </w:rPr>
              <w:t>甲方指定的公共会议室、领导办公室地毯清洗、窗户保洁、窗帘清洗</w:t>
            </w:r>
          </w:p>
        </w:tc>
        <w:tc>
          <w:tcPr>
            <w:tcW w:w="2272" w:type="dxa"/>
            <w:tcBorders>
              <w:top w:val="single" w:sz="4" w:space="0" w:color="000000"/>
              <w:left w:val="single" w:sz="4" w:space="0" w:color="000000"/>
              <w:bottom w:val="single" w:sz="4" w:space="0" w:color="000000"/>
              <w:right w:val="single" w:sz="4" w:space="0" w:color="000000"/>
            </w:tcBorders>
            <w:hideMark/>
          </w:tcPr>
          <w:p w14:paraId="4729F5B3"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根据甲方要求随时</w:t>
            </w:r>
          </w:p>
        </w:tc>
        <w:tc>
          <w:tcPr>
            <w:tcW w:w="1917" w:type="dxa"/>
            <w:tcBorders>
              <w:top w:val="single" w:sz="4" w:space="0" w:color="000000"/>
              <w:left w:val="single" w:sz="4" w:space="0" w:color="000000"/>
              <w:bottom w:val="single" w:sz="4" w:space="0" w:color="000000"/>
              <w:right w:val="single" w:sz="4" w:space="0" w:color="000000"/>
            </w:tcBorders>
            <w:hideMark/>
          </w:tcPr>
          <w:p w14:paraId="2FC3BF7A"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窗户无积灰、污迹、清洁光亮，纺织物无明显污迹</w:t>
            </w:r>
          </w:p>
        </w:tc>
      </w:tr>
      <w:tr w:rsidR="00AB33CC" w:rsidRPr="00AB33CC" w14:paraId="0B95C73A" w14:textId="77777777" w:rsidTr="00AB33CC">
        <w:trPr>
          <w:jc w:val="center"/>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71A2A7D" w14:textId="77777777" w:rsidR="00AB33CC" w:rsidRPr="00AB33CC" w:rsidRDefault="00AB33CC" w:rsidP="00AB33CC">
            <w:pPr>
              <w:widowControl/>
              <w:jc w:val="left"/>
              <w:rPr>
                <w:rFonts w:hint="eastAsia"/>
                <w:sz w:val="20"/>
                <w:szCs w:val="20"/>
                <w14:ligatures w14:val="standardContextual"/>
              </w:rPr>
            </w:pPr>
          </w:p>
        </w:tc>
        <w:tc>
          <w:tcPr>
            <w:tcW w:w="3478" w:type="dxa"/>
            <w:gridSpan w:val="2"/>
            <w:tcBorders>
              <w:top w:val="single" w:sz="4" w:space="0" w:color="000000"/>
              <w:left w:val="single" w:sz="4" w:space="0" w:color="000000"/>
              <w:bottom w:val="single" w:sz="4" w:space="0" w:color="000000"/>
              <w:right w:val="single" w:sz="4" w:space="0" w:color="000000"/>
            </w:tcBorders>
            <w:hideMark/>
          </w:tcPr>
          <w:p w14:paraId="61DCB096" w14:textId="77777777" w:rsidR="00AB33CC" w:rsidRPr="00AB33CC" w:rsidRDefault="00AB33CC" w:rsidP="00AB33CC">
            <w:pPr>
              <w:rPr>
                <w:rFonts w:ascii="宋体" w:hAnsi="宋体" w:cs="宋体"/>
                <w:color w:val="000000"/>
                <w:kern w:val="0"/>
                <w:szCs w:val="21"/>
                <w14:ligatures w14:val="standardContextual"/>
              </w:rPr>
            </w:pPr>
            <w:r w:rsidRPr="00AB33CC">
              <w:rPr>
                <w:rFonts w:ascii="宋体" w:hAnsi="宋体" w:cs="宋体" w:hint="eastAsia"/>
                <w:color w:val="000000"/>
                <w:kern w:val="0"/>
                <w:szCs w:val="21"/>
                <w14:ligatures w14:val="standardContextual"/>
              </w:rPr>
              <w:t>物品搬运</w:t>
            </w:r>
          </w:p>
        </w:tc>
        <w:tc>
          <w:tcPr>
            <w:tcW w:w="2272" w:type="dxa"/>
            <w:tcBorders>
              <w:top w:val="single" w:sz="4" w:space="0" w:color="000000"/>
              <w:left w:val="single" w:sz="4" w:space="0" w:color="000000"/>
              <w:bottom w:val="single" w:sz="4" w:space="0" w:color="000000"/>
              <w:right w:val="single" w:sz="4" w:space="0" w:color="000000"/>
            </w:tcBorders>
            <w:hideMark/>
          </w:tcPr>
          <w:p w14:paraId="6A6F46A7" w14:textId="77777777" w:rsidR="00AB33CC" w:rsidRPr="00AB33CC" w:rsidRDefault="00AB33CC" w:rsidP="00AB33CC">
            <w:pPr>
              <w:rPr>
                <w:rFonts w:hint="eastAsia"/>
                <w:sz w:val="20"/>
                <w:szCs w:val="20"/>
                <w14:ligatures w14:val="standardContextual"/>
              </w:rPr>
            </w:pPr>
            <w:r w:rsidRPr="00AB33CC">
              <w:rPr>
                <w:rFonts w:hint="eastAsia"/>
                <w:sz w:val="20"/>
                <w:szCs w:val="20"/>
                <w14:ligatures w14:val="standardContextual"/>
              </w:rPr>
              <w:t>根据甲方要求随时</w:t>
            </w:r>
          </w:p>
        </w:tc>
        <w:tc>
          <w:tcPr>
            <w:tcW w:w="1917" w:type="dxa"/>
            <w:tcBorders>
              <w:top w:val="single" w:sz="4" w:space="0" w:color="000000"/>
              <w:left w:val="single" w:sz="4" w:space="0" w:color="000000"/>
              <w:bottom w:val="single" w:sz="4" w:space="0" w:color="000000"/>
              <w:right w:val="single" w:sz="4" w:space="0" w:color="000000"/>
            </w:tcBorders>
            <w:hideMark/>
          </w:tcPr>
          <w:p w14:paraId="49F65E8B" w14:textId="77777777" w:rsidR="00AB33CC" w:rsidRPr="00AB33CC" w:rsidRDefault="00AB33CC" w:rsidP="00AB33CC">
            <w:pPr>
              <w:rPr>
                <w:sz w:val="20"/>
                <w:szCs w:val="20"/>
                <w14:ligatures w14:val="standardContextual"/>
              </w:rPr>
            </w:pPr>
            <w:r w:rsidRPr="00AB33CC">
              <w:rPr>
                <w:rFonts w:hint="eastAsia"/>
                <w:sz w:val="20"/>
                <w:szCs w:val="20"/>
                <w14:ligatures w14:val="standardContextual"/>
              </w:rPr>
              <w:t>符合甲方要求</w:t>
            </w:r>
          </w:p>
        </w:tc>
      </w:tr>
    </w:tbl>
    <w:p w14:paraId="0C08AF8D" w14:textId="77777777" w:rsidR="00AB33CC" w:rsidRPr="00AB33CC" w:rsidRDefault="00AB33CC" w:rsidP="00AB33CC">
      <w:pPr>
        <w:widowControl/>
        <w:spacing w:line="440" w:lineRule="exact"/>
        <w:ind w:firstLineChars="200" w:firstLine="420"/>
        <w:rPr>
          <w:rFonts w:ascii="宋体" w:hAnsi="宋体"/>
          <w:snapToGrid w:val="0"/>
          <w:kern w:val="0"/>
          <w:szCs w:val="21"/>
          <w14:ligatures w14:val="standardContextual"/>
        </w:rPr>
      </w:pPr>
      <w:r w:rsidRPr="00AB33CC">
        <w:rPr>
          <w:rFonts w:ascii="宋体" w:hAnsi="宋体" w:hint="eastAsia"/>
          <w:snapToGrid w:val="0"/>
          <w:kern w:val="0"/>
          <w:szCs w:val="21"/>
          <w14:ligatures w14:val="standardContextual"/>
        </w:rPr>
        <w:t>紧急处理、临时性保洁工作</w:t>
      </w:r>
    </w:p>
    <w:tbl>
      <w:tblPr>
        <w:tblW w:w="9210" w:type="dxa"/>
        <w:tblInd w:w="-318" w:type="dxa"/>
        <w:tblLayout w:type="fixed"/>
        <w:tblLook w:val="04A0" w:firstRow="1" w:lastRow="0" w:firstColumn="1" w:lastColumn="0" w:noHBand="0" w:noVBand="1"/>
      </w:tblPr>
      <w:tblGrid>
        <w:gridCol w:w="1506"/>
        <w:gridCol w:w="1485"/>
        <w:gridCol w:w="4084"/>
        <w:gridCol w:w="2135"/>
      </w:tblGrid>
      <w:tr w:rsidR="00AB33CC" w:rsidRPr="00AB33CC" w14:paraId="4F4B4B78" w14:textId="77777777" w:rsidTr="00AB33CC">
        <w:trPr>
          <w:trHeight w:val="458"/>
        </w:trPr>
        <w:tc>
          <w:tcPr>
            <w:tcW w:w="1507" w:type="dxa"/>
            <w:vMerge w:val="restart"/>
            <w:tcBorders>
              <w:top w:val="single" w:sz="4" w:space="0" w:color="000000"/>
              <w:left w:val="single" w:sz="4" w:space="0" w:color="000000"/>
              <w:bottom w:val="single" w:sz="4" w:space="0" w:color="000000"/>
              <w:right w:val="single" w:sz="4" w:space="0" w:color="000000"/>
            </w:tcBorders>
            <w:vAlign w:val="center"/>
            <w:hideMark/>
          </w:tcPr>
          <w:p w14:paraId="44435F88"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紧</w:t>
            </w:r>
          </w:p>
          <w:p w14:paraId="67B4BDCB"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急</w:t>
            </w:r>
          </w:p>
          <w:p w14:paraId="1BE20956"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处</w:t>
            </w:r>
          </w:p>
          <w:p w14:paraId="498CF3FF"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理</w:t>
            </w:r>
          </w:p>
        </w:tc>
        <w:tc>
          <w:tcPr>
            <w:tcW w:w="1486" w:type="dxa"/>
            <w:tcBorders>
              <w:top w:val="single" w:sz="4" w:space="0" w:color="000000"/>
              <w:left w:val="nil"/>
              <w:bottom w:val="single" w:sz="4" w:space="0" w:color="000000"/>
              <w:right w:val="single" w:sz="4" w:space="0" w:color="000000"/>
            </w:tcBorders>
            <w:vAlign w:val="center"/>
            <w:hideMark/>
          </w:tcPr>
          <w:p w14:paraId="3F79499D"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项目名称</w:t>
            </w:r>
          </w:p>
        </w:tc>
        <w:tc>
          <w:tcPr>
            <w:tcW w:w="4086" w:type="dxa"/>
            <w:tcBorders>
              <w:top w:val="single" w:sz="4" w:space="0" w:color="000000"/>
              <w:left w:val="nil"/>
              <w:bottom w:val="single" w:sz="4" w:space="0" w:color="000000"/>
              <w:right w:val="single" w:sz="4" w:space="0" w:color="000000"/>
            </w:tcBorders>
            <w:vAlign w:val="center"/>
            <w:hideMark/>
          </w:tcPr>
          <w:p w14:paraId="2B09ECEB"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清洁标准/服务要求</w:t>
            </w:r>
          </w:p>
        </w:tc>
        <w:tc>
          <w:tcPr>
            <w:tcW w:w="2136" w:type="dxa"/>
            <w:tcBorders>
              <w:top w:val="single" w:sz="4" w:space="0" w:color="000000"/>
              <w:left w:val="nil"/>
              <w:bottom w:val="single" w:sz="4" w:space="0" w:color="000000"/>
              <w:right w:val="single" w:sz="4" w:space="0" w:color="000000"/>
            </w:tcBorders>
            <w:vAlign w:val="center"/>
            <w:hideMark/>
          </w:tcPr>
          <w:p w14:paraId="36D2C7E4"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清洁次数</w:t>
            </w:r>
          </w:p>
        </w:tc>
      </w:tr>
      <w:tr w:rsidR="00AB33CC" w:rsidRPr="00AB33CC" w14:paraId="4F71A78D" w14:textId="77777777" w:rsidTr="00AB33CC">
        <w:trPr>
          <w:trHeight w:val="836"/>
        </w:trPr>
        <w:tc>
          <w:tcPr>
            <w:tcW w:w="1507" w:type="dxa"/>
            <w:vMerge/>
            <w:tcBorders>
              <w:top w:val="single" w:sz="4" w:space="0" w:color="000000"/>
              <w:left w:val="single" w:sz="4" w:space="0" w:color="000000"/>
              <w:bottom w:val="single" w:sz="4" w:space="0" w:color="000000"/>
              <w:right w:val="single" w:sz="4" w:space="0" w:color="000000"/>
            </w:tcBorders>
            <w:vAlign w:val="center"/>
            <w:hideMark/>
          </w:tcPr>
          <w:p w14:paraId="169B2C0A" w14:textId="77777777" w:rsidR="00AB33CC" w:rsidRPr="00AB33CC" w:rsidRDefault="00AB33CC" w:rsidP="00AB33CC">
            <w:pPr>
              <w:widowControl/>
              <w:jc w:val="left"/>
              <w:rPr>
                <w:rFonts w:ascii="宋体" w:hAnsi="宋体" w:hint="eastAsia"/>
                <w:snapToGrid w:val="0"/>
                <w:kern w:val="0"/>
                <w:szCs w:val="21"/>
                <w14:ligatures w14:val="standardContextual"/>
              </w:rPr>
            </w:pPr>
          </w:p>
        </w:tc>
        <w:tc>
          <w:tcPr>
            <w:tcW w:w="1486" w:type="dxa"/>
            <w:tcBorders>
              <w:top w:val="single" w:sz="4" w:space="0" w:color="000000"/>
              <w:left w:val="nil"/>
              <w:bottom w:val="single" w:sz="4" w:space="0" w:color="000000"/>
              <w:right w:val="single" w:sz="4" w:space="0" w:color="000000"/>
            </w:tcBorders>
            <w:vAlign w:val="center"/>
            <w:hideMark/>
          </w:tcPr>
          <w:p w14:paraId="59F52F42"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雨天/暴风/降雪</w:t>
            </w:r>
          </w:p>
        </w:tc>
        <w:tc>
          <w:tcPr>
            <w:tcW w:w="4086" w:type="dxa"/>
            <w:tcBorders>
              <w:top w:val="single" w:sz="4" w:space="0" w:color="000000"/>
              <w:left w:val="nil"/>
              <w:bottom w:val="single" w:sz="4" w:space="0" w:color="000000"/>
              <w:right w:val="single" w:sz="4" w:space="0" w:color="000000"/>
            </w:tcBorders>
            <w:vAlign w:val="center"/>
            <w:hideMark/>
          </w:tcPr>
          <w:p w14:paraId="2E22D696"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清除积雪、水,确保没有积水及废物，确保雪天地面及道路畅通</w:t>
            </w:r>
          </w:p>
        </w:tc>
        <w:tc>
          <w:tcPr>
            <w:tcW w:w="2136" w:type="dxa"/>
            <w:tcBorders>
              <w:top w:val="single" w:sz="4" w:space="0" w:color="000000"/>
              <w:left w:val="nil"/>
              <w:bottom w:val="single" w:sz="4" w:space="0" w:color="000000"/>
              <w:right w:val="single" w:sz="4" w:space="0" w:color="000000"/>
            </w:tcBorders>
            <w:vAlign w:val="center"/>
            <w:hideMark/>
          </w:tcPr>
          <w:p w14:paraId="098F09A5"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随时候命</w:t>
            </w:r>
          </w:p>
        </w:tc>
      </w:tr>
      <w:tr w:rsidR="00AB33CC" w:rsidRPr="00AB33CC" w14:paraId="5672D0A1" w14:textId="77777777" w:rsidTr="00AB33CC">
        <w:trPr>
          <w:trHeight w:val="355"/>
        </w:trPr>
        <w:tc>
          <w:tcPr>
            <w:tcW w:w="1507" w:type="dxa"/>
            <w:vMerge/>
            <w:tcBorders>
              <w:top w:val="single" w:sz="4" w:space="0" w:color="000000"/>
              <w:left w:val="single" w:sz="4" w:space="0" w:color="000000"/>
              <w:bottom w:val="single" w:sz="4" w:space="0" w:color="000000"/>
              <w:right w:val="single" w:sz="4" w:space="0" w:color="000000"/>
            </w:tcBorders>
            <w:vAlign w:val="center"/>
            <w:hideMark/>
          </w:tcPr>
          <w:p w14:paraId="5635B74B" w14:textId="77777777" w:rsidR="00AB33CC" w:rsidRPr="00AB33CC" w:rsidRDefault="00AB33CC" w:rsidP="00AB33CC">
            <w:pPr>
              <w:widowControl/>
              <w:jc w:val="left"/>
              <w:rPr>
                <w:rFonts w:ascii="宋体" w:hAnsi="宋体" w:hint="eastAsia"/>
                <w:snapToGrid w:val="0"/>
                <w:kern w:val="0"/>
                <w:szCs w:val="21"/>
                <w14:ligatures w14:val="standardContextual"/>
              </w:rPr>
            </w:pPr>
          </w:p>
        </w:tc>
        <w:tc>
          <w:tcPr>
            <w:tcW w:w="1486" w:type="dxa"/>
            <w:tcBorders>
              <w:top w:val="single" w:sz="4" w:space="0" w:color="000000"/>
              <w:left w:val="nil"/>
              <w:bottom w:val="single" w:sz="4" w:space="0" w:color="000000"/>
              <w:right w:val="single" w:sz="4" w:space="0" w:color="000000"/>
            </w:tcBorders>
            <w:vAlign w:val="center"/>
            <w:hideMark/>
          </w:tcPr>
          <w:p w14:paraId="65C5A7BD"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流感等流行病大流行</w:t>
            </w:r>
          </w:p>
        </w:tc>
        <w:tc>
          <w:tcPr>
            <w:tcW w:w="4086" w:type="dxa"/>
            <w:tcBorders>
              <w:top w:val="single" w:sz="4" w:space="0" w:color="000000"/>
              <w:left w:val="nil"/>
              <w:bottom w:val="single" w:sz="4" w:space="0" w:color="000000"/>
              <w:right w:val="single" w:sz="4" w:space="0" w:color="000000"/>
            </w:tcBorders>
            <w:vAlign w:val="center"/>
            <w:hideMark/>
          </w:tcPr>
          <w:p w14:paraId="6AC0E249"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全面消毒</w:t>
            </w:r>
          </w:p>
        </w:tc>
        <w:tc>
          <w:tcPr>
            <w:tcW w:w="2136" w:type="dxa"/>
            <w:tcBorders>
              <w:top w:val="single" w:sz="4" w:space="0" w:color="000000"/>
              <w:left w:val="nil"/>
              <w:bottom w:val="single" w:sz="4" w:space="0" w:color="000000"/>
              <w:right w:val="single" w:sz="4" w:space="0" w:color="000000"/>
            </w:tcBorders>
            <w:vAlign w:val="center"/>
            <w:hideMark/>
          </w:tcPr>
          <w:p w14:paraId="04B6088E"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临时安排</w:t>
            </w:r>
          </w:p>
        </w:tc>
      </w:tr>
      <w:tr w:rsidR="00AB33CC" w:rsidRPr="00AB33CC" w14:paraId="17139FD6" w14:textId="77777777" w:rsidTr="00AB33CC">
        <w:trPr>
          <w:trHeight w:val="355"/>
        </w:trPr>
        <w:tc>
          <w:tcPr>
            <w:tcW w:w="1507" w:type="dxa"/>
            <w:tcBorders>
              <w:top w:val="single" w:sz="4" w:space="0" w:color="000000"/>
              <w:left w:val="single" w:sz="4" w:space="0" w:color="000000"/>
              <w:bottom w:val="single" w:sz="4" w:space="0" w:color="000000"/>
              <w:right w:val="single" w:sz="4" w:space="0" w:color="000000"/>
            </w:tcBorders>
            <w:vAlign w:val="center"/>
            <w:hideMark/>
          </w:tcPr>
          <w:p w14:paraId="0DBA8E4D" w14:textId="77777777" w:rsidR="00AB33CC" w:rsidRPr="00AB33CC" w:rsidRDefault="00AB33CC" w:rsidP="00AB33CC">
            <w:pPr>
              <w:widowControl/>
              <w:spacing w:line="240" w:lineRule="exact"/>
              <w:jc w:val="left"/>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临时性工作</w:t>
            </w:r>
          </w:p>
        </w:tc>
        <w:tc>
          <w:tcPr>
            <w:tcW w:w="1486" w:type="dxa"/>
            <w:tcBorders>
              <w:top w:val="single" w:sz="4" w:space="0" w:color="000000"/>
              <w:left w:val="nil"/>
              <w:bottom w:val="single" w:sz="4" w:space="0" w:color="000000"/>
              <w:right w:val="single" w:sz="4" w:space="0" w:color="000000"/>
            </w:tcBorders>
            <w:vAlign w:val="center"/>
            <w:hideMark/>
          </w:tcPr>
          <w:p w14:paraId="48F1E355"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建筑改造保洁收尾工作</w:t>
            </w:r>
          </w:p>
        </w:tc>
        <w:tc>
          <w:tcPr>
            <w:tcW w:w="4086" w:type="dxa"/>
            <w:tcBorders>
              <w:top w:val="single" w:sz="4" w:space="0" w:color="000000"/>
              <w:left w:val="nil"/>
              <w:bottom w:val="single" w:sz="4" w:space="0" w:color="000000"/>
              <w:right w:val="single" w:sz="4" w:space="0" w:color="000000"/>
            </w:tcBorders>
            <w:vAlign w:val="center"/>
            <w:hideMark/>
          </w:tcPr>
          <w:p w14:paraId="02AB1909"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及时处理干净（不能影响甲方工作人员工作）</w:t>
            </w:r>
          </w:p>
        </w:tc>
        <w:tc>
          <w:tcPr>
            <w:tcW w:w="2136" w:type="dxa"/>
            <w:tcBorders>
              <w:top w:val="single" w:sz="4" w:space="0" w:color="000000"/>
              <w:left w:val="nil"/>
              <w:bottom w:val="single" w:sz="4" w:space="0" w:color="000000"/>
              <w:right w:val="single" w:sz="4" w:space="0" w:color="000000"/>
            </w:tcBorders>
            <w:vAlign w:val="center"/>
            <w:hideMark/>
          </w:tcPr>
          <w:p w14:paraId="78EC29FC" w14:textId="77777777" w:rsidR="00AB33CC" w:rsidRPr="00AB33CC" w:rsidRDefault="00AB33CC" w:rsidP="00AB33CC">
            <w:pPr>
              <w:widowControl/>
              <w:spacing w:line="240" w:lineRule="exact"/>
              <w:jc w:val="center"/>
              <w:rPr>
                <w:rFonts w:ascii="宋体" w:hAnsi="宋体" w:hint="eastAsia"/>
                <w:snapToGrid w:val="0"/>
                <w:kern w:val="0"/>
                <w:szCs w:val="21"/>
                <w14:ligatures w14:val="standardContextual"/>
              </w:rPr>
            </w:pPr>
            <w:r w:rsidRPr="00AB33CC">
              <w:rPr>
                <w:rFonts w:ascii="宋体" w:hAnsi="宋体" w:hint="eastAsia"/>
                <w:snapToGrid w:val="0"/>
                <w:kern w:val="0"/>
                <w:szCs w:val="21"/>
                <w14:ligatures w14:val="standardContextual"/>
              </w:rPr>
              <w:t>临时安排</w:t>
            </w:r>
          </w:p>
        </w:tc>
      </w:tr>
    </w:tbl>
    <w:p w14:paraId="66E7A5E3" w14:textId="77777777" w:rsidR="00AB33CC" w:rsidRPr="00AB33CC" w:rsidRDefault="00AB33CC" w:rsidP="00AB33CC">
      <w:pPr>
        <w:widowControl/>
        <w:adjustRightInd w:val="0"/>
        <w:snapToGrid w:val="0"/>
        <w:spacing w:before="100" w:beforeAutospacing="1" w:after="100" w:afterAutospacing="1" w:line="360" w:lineRule="auto"/>
        <w:ind w:firstLineChars="196" w:firstLine="511"/>
        <w:jc w:val="left"/>
        <w:rPr>
          <w:rFonts w:ascii="宋体" w:hAnsi="宋体" w:hint="eastAsia"/>
          <w:b/>
          <w:spacing w:val="10"/>
          <w:kern w:val="0"/>
          <w:sz w:val="24"/>
          <w:szCs w:val="20"/>
          <w14:ligatures w14:val="standardContextual"/>
        </w:rPr>
      </w:pPr>
    </w:p>
    <w:p w14:paraId="5FD3EACD" w14:textId="77777777" w:rsidR="00AB33CC" w:rsidRPr="00AB33CC" w:rsidRDefault="00AB33CC" w:rsidP="00AB33CC">
      <w:pPr>
        <w:widowControl/>
        <w:adjustRightInd w:val="0"/>
        <w:snapToGrid w:val="0"/>
        <w:spacing w:before="100" w:beforeAutospacing="1" w:after="100" w:afterAutospacing="1" w:line="360" w:lineRule="auto"/>
        <w:ind w:firstLineChars="196" w:firstLine="511"/>
        <w:jc w:val="left"/>
        <w:rPr>
          <w:rFonts w:ascii="宋体" w:hAnsi="宋体" w:hint="eastAsia"/>
          <w:b/>
          <w:spacing w:val="10"/>
          <w:kern w:val="0"/>
          <w:sz w:val="24"/>
          <w:szCs w:val="20"/>
          <w14:ligatures w14:val="standardContextual"/>
        </w:rPr>
      </w:pPr>
    </w:p>
    <w:p w14:paraId="5FE3A58B" w14:textId="77777777" w:rsidR="00AB33CC" w:rsidRPr="00AB33CC" w:rsidRDefault="00AB33CC" w:rsidP="00AB33CC">
      <w:pPr>
        <w:widowControl/>
        <w:adjustRightInd w:val="0"/>
        <w:snapToGrid w:val="0"/>
        <w:spacing w:before="100" w:beforeAutospacing="1" w:after="100" w:afterAutospacing="1" w:line="360" w:lineRule="auto"/>
        <w:ind w:firstLineChars="196" w:firstLine="511"/>
        <w:jc w:val="left"/>
        <w:rPr>
          <w:rFonts w:ascii="宋体" w:hAnsi="宋体" w:hint="eastAsia"/>
          <w:b/>
          <w:spacing w:val="10"/>
          <w:kern w:val="0"/>
          <w:sz w:val="24"/>
          <w:szCs w:val="20"/>
          <w14:ligatures w14:val="standardContextual"/>
        </w:rPr>
      </w:pPr>
    </w:p>
    <w:p w14:paraId="3B52B4FD" w14:textId="77777777" w:rsidR="00AB33CC" w:rsidRPr="00AB33CC" w:rsidRDefault="00AB33CC" w:rsidP="00AB33CC">
      <w:pPr>
        <w:keepNext/>
        <w:spacing w:before="152"/>
        <w:rPr>
          <w:rFonts w:ascii="Arial" w:eastAsia="黑体" w:hAnsi="Arial" w:cs="Arial" w:hint="eastAsia"/>
          <w:b/>
          <w:sz w:val="24"/>
          <w:szCs w:val="24"/>
          <w14:ligatures w14:val="standardContextual"/>
        </w:rPr>
      </w:pPr>
      <w:r w:rsidRPr="00AB33CC">
        <w:rPr>
          <w:rFonts w:ascii="Arial" w:eastAsia="黑体" w:hAnsi="Arial" w:cs="Arial" w:hint="eastAsia"/>
          <w:b/>
          <w:spacing w:val="10"/>
          <w:sz w:val="20"/>
          <w:szCs w:val="20"/>
          <w14:ligatures w14:val="standardContextual"/>
        </w:rPr>
        <w:t>附表</w:t>
      </w:r>
      <w:r w:rsidRPr="00AB33CC">
        <w:rPr>
          <w:rFonts w:ascii="Arial" w:eastAsia="黑体" w:hAnsi="Arial" w:cs="Arial"/>
          <w:b/>
          <w:spacing w:val="10"/>
          <w:sz w:val="20"/>
          <w:szCs w:val="20"/>
          <w14:ligatures w14:val="standardContextual"/>
        </w:rPr>
        <w:t>2</w:t>
      </w:r>
      <w:r w:rsidRPr="00AB33CC">
        <w:rPr>
          <w:rFonts w:ascii="Arial" w:eastAsia="黑体" w:hAnsi="Arial" w:cs="Arial" w:hint="eastAsia"/>
          <w:b/>
          <w:spacing w:val="10"/>
          <w:sz w:val="20"/>
          <w:szCs w:val="20"/>
          <w14:ligatures w14:val="standardContextual"/>
        </w:rPr>
        <w:t>、岗位及最低人员配置</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217"/>
        <w:gridCol w:w="1601"/>
        <w:gridCol w:w="786"/>
        <w:gridCol w:w="659"/>
        <w:gridCol w:w="4120"/>
      </w:tblGrid>
      <w:tr w:rsidR="00AB33CC" w:rsidRPr="00AB33CC" w14:paraId="7528BEEB" w14:textId="77777777" w:rsidTr="00AB33CC">
        <w:trPr>
          <w:trHeight w:val="285"/>
          <w:tblHeader/>
        </w:trPr>
        <w:tc>
          <w:tcPr>
            <w:tcW w:w="451" w:type="dxa"/>
            <w:tcBorders>
              <w:top w:val="single" w:sz="4" w:space="0" w:color="auto"/>
              <w:left w:val="single" w:sz="4" w:space="0" w:color="auto"/>
              <w:bottom w:val="single" w:sz="4" w:space="0" w:color="auto"/>
              <w:right w:val="single" w:sz="4" w:space="0" w:color="auto"/>
            </w:tcBorders>
            <w:vAlign w:val="center"/>
            <w:hideMark/>
          </w:tcPr>
          <w:p w14:paraId="6EF63289" w14:textId="77777777" w:rsidR="00AB33CC" w:rsidRPr="00AB33CC" w:rsidRDefault="00AB33CC" w:rsidP="00AB33CC">
            <w:pPr>
              <w:widowControl/>
              <w:jc w:val="center"/>
              <w:rPr>
                <w:rFonts w:ascii="宋体" w:hAnsi="宋体" w:cs="宋体"/>
                <w:b/>
                <w:bCs/>
                <w:color w:val="000000"/>
                <w:kern w:val="0"/>
                <w:szCs w:val="21"/>
                <w14:ligatures w14:val="standardContextual"/>
              </w:rPr>
            </w:pPr>
            <w:r w:rsidRPr="00AB33CC">
              <w:rPr>
                <w:rFonts w:ascii="宋体" w:hAnsi="宋体" w:cs="宋体" w:hint="eastAsia"/>
                <w:b/>
                <w:bCs/>
                <w:color w:val="000000"/>
                <w:kern w:val="0"/>
                <w:szCs w:val="21"/>
                <w14:ligatures w14:val="standardContextual"/>
              </w:rPr>
              <w:t>序号</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5FDAFCC"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岗位</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04E1308"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班次时间</w:t>
            </w:r>
          </w:p>
        </w:tc>
        <w:tc>
          <w:tcPr>
            <w:tcW w:w="786" w:type="dxa"/>
            <w:tcBorders>
              <w:top w:val="single" w:sz="4" w:space="0" w:color="auto"/>
              <w:left w:val="single" w:sz="4" w:space="0" w:color="auto"/>
              <w:bottom w:val="single" w:sz="4" w:space="0" w:color="auto"/>
              <w:right w:val="single" w:sz="4" w:space="0" w:color="auto"/>
            </w:tcBorders>
            <w:vAlign w:val="center"/>
            <w:hideMark/>
          </w:tcPr>
          <w:p w14:paraId="6E3CDF5D"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每日工作小时</w:t>
            </w:r>
          </w:p>
        </w:tc>
        <w:tc>
          <w:tcPr>
            <w:tcW w:w="659" w:type="dxa"/>
            <w:tcBorders>
              <w:top w:val="single" w:sz="4" w:space="0" w:color="auto"/>
              <w:left w:val="single" w:sz="4" w:space="0" w:color="auto"/>
              <w:bottom w:val="single" w:sz="4" w:space="0" w:color="auto"/>
              <w:right w:val="single" w:sz="4" w:space="0" w:color="auto"/>
            </w:tcBorders>
            <w:vAlign w:val="center"/>
            <w:hideMark/>
          </w:tcPr>
          <w:p w14:paraId="3051DB3D"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人数</w:t>
            </w:r>
          </w:p>
        </w:tc>
        <w:tc>
          <w:tcPr>
            <w:tcW w:w="4120" w:type="dxa"/>
            <w:tcBorders>
              <w:top w:val="single" w:sz="4" w:space="0" w:color="auto"/>
              <w:left w:val="single" w:sz="4" w:space="0" w:color="auto"/>
              <w:bottom w:val="single" w:sz="4" w:space="0" w:color="auto"/>
              <w:right w:val="single" w:sz="4" w:space="0" w:color="auto"/>
            </w:tcBorders>
            <w:vAlign w:val="center"/>
            <w:hideMark/>
          </w:tcPr>
          <w:p w14:paraId="4F546EBA"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工作区域范围</w:t>
            </w:r>
          </w:p>
        </w:tc>
      </w:tr>
      <w:tr w:rsidR="00AB33CC" w:rsidRPr="00AB33CC" w14:paraId="03FB0E03"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3731260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38D6AC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项目经理</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3456A7F"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8：00-11：30，13：00-17：30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691351B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w:t>
            </w:r>
          </w:p>
        </w:tc>
        <w:tc>
          <w:tcPr>
            <w:tcW w:w="659" w:type="dxa"/>
            <w:tcBorders>
              <w:top w:val="single" w:sz="4" w:space="0" w:color="auto"/>
              <w:left w:val="single" w:sz="4" w:space="0" w:color="auto"/>
              <w:bottom w:val="single" w:sz="4" w:space="0" w:color="auto"/>
              <w:right w:val="single" w:sz="4" w:space="0" w:color="auto"/>
            </w:tcBorders>
            <w:vAlign w:val="center"/>
            <w:hideMark/>
          </w:tcPr>
          <w:p w14:paraId="2531DF0D"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4120" w:type="dxa"/>
            <w:tcBorders>
              <w:top w:val="single" w:sz="4" w:space="0" w:color="auto"/>
              <w:left w:val="single" w:sz="4" w:space="0" w:color="auto"/>
              <w:bottom w:val="single" w:sz="4" w:space="0" w:color="auto"/>
              <w:right w:val="single" w:sz="4" w:space="0" w:color="auto"/>
            </w:tcBorders>
            <w:vAlign w:val="center"/>
            <w:hideMark/>
          </w:tcPr>
          <w:p w14:paraId="0546B0D8"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负责本项目管理</w:t>
            </w:r>
          </w:p>
        </w:tc>
      </w:tr>
      <w:tr w:rsidR="00AB33CC" w:rsidRPr="00AB33CC" w14:paraId="12FFA4C0"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51553DC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E2F564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保洁主管</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90DC5F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8：00-11：30，13：00-17：30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7070B5A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w:t>
            </w:r>
          </w:p>
        </w:tc>
        <w:tc>
          <w:tcPr>
            <w:tcW w:w="659" w:type="dxa"/>
            <w:tcBorders>
              <w:top w:val="single" w:sz="4" w:space="0" w:color="auto"/>
              <w:left w:val="single" w:sz="4" w:space="0" w:color="auto"/>
              <w:bottom w:val="single" w:sz="4" w:space="0" w:color="auto"/>
              <w:right w:val="single" w:sz="4" w:space="0" w:color="auto"/>
            </w:tcBorders>
            <w:vAlign w:val="center"/>
            <w:hideMark/>
          </w:tcPr>
          <w:p w14:paraId="2EF68DF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4120" w:type="dxa"/>
            <w:tcBorders>
              <w:top w:val="single" w:sz="4" w:space="0" w:color="auto"/>
              <w:left w:val="single" w:sz="4" w:space="0" w:color="auto"/>
              <w:bottom w:val="single" w:sz="4" w:space="0" w:color="auto"/>
              <w:right w:val="single" w:sz="4" w:space="0" w:color="auto"/>
            </w:tcBorders>
            <w:vAlign w:val="center"/>
            <w:hideMark/>
          </w:tcPr>
          <w:p w14:paraId="43B1B1D2"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负责本项目保洁管理、质量检查监督（含机动主管1名）</w:t>
            </w:r>
          </w:p>
        </w:tc>
      </w:tr>
      <w:tr w:rsidR="00AB33CC" w:rsidRPr="00AB33CC" w14:paraId="221DF34B"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74601CF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643E09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保洁领班</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50B9E7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7：00—11：00，13：30-16：30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79CA985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w:t>
            </w:r>
          </w:p>
        </w:tc>
        <w:tc>
          <w:tcPr>
            <w:tcW w:w="659" w:type="dxa"/>
            <w:tcBorders>
              <w:top w:val="single" w:sz="4" w:space="0" w:color="auto"/>
              <w:left w:val="single" w:sz="4" w:space="0" w:color="auto"/>
              <w:bottom w:val="single" w:sz="4" w:space="0" w:color="auto"/>
              <w:right w:val="single" w:sz="4" w:space="0" w:color="auto"/>
            </w:tcBorders>
            <w:vAlign w:val="center"/>
            <w:hideMark/>
          </w:tcPr>
          <w:p w14:paraId="6C421C8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4120" w:type="dxa"/>
            <w:tcBorders>
              <w:top w:val="single" w:sz="4" w:space="0" w:color="auto"/>
              <w:left w:val="single" w:sz="4" w:space="0" w:color="auto"/>
              <w:bottom w:val="single" w:sz="4" w:space="0" w:color="auto"/>
              <w:right w:val="single" w:sz="4" w:space="0" w:color="auto"/>
            </w:tcBorders>
            <w:vAlign w:val="center"/>
            <w:hideMark/>
          </w:tcPr>
          <w:p w14:paraId="3F4DAE21"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配合主管做好日常保洁检查并带领员工工作（含机动领班1名）</w:t>
            </w:r>
          </w:p>
        </w:tc>
      </w:tr>
      <w:tr w:rsidR="00AB33CC" w:rsidRPr="00AB33CC" w14:paraId="6BB68C15"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720B4CC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68D418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大院外围1岗</w:t>
            </w:r>
          </w:p>
        </w:tc>
        <w:tc>
          <w:tcPr>
            <w:tcW w:w="1601" w:type="dxa"/>
            <w:tcBorders>
              <w:top w:val="single" w:sz="4" w:space="0" w:color="auto"/>
              <w:left w:val="single" w:sz="4" w:space="0" w:color="auto"/>
              <w:bottom w:val="single" w:sz="4" w:space="0" w:color="auto"/>
              <w:right w:val="single" w:sz="4" w:space="0" w:color="auto"/>
            </w:tcBorders>
            <w:vAlign w:val="center"/>
            <w:hideMark/>
          </w:tcPr>
          <w:p w14:paraId="64181D7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C2FC31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1F5B0C5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w:t>
            </w:r>
          </w:p>
        </w:tc>
        <w:tc>
          <w:tcPr>
            <w:tcW w:w="4120" w:type="dxa"/>
            <w:tcBorders>
              <w:top w:val="single" w:sz="4" w:space="0" w:color="auto"/>
              <w:left w:val="single" w:sz="4" w:space="0" w:color="auto"/>
              <w:bottom w:val="single" w:sz="4" w:space="0" w:color="auto"/>
              <w:right w:val="single" w:sz="4" w:space="0" w:color="auto"/>
            </w:tcBorders>
            <w:vAlign w:val="center"/>
            <w:hideMark/>
          </w:tcPr>
          <w:p w14:paraId="02F42831"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负责扫地车清扫各主干道</w:t>
            </w:r>
          </w:p>
        </w:tc>
      </w:tr>
      <w:tr w:rsidR="00AB33CC" w:rsidRPr="00AB33CC" w14:paraId="7F04D1CB"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5528E8E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D7AFC3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大院外围2岗</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229D8B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6A6ABF9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1C43D92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w:t>
            </w:r>
          </w:p>
        </w:tc>
        <w:tc>
          <w:tcPr>
            <w:tcW w:w="4120" w:type="dxa"/>
            <w:tcBorders>
              <w:top w:val="single" w:sz="4" w:space="0" w:color="auto"/>
              <w:left w:val="single" w:sz="4" w:space="0" w:color="auto"/>
              <w:bottom w:val="single" w:sz="4" w:space="0" w:color="auto"/>
              <w:right w:val="single" w:sz="4" w:space="0" w:color="auto"/>
            </w:tcBorders>
            <w:vAlign w:val="center"/>
            <w:hideMark/>
          </w:tcPr>
          <w:p w14:paraId="71EF2900"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负责本项目外围、道路、景观水系、弥陀山等外围公共区域日常保洁工作</w:t>
            </w:r>
          </w:p>
        </w:tc>
      </w:tr>
      <w:tr w:rsidR="00AB33CC" w:rsidRPr="00AB33CC" w14:paraId="143D2DDE"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76F14F0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272C51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800110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259ABF58"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3CAB5F7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w:t>
            </w:r>
          </w:p>
        </w:tc>
        <w:tc>
          <w:tcPr>
            <w:tcW w:w="4120" w:type="dxa"/>
            <w:tcBorders>
              <w:top w:val="single" w:sz="4" w:space="0" w:color="auto"/>
              <w:left w:val="single" w:sz="4" w:space="0" w:color="auto"/>
              <w:bottom w:val="single" w:sz="4" w:space="0" w:color="auto"/>
              <w:right w:val="single" w:sz="4" w:space="0" w:color="auto"/>
            </w:tcBorders>
            <w:vAlign w:val="center"/>
            <w:hideMark/>
          </w:tcPr>
          <w:p w14:paraId="157A69E5"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负责本楼宇（除中后楼）公共区域卫生，共4层</w:t>
            </w:r>
          </w:p>
        </w:tc>
      </w:tr>
      <w:tr w:rsidR="00AB33CC" w:rsidRPr="00AB33CC" w14:paraId="06BE3121"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0A154F8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E99AD03" w14:textId="77777777" w:rsidR="00AB33CC" w:rsidRPr="00AB33CC" w:rsidRDefault="00AB33CC" w:rsidP="00AB33CC">
            <w:pPr>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1号楼中后楼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88F2F4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48163CF8"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182DBF1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4120" w:type="dxa"/>
            <w:tcBorders>
              <w:top w:val="single" w:sz="4" w:space="0" w:color="auto"/>
              <w:left w:val="single" w:sz="4" w:space="0" w:color="auto"/>
              <w:bottom w:val="single" w:sz="4" w:space="0" w:color="auto"/>
              <w:right w:val="single" w:sz="4" w:space="0" w:color="auto"/>
            </w:tcBorders>
            <w:vAlign w:val="center"/>
            <w:hideMark/>
          </w:tcPr>
          <w:p w14:paraId="2E081299"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负责1号楼中后楼公共区域卫生（延时值班由本岗人员负责）</w:t>
            </w:r>
          </w:p>
        </w:tc>
      </w:tr>
      <w:tr w:rsidR="00AB33CC" w:rsidRPr="00AB33CC" w14:paraId="45490D68"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496F85A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666EFC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460A2B5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F2CA3D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3E96015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4120" w:type="dxa"/>
            <w:tcBorders>
              <w:top w:val="single" w:sz="4" w:space="0" w:color="auto"/>
              <w:left w:val="single" w:sz="4" w:space="0" w:color="auto"/>
              <w:bottom w:val="single" w:sz="4" w:space="0" w:color="auto"/>
              <w:right w:val="single" w:sz="4" w:space="0" w:color="auto"/>
            </w:tcBorders>
            <w:vAlign w:val="center"/>
            <w:hideMark/>
          </w:tcPr>
          <w:p w14:paraId="1BBD3939"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负责本楼宇公共区域卫生，共6层</w:t>
            </w:r>
          </w:p>
        </w:tc>
      </w:tr>
      <w:tr w:rsidR="00AB33CC" w:rsidRPr="00AB33CC" w14:paraId="49E61A35"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1E94367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6FAF58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54A95A7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001343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493D14C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4120" w:type="dxa"/>
            <w:tcBorders>
              <w:top w:val="single" w:sz="4" w:space="0" w:color="auto"/>
              <w:left w:val="single" w:sz="4" w:space="0" w:color="auto"/>
              <w:bottom w:val="single" w:sz="4" w:space="0" w:color="auto"/>
              <w:right w:val="single" w:sz="4" w:space="0" w:color="auto"/>
            </w:tcBorders>
            <w:vAlign w:val="center"/>
            <w:hideMark/>
          </w:tcPr>
          <w:p w14:paraId="4752ADE6"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负责本楼宇公共区域卫生，共12层（延时值班由本岗人员负责）</w:t>
            </w:r>
          </w:p>
        </w:tc>
      </w:tr>
      <w:tr w:rsidR="00AB33CC" w:rsidRPr="00AB33CC" w14:paraId="6976350F" w14:textId="77777777" w:rsidTr="00AB33CC">
        <w:trPr>
          <w:trHeight w:val="285"/>
        </w:trPr>
        <w:tc>
          <w:tcPr>
            <w:tcW w:w="451" w:type="dxa"/>
            <w:tcBorders>
              <w:top w:val="single" w:sz="4" w:space="0" w:color="auto"/>
              <w:left w:val="single" w:sz="4" w:space="0" w:color="auto"/>
              <w:bottom w:val="single" w:sz="4" w:space="0" w:color="auto"/>
              <w:right w:val="single" w:sz="4" w:space="0" w:color="auto"/>
            </w:tcBorders>
            <w:vAlign w:val="center"/>
            <w:hideMark/>
          </w:tcPr>
          <w:p w14:paraId="1B88524D"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7CA0EC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7DA64BC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6FB5D673"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2DF0ECC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4120" w:type="dxa"/>
            <w:tcBorders>
              <w:top w:val="single" w:sz="4" w:space="0" w:color="auto"/>
              <w:left w:val="single" w:sz="4" w:space="0" w:color="auto"/>
              <w:bottom w:val="single" w:sz="4" w:space="0" w:color="auto"/>
              <w:right w:val="single" w:sz="4" w:space="0" w:color="auto"/>
            </w:tcBorders>
            <w:vAlign w:val="center"/>
            <w:hideMark/>
          </w:tcPr>
          <w:p w14:paraId="0EB8FAB2"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负责本楼宇公共区域卫生，共9层</w:t>
            </w:r>
          </w:p>
        </w:tc>
      </w:tr>
      <w:tr w:rsidR="00AB33CC" w:rsidRPr="00AB33CC" w14:paraId="3F7EC9DD"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76DE7BB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03CA0E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40F48E3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100897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0CA701B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w:t>
            </w:r>
          </w:p>
        </w:tc>
        <w:tc>
          <w:tcPr>
            <w:tcW w:w="4120" w:type="dxa"/>
            <w:tcBorders>
              <w:top w:val="single" w:sz="4" w:space="0" w:color="auto"/>
              <w:left w:val="single" w:sz="4" w:space="0" w:color="auto"/>
              <w:bottom w:val="single" w:sz="4" w:space="0" w:color="auto"/>
              <w:right w:val="single" w:sz="4" w:space="0" w:color="auto"/>
            </w:tcBorders>
            <w:vAlign w:val="center"/>
            <w:hideMark/>
          </w:tcPr>
          <w:p w14:paraId="7DF873C8"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负责本楼宇公共区域卫生，共7层</w:t>
            </w:r>
          </w:p>
        </w:tc>
      </w:tr>
      <w:tr w:rsidR="00AB33CC" w:rsidRPr="00AB33CC" w14:paraId="01184AA9"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7E12EB7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6DF24D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9944CF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3958FD1D"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25F31E8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4120" w:type="dxa"/>
            <w:tcBorders>
              <w:top w:val="single" w:sz="4" w:space="0" w:color="auto"/>
              <w:left w:val="single" w:sz="4" w:space="0" w:color="auto"/>
              <w:bottom w:val="single" w:sz="4" w:space="0" w:color="auto"/>
              <w:right w:val="single" w:sz="4" w:space="0" w:color="auto"/>
            </w:tcBorders>
            <w:vAlign w:val="center"/>
            <w:hideMark/>
          </w:tcPr>
          <w:p w14:paraId="7AE6BE1D"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负责本楼宇公共区域卫生，共13层</w:t>
            </w:r>
          </w:p>
        </w:tc>
      </w:tr>
      <w:tr w:rsidR="00AB33CC" w:rsidRPr="00AB33CC" w14:paraId="42A5ECDF"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1BF4ED1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E377D7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9号楼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51D43C5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561BC77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02BFC09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4120" w:type="dxa"/>
            <w:tcBorders>
              <w:top w:val="single" w:sz="4" w:space="0" w:color="auto"/>
              <w:left w:val="single" w:sz="4" w:space="0" w:color="auto"/>
              <w:bottom w:val="single" w:sz="4" w:space="0" w:color="auto"/>
              <w:right w:val="single" w:sz="4" w:space="0" w:color="auto"/>
            </w:tcBorders>
            <w:vAlign w:val="center"/>
            <w:hideMark/>
          </w:tcPr>
          <w:p w14:paraId="114C9968"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负责本楼宇公共区域卫生，共10层</w:t>
            </w:r>
          </w:p>
        </w:tc>
      </w:tr>
      <w:tr w:rsidR="00AB33CC" w:rsidRPr="00AB33CC" w14:paraId="0195C59E"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727CF96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F79E9A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10号楼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430636F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60766BA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3A0CD70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w:t>
            </w:r>
          </w:p>
        </w:tc>
        <w:tc>
          <w:tcPr>
            <w:tcW w:w="4120" w:type="dxa"/>
            <w:tcBorders>
              <w:top w:val="single" w:sz="4" w:space="0" w:color="auto"/>
              <w:left w:val="single" w:sz="4" w:space="0" w:color="auto"/>
              <w:bottom w:val="single" w:sz="4" w:space="0" w:color="auto"/>
              <w:right w:val="single" w:sz="4" w:space="0" w:color="auto"/>
            </w:tcBorders>
            <w:vAlign w:val="center"/>
            <w:hideMark/>
          </w:tcPr>
          <w:p w14:paraId="19A2474B"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负责本楼宇公共区域卫生，共10层</w:t>
            </w:r>
          </w:p>
        </w:tc>
      </w:tr>
      <w:tr w:rsidR="00AB33CC" w:rsidRPr="00AB33CC" w14:paraId="57DC8BE3"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69CAE8C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8521FB3"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信访联合接待楼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7196D47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4260D8A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18646433"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w:t>
            </w:r>
          </w:p>
        </w:tc>
        <w:tc>
          <w:tcPr>
            <w:tcW w:w="4120" w:type="dxa"/>
            <w:tcBorders>
              <w:top w:val="single" w:sz="4" w:space="0" w:color="auto"/>
              <w:left w:val="single" w:sz="4" w:space="0" w:color="auto"/>
              <w:bottom w:val="single" w:sz="4" w:space="0" w:color="auto"/>
              <w:right w:val="single" w:sz="4" w:space="0" w:color="auto"/>
            </w:tcBorders>
            <w:vAlign w:val="center"/>
            <w:hideMark/>
          </w:tcPr>
          <w:p w14:paraId="5E64B0B9"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负责本楼宇公共区域卫生，共5层</w:t>
            </w:r>
          </w:p>
        </w:tc>
      </w:tr>
      <w:tr w:rsidR="00AB33CC" w:rsidRPr="00AB33CC" w14:paraId="1B90609D" w14:textId="77777777" w:rsidTr="00AB33CC">
        <w:trPr>
          <w:trHeight w:val="855"/>
        </w:trPr>
        <w:tc>
          <w:tcPr>
            <w:tcW w:w="451" w:type="dxa"/>
            <w:tcBorders>
              <w:top w:val="single" w:sz="4" w:space="0" w:color="auto"/>
              <w:left w:val="single" w:sz="4" w:space="0" w:color="auto"/>
              <w:bottom w:val="single" w:sz="4" w:space="0" w:color="auto"/>
              <w:right w:val="single" w:sz="4" w:space="0" w:color="auto"/>
            </w:tcBorders>
            <w:vAlign w:val="center"/>
            <w:hideMark/>
          </w:tcPr>
          <w:p w14:paraId="42EF65C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16</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5201C6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信访安保综合楼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6BEE22C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29B8653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220EADE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w:t>
            </w:r>
          </w:p>
        </w:tc>
        <w:tc>
          <w:tcPr>
            <w:tcW w:w="4120" w:type="dxa"/>
            <w:tcBorders>
              <w:top w:val="single" w:sz="4" w:space="0" w:color="auto"/>
              <w:left w:val="single" w:sz="4" w:space="0" w:color="auto"/>
              <w:bottom w:val="single" w:sz="4" w:space="0" w:color="auto"/>
              <w:right w:val="single" w:sz="4" w:space="0" w:color="auto"/>
            </w:tcBorders>
            <w:vAlign w:val="center"/>
            <w:hideMark/>
          </w:tcPr>
          <w:p w14:paraId="2831DA4C"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负责本楼宇公共区域卫生，共4层</w:t>
            </w:r>
          </w:p>
        </w:tc>
      </w:tr>
      <w:tr w:rsidR="00AB33CC" w:rsidRPr="00AB33CC" w14:paraId="458E1011" w14:textId="77777777" w:rsidTr="00AB33CC">
        <w:trPr>
          <w:trHeight w:val="855"/>
        </w:trPr>
        <w:tc>
          <w:tcPr>
            <w:tcW w:w="451" w:type="dxa"/>
            <w:tcBorders>
              <w:top w:val="single" w:sz="4" w:space="0" w:color="auto"/>
              <w:left w:val="single" w:sz="4" w:space="0" w:color="auto"/>
              <w:bottom w:val="single" w:sz="4" w:space="0" w:color="auto"/>
              <w:right w:val="single" w:sz="4" w:space="0" w:color="auto"/>
            </w:tcBorders>
            <w:vAlign w:val="center"/>
            <w:hideMark/>
          </w:tcPr>
          <w:p w14:paraId="0CD73A0F"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7DB0ED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省机关事务管理局办公楼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69D438B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7：30—12：00，14：00-18：00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D8FFD8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8.5</w:t>
            </w:r>
          </w:p>
        </w:tc>
        <w:tc>
          <w:tcPr>
            <w:tcW w:w="659" w:type="dxa"/>
            <w:tcBorders>
              <w:top w:val="single" w:sz="4" w:space="0" w:color="auto"/>
              <w:left w:val="single" w:sz="4" w:space="0" w:color="auto"/>
              <w:bottom w:val="single" w:sz="4" w:space="0" w:color="auto"/>
              <w:right w:val="single" w:sz="4" w:space="0" w:color="auto"/>
            </w:tcBorders>
            <w:vAlign w:val="center"/>
            <w:hideMark/>
          </w:tcPr>
          <w:p w14:paraId="67FDD6F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w:t>
            </w:r>
          </w:p>
        </w:tc>
        <w:tc>
          <w:tcPr>
            <w:tcW w:w="4120" w:type="dxa"/>
            <w:tcBorders>
              <w:top w:val="single" w:sz="4" w:space="0" w:color="auto"/>
              <w:left w:val="single" w:sz="4" w:space="0" w:color="auto"/>
              <w:bottom w:val="single" w:sz="4" w:space="0" w:color="auto"/>
              <w:right w:val="single" w:sz="4" w:space="0" w:color="auto"/>
            </w:tcBorders>
            <w:vAlign w:val="center"/>
            <w:hideMark/>
          </w:tcPr>
          <w:p w14:paraId="102DBBE6"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负责本楼宇公共区域卫生，共5层</w:t>
            </w:r>
          </w:p>
        </w:tc>
      </w:tr>
      <w:tr w:rsidR="00AB33CC" w:rsidRPr="00AB33CC" w14:paraId="357BF14A" w14:textId="77777777" w:rsidTr="00AB33CC">
        <w:trPr>
          <w:trHeight w:val="855"/>
        </w:trPr>
        <w:tc>
          <w:tcPr>
            <w:tcW w:w="451" w:type="dxa"/>
            <w:tcBorders>
              <w:top w:val="single" w:sz="4" w:space="0" w:color="auto"/>
              <w:left w:val="single" w:sz="4" w:space="0" w:color="auto"/>
              <w:bottom w:val="single" w:sz="4" w:space="0" w:color="auto"/>
              <w:right w:val="single" w:sz="4" w:space="0" w:color="auto"/>
            </w:tcBorders>
            <w:vAlign w:val="center"/>
            <w:hideMark/>
          </w:tcPr>
          <w:p w14:paraId="760B27C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501E1B3"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省人大办公楼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543C52C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2940E328"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39572BD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w:t>
            </w:r>
          </w:p>
        </w:tc>
        <w:tc>
          <w:tcPr>
            <w:tcW w:w="4120" w:type="dxa"/>
            <w:tcBorders>
              <w:top w:val="single" w:sz="4" w:space="0" w:color="auto"/>
              <w:left w:val="single" w:sz="4" w:space="0" w:color="auto"/>
              <w:bottom w:val="single" w:sz="4" w:space="0" w:color="auto"/>
              <w:right w:val="single" w:sz="4" w:space="0" w:color="auto"/>
            </w:tcBorders>
            <w:vAlign w:val="center"/>
            <w:hideMark/>
          </w:tcPr>
          <w:p w14:paraId="603A3E7B"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负责本楼宇公共区域卫生，共8层</w:t>
            </w:r>
          </w:p>
        </w:tc>
      </w:tr>
      <w:tr w:rsidR="00AB33CC" w:rsidRPr="00AB33CC" w14:paraId="3DDDBC16" w14:textId="77777777" w:rsidTr="00AB33CC">
        <w:trPr>
          <w:trHeight w:val="855"/>
        </w:trPr>
        <w:tc>
          <w:tcPr>
            <w:tcW w:w="451" w:type="dxa"/>
            <w:tcBorders>
              <w:top w:val="single" w:sz="4" w:space="0" w:color="auto"/>
              <w:left w:val="single" w:sz="4" w:space="0" w:color="auto"/>
              <w:bottom w:val="single" w:sz="4" w:space="0" w:color="auto"/>
              <w:right w:val="single" w:sz="4" w:space="0" w:color="auto"/>
            </w:tcBorders>
            <w:vAlign w:val="center"/>
            <w:hideMark/>
          </w:tcPr>
          <w:p w14:paraId="6EE4805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F1C8F5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省政协办公楼</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5B4526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41C90F2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59583D8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w:t>
            </w:r>
          </w:p>
        </w:tc>
        <w:tc>
          <w:tcPr>
            <w:tcW w:w="4120" w:type="dxa"/>
            <w:tcBorders>
              <w:top w:val="single" w:sz="4" w:space="0" w:color="auto"/>
              <w:left w:val="single" w:sz="4" w:space="0" w:color="auto"/>
              <w:bottom w:val="single" w:sz="4" w:space="0" w:color="auto"/>
              <w:right w:val="single" w:sz="4" w:space="0" w:color="auto"/>
            </w:tcBorders>
            <w:vAlign w:val="center"/>
            <w:hideMark/>
          </w:tcPr>
          <w:p w14:paraId="293DAB34"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负责本楼宇公共区域卫生，共5层</w:t>
            </w:r>
          </w:p>
        </w:tc>
      </w:tr>
      <w:tr w:rsidR="00AB33CC" w:rsidRPr="00AB33CC" w14:paraId="4B69E1F5" w14:textId="77777777" w:rsidTr="00AB33CC">
        <w:trPr>
          <w:trHeight w:val="855"/>
        </w:trPr>
        <w:tc>
          <w:tcPr>
            <w:tcW w:w="451" w:type="dxa"/>
            <w:tcBorders>
              <w:top w:val="single" w:sz="4" w:space="0" w:color="auto"/>
              <w:left w:val="single" w:sz="4" w:space="0" w:color="auto"/>
              <w:bottom w:val="single" w:sz="4" w:space="0" w:color="auto"/>
              <w:right w:val="single" w:sz="4" w:space="0" w:color="auto"/>
            </w:tcBorders>
            <w:vAlign w:val="center"/>
            <w:hideMark/>
          </w:tcPr>
          <w:p w14:paraId="7E857BC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1EB18D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人大政协楼外围及地下车库</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32531A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14EE679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19093E9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w:t>
            </w:r>
          </w:p>
        </w:tc>
        <w:tc>
          <w:tcPr>
            <w:tcW w:w="4120" w:type="dxa"/>
            <w:tcBorders>
              <w:top w:val="single" w:sz="4" w:space="0" w:color="auto"/>
              <w:left w:val="single" w:sz="4" w:space="0" w:color="auto"/>
              <w:bottom w:val="single" w:sz="4" w:space="0" w:color="auto"/>
              <w:right w:val="single" w:sz="4" w:space="0" w:color="auto"/>
            </w:tcBorders>
            <w:vAlign w:val="center"/>
            <w:hideMark/>
          </w:tcPr>
          <w:p w14:paraId="12B1D5F5"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负责整个人大政协大楼外围及地下一、二层车库卫生</w:t>
            </w:r>
          </w:p>
        </w:tc>
      </w:tr>
      <w:tr w:rsidR="00AB33CC" w:rsidRPr="00AB33CC" w14:paraId="1647786E" w14:textId="77777777" w:rsidTr="00AB33CC">
        <w:trPr>
          <w:trHeight w:val="1409"/>
        </w:trPr>
        <w:tc>
          <w:tcPr>
            <w:tcW w:w="451" w:type="dxa"/>
            <w:tcBorders>
              <w:top w:val="single" w:sz="4" w:space="0" w:color="auto"/>
              <w:left w:val="single" w:sz="4" w:space="0" w:color="auto"/>
              <w:bottom w:val="single" w:sz="4" w:space="0" w:color="auto"/>
              <w:right w:val="single" w:sz="4" w:space="0" w:color="auto"/>
            </w:tcBorders>
            <w:vAlign w:val="center"/>
            <w:hideMark/>
          </w:tcPr>
          <w:p w14:paraId="380E588F"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96836A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仓库物料管理员</w:t>
            </w:r>
          </w:p>
        </w:tc>
        <w:tc>
          <w:tcPr>
            <w:tcW w:w="1601" w:type="dxa"/>
            <w:tcBorders>
              <w:top w:val="single" w:sz="4" w:space="0" w:color="auto"/>
              <w:left w:val="single" w:sz="4" w:space="0" w:color="auto"/>
              <w:bottom w:val="single" w:sz="4" w:space="0" w:color="auto"/>
              <w:right w:val="single" w:sz="4" w:space="0" w:color="auto"/>
            </w:tcBorders>
            <w:vAlign w:val="center"/>
            <w:hideMark/>
          </w:tcPr>
          <w:p w14:paraId="4E0549D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8：00—12：00，13：00-17：00</w:t>
            </w:r>
          </w:p>
        </w:tc>
        <w:tc>
          <w:tcPr>
            <w:tcW w:w="786" w:type="dxa"/>
            <w:tcBorders>
              <w:top w:val="single" w:sz="4" w:space="0" w:color="auto"/>
              <w:left w:val="single" w:sz="4" w:space="0" w:color="auto"/>
              <w:bottom w:val="single" w:sz="4" w:space="0" w:color="auto"/>
              <w:right w:val="single" w:sz="4" w:space="0" w:color="auto"/>
            </w:tcBorders>
            <w:vAlign w:val="center"/>
            <w:hideMark/>
          </w:tcPr>
          <w:p w14:paraId="3BEE4DD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8</w:t>
            </w:r>
          </w:p>
        </w:tc>
        <w:tc>
          <w:tcPr>
            <w:tcW w:w="659" w:type="dxa"/>
            <w:tcBorders>
              <w:top w:val="single" w:sz="4" w:space="0" w:color="auto"/>
              <w:left w:val="single" w:sz="4" w:space="0" w:color="auto"/>
              <w:bottom w:val="single" w:sz="4" w:space="0" w:color="auto"/>
              <w:right w:val="single" w:sz="4" w:space="0" w:color="auto"/>
            </w:tcBorders>
            <w:vAlign w:val="center"/>
            <w:hideMark/>
          </w:tcPr>
          <w:p w14:paraId="402C11CF"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4120" w:type="dxa"/>
            <w:tcBorders>
              <w:top w:val="single" w:sz="4" w:space="0" w:color="auto"/>
              <w:left w:val="single" w:sz="4" w:space="0" w:color="auto"/>
              <w:bottom w:val="single" w:sz="4" w:space="0" w:color="auto"/>
              <w:right w:val="single" w:sz="4" w:space="0" w:color="auto"/>
            </w:tcBorders>
            <w:vAlign w:val="center"/>
            <w:hideMark/>
          </w:tcPr>
          <w:p w14:paraId="75B40597"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负责省行政中心管理处各处仓库物料管理工作</w:t>
            </w:r>
          </w:p>
        </w:tc>
      </w:tr>
      <w:tr w:rsidR="00AB33CC" w:rsidRPr="00AB33CC" w14:paraId="14B673F9" w14:textId="77777777" w:rsidTr="00AB33CC">
        <w:trPr>
          <w:trHeight w:val="1800"/>
        </w:trPr>
        <w:tc>
          <w:tcPr>
            <w:tcW w:w="451" w:type="dxa"/>
            <w:tcBorders>
              <w:top w:val="single" w:sz="4" w:space="0" w:color="auto"/>
              <w:left w:val="single" w:sz="4" w:space="0" w:color="auto"/>
              <w:bottom w:val="single" w:sz="4" w:space="0" w:color="auto"/>
              <w:right w:val="single" w:sz="4" w:space="0" w:color="auto"/>
            </w:tcBorders>
            <w:vAlign w:val="center"/>
            <w:hideMark/>
          </w:tcPr>
          <w:p w14:paraId="4EE3D02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4B4565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机动岗</w:t>
            </w:r>
          </w:p>
        </w:tc>
        <w:tc>
          <w:tcPr>
            <w:tcW w:w="1601" w:type="dxa"/>
            <w:tcBorders>
              <w:top w:val="single" w:sz="4" w:space="0" w:color="auto"/>
              <w:left w:val="single" w:sz="4" w:space="0" w:color="auto"/>
              <w:bottom w:val="single" w:sz="4" w:space="0" w:color="auto"/>
              <w:right w:val="single" w:sz="4" w:space="0" w:color="auto"/>
            </w:tcBorders>
            <w:vAlign w:val="center"/>
            <w:hideMark/>
          </w:tcPr>
          <w:p w14:paraId="6561CF2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7：00—11：00，13：30-16：30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7453F84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w:t>
            </w:r>
          </w:p>
        </w:tc>
        <w:tc>
          <w:tcPr>
            <w:tcW w:w="659" w:type="dxa"/>
            <w:tcBorders>
              <w:top w:val="single" w:sz="4" w:space="0" w:color="auto"/>
              <w:left w:val="single" w:sz="4" w:space="0" w:color="auto"/>
              <w:bottom w:val="single" w:sz="4" w:space="0" w:color="auto"/>
              <w:right w:val="single" w:sz="4" w:space="0" w:color="auto"/>
            </w:tcBorders>
            <w:vAlign w:val="center"/>
            <w:hideMark/>
          </w:tcPr>
          <w:p w14:paraId="5469C7F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15</w:t>
            </w:r>
          </w:p>
        </w:tc>
        <w:tc>
          <w:tcPr>
            <w:tcW w:w="4120" w:type="dxa"/>
            <w:tcBorders>
              <w:top w:val="single" w:sz="4" w:space="0" w:color="auto"/>
              <w:left w:val="single" w:sz="4" w:space="0" w:color="auto"/>
              <w:bottom w:val="single" w:sz="4" w:space="0" w:color="auto"/>
              <w:right w:val="single" w:sz="4" w:space="0" w:color="auto"/>
            </w:tcBorders>
            <w:vAlign w:val="center"/>
            <w:hideMark/>
          </w:tcPr>
          <w:p w14:paraId="792828E9"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物品搬运，公共会议室摆台；高处及一楼大厅玻璃保洁、招标方指定的领导办公室和会议室的玻璃及地毯清洗、外围路面冲洗；招标方指定的地毯清洗、楼层地面机洗；省行政中心公物仓摆放、搬运、整理工作；招标方指定的其他工作。</w:t>
            </w:r>
          </w:p>
        </w:tc>
      </w:tr>
      <w:tr w:rsidR="00AB33CC" w:rsidRPr="00AB33CC" w14:paraId="63F0124E"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368BDEB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EEBE25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技工</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A5788A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6:30—11：00，13：30-16：30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7B229FC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7.5</w:t>
            </w:r>
          </w:p>
        </w:tc>
        <w:tc>
          <w:tcPr>
            <w:tcW w:w="659" w:type="dxa"/>
            <w:tcBorders>
              <w:top w:val="single" w:sz="4" w:space="0" w:color="auto"/>
              <w:left w:val="single" w:sz="4" w:space="0" w:color="auto"/>
              <w:bottom w:val="single" w:sz="4" w:space="0" w:color="auto"/>
              <w:right w:val="single" w:sz="4" w:space="0" w:color="auto"/>
            </w:tcBorders>
            <w:vAlign w:val="center"/>
            <w:hideMark/>
          </w:tcPr>
          <w:p w14:paraId="7A593E3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4120" w:type="dxa"/>
            <w:tcBorders>
              <w:top w:val="single" w:sz="4" w:space="0" w:color="auto"/>
              <w:left w:val="single" w:sz="4" w:space="0" w:color="auto"/>
              <w:bottom w:val="single" w:sz="4" w:space="0" w:color="auto"/>
              <w:right w:val="single" w:sz="4" w:space="0" w:color="auto"/>
            </w:tcBorders>
            <w:vAlign w:val="center"/>
            <w:hideMark/>
          </w:tcPr>
          <w:p w14:paraId="4CB557A4"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负责整个项目的花岗岩石材、PVC、水磨石、磁砖地面清洗、不锈钢及花岗岩石材地面保养、</w:t>
            </w:r>
          </w:p>
        </w:tc>
      </w:tr>
      <w:tr w:rsidR="00AB33CC" w:rsidRPr="00AB33CC" w14:paraId="1A158264" w14:textId="77777777" w:rsidTr="00AB33CC">
        <w:trPr>
          <w:trHeight w:val="570"/>
        </w:trPr>
        <w:tc>
          <w:tcPr>
            <w:tcW w:w="451" w:type="dxa"/>
            <w:tcBorders>
              <w:top w:val="single" w:sz="4" w:space="0" w:color="auto"/>
              <w:left w:val="single" w:sz="4" w:space="0" w:color="auto"/>
              <w:bottom w:val="single" w:sz="4" w:space="0" w:color="auto"/>
              <w:right w:val="single" w:sz="4" w:space="0" w:color="auto"/>
            </w:tcBorders>
            <w:vAlign w:val="center"/>
            <w:hideMark/>
          </w:tcPr>
          <w:p w14:paraId="0BFB317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EA5C17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楼层值班岗</w:t>
            </w:r>
          </w:p>
        </w:tc>
        <w:tc>
          <w:tcPr>
            <w:tcW w:w="1601" w:type="dxa"/>
            <w:tcBorders>
              <w:top w:val="single" w:sz="4" w:space="0" w:color="auto"/>
              <w:left w:val="single" w:sz="4" w:space="0" w:color="auto"/>
              <w:bottom w:val="single" w:sz="4" w:space="0" w:color="auto"/>
              <w:right w:val="single" w:sz="4" w:space="0" w:color="auto"/>
            </w:tcBorders>
            <w:vAlign w:val="center"/>
            <w:hideMark/>
          </w:tcPr>
          <w:p w14:paraId="77FB587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中午值班：11：00-13：30</w:t>
            </w:r>
            <w:r w:rsidRPr="00AB33CC">
              <w:rPr>
                <w:rFonts w:ascii="宋体" w:hAnsi="宋体" w:cs="宋体" w:hint="eastAsia"/>
                <w:color w:val="000000"/>
                <w:kern w:val="0"/>
                <w:szCs w:val="21"/>
                <w14:ligatures w14:val="standardContextual"/>
              </w:rPr>
              <w:br/>
              <w:t>晚间值班：16：30—18：30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07D47C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3.5</w:t>
            </w:r>
          </w:p>
        </w:tc>
        <w:tc>
          <w:tcPr>
            <w:tcW w:w="659" w:type="dxa"/>
            <w:tcBorders>
              <w:top w:val="single" w:sz="4" w:space="0" w:color="auto"/>
              <w:left w:val="single" w:sz="4" w:space="0" w:color="auto"/>
              <w:bottom w:val="single" w:sz="4" w:space="0" w:color="auto"/>
              <w:right w:val="single" w:sz="4" w:space="0" w:color="auto"/>
            </w:tcBorders>
            <w:vAlign w:val="center"/>
          </w:tcPr>
          <w:p w14:paraId="6136D3C9" w14:textId="77777777" w:rsidR="00AB33CC" w:rsidRPr="00AB33CC" w:rsidRDefault="00AB33CC" w:rsidP="00AB33CC">
            <w:pPr>
              <w:widowControl/>
              <w:jc w:val="center"/>
              <w:rPr>
                <w:rFonts w:ascii="宋体" w:hAnsi="宋体" w:cs="宋体" w:hint="eastAsia"/>
                <w:color w:val="000000"/>
                <w:kern w:val="0"/>
                <w:szCs w:val="21"/>
                <w14:ligatures w14:val="standardContextual"/>
              </w:rPr>
            </w:pPr>
          </w:p>
        </w:tc>
        <w:tc>
          <w:tcPr>
            <w:tcW w:w="4120" w:type="dxa"/>
            <w:tcBorders>
              <w:top w:val="single" w:sz="4" w:space="0" w:color="auto"/>
              <w:left w:val="single" w:sz="4" w:space="0" w:color="auto"/>
              <w:bottom w:val="single" w:sz="4" w:space="0" w:color="auto"/>
              <w:right w:val="single" w:sz="4" w:space="0" w:color="auto"/>
            </w:tcBorders>
            <w:vAlign w:val="center"/>
            <w:hideMark/>
          </w:tcPr>
          <w:p w14:paraId="0F67BEF5"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工作日每幢楼宇午休及下班后安排人员值班，主要是卫生间打扫和地面垃圾拾捡等巡保工作，每天 22人值班（1、2、3、9号楼各3人、人大、政协楼各2人，5、7、8、信访接待楼、信访安保楼、管理局各1人）折9.6个人工</w:t>
            </w:r>
          </w:p>
        </w:tc>
      </w:tr>
      <w:tr w:rsidR="00AB33CC" w:rsidRPr="00AB33CC" w14:paraId="22D71D52" w14:textId="77777777" w:rsidTr="00AB33CC">
        <w:trPr>
          <w:trHeight w:val="855"/>
        </w:trPr>
        <w:tc>
          <w:tcPr>
            <w:tcW w:w="451" w:type="dxa"/>
            <w:tcBorders>
              <w:top w:val="single" w:sz="4" w:space="0" w:color="auto"/>
              <w:left w:val="single" w:sz="4" w:space="0" w:color="auto"/>
              <w:bottom w:val="single" w:sz="4" w:space="0" w:color="auto"/>
              <w:right w:val="single" w:sz="4" w:space="0" w:color="auto"/>
            </w:tcBorders>
            <w:vAlign w:val="center"/>
            <w:hideMark/>
          </w:tcPr>
          <w:p w14:paraId="4637F17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B36885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外围值班岗</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6186677"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11：00-13：30，16：30-18：00（夏季值班至18：30）</w:t>
            </w:r>
          </w:p>
        </w:tc>
        <w:tc>
          <w:tcPr>
            <w:tcW w:w="786" w:type="dxa"/>
            <w:tcBorders>
              <w:top w:val="single" w:sz="4" w:space="0" w:color="auto"/>
              <w:left w:val="single" w:sz="4" w:space="0" w:color="auto"/>
              <w:bottom w:val="single" w:sz="4" w:space="0" w:color="auto"/>
              <w:right w:val="single" w:sz="4" w:space="0" w:color="auto"/>
            </w:tcBorders>
            <w:vAlign w:val="center"/>
            <w:hideMark/>
          </w:tcPr>
          <w:p w14:paraId="111FB16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659" w:type="dxa"/>
            <w:tcBorders>
              <w:top w:val="single" w:sz="4" w:space="0" w:color="auto"/>
              <w:left w:val="single" w:sz="4" w:space="0" w:color="auto"/>
              <w:bottom w:val="single" w:sz="4" w:space="0" w:color="auto"/>
              <w:right w:val="single" w:sz="4" w:space="0" w:color="auto"/>
            </w:tcBorders>
            <w:vAlign w:val="center"/>
          </w:tcPr>
          <w:p w14:paraId="07E4C164" w14:textId="77777777" w:rsidR="00AB33CC" w:rsidRPr="00AB33CC" w:rsidRDefault="00AB33CC" w:rsidP="00AB33CC">
            <w:pPr>
              <w:widowControl/>
              <w:jc w:val="center"/>
              <w:rPr>
                <w:rFonts w:ascii="宋体" w:hAnsi="宋体" w:cs="宋体" w:hint="eastAsia"/>
                <w:color w:val="000000"/>
                <w:kern w:val="0"/>
                <w:szCs w:val="21"/>
                <w14:ligatures w14:val="standardContextual"/>
              </w:rPr>
            </w:pPr>
          </w:p>
        </w:tc>
        <w:tc>
          <w:tcPr>
            <w:tcW w:w="4120" w:type="dxa"/>
            <w:tcBorders>
              <w:top w:val="single" w:sz="4" w:space="0" w:color="auto"/>
              <w:left w:val="single" w:sz="4" w:space="0" w:color="auto"/>
              <w:bottom w:val="single" w:sz="4" w:space="0" w:color="auto"/>
              <w:right w:val="single" w:sz="4" w:space="0" w:color="auto"/>
            </w:tcBorders>
            <w:vAlign w:val="center"/>
            <w:hideMark/>
          </w:tcPr>
          <w:p w14:paraId="6DDBC310"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负责工作日中午休息期间、下午下班后巡保加班（每日不低于5人，含人大政协楼1人）折2.5个人工</w:t>
            </w:r>
          </w:p>
        </w:tc>
      </w:tr>
      <w:tr w:rsidR="00AB33CC" w:rsidRPr="00AB33CC" w14:paraId="0B30B428" w14:textId="77777777" w:rsidTr="00AB33CC">
        <w:trPr>
          <w:trHeight w:val="285"/>
        </w:trPr>
        <w:tc>
          <w:tcPr>
            <w:tcW w:w="3269" w:type="dxa"/>
            <w:gridSpan w:val="3"/>
            <w:tcBorders>
              <w:top w:val="single" w:sz="4" w:space="0" w:color="auto"/>
              <w:left w:val="single" w:sz="4" w:space="0" w:color="auto"/>
              <w:bottom w:val="single" w:sz="4" w:space="0" w:color="auto"/>
              <w:right w:val="single" w:sz="4" w:space="0" w:color="auto"/>
            </w:tcBorders>
            <w:vAlign w:val="center"/>
            <w:hideMark/>
          </w:tcPr>
          <w:p w14:paraId="318CAAD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小计</w:t>
            </w:r>
          </w:p>
        </w:tc>
        <w:tc>
          <w:tcPr>
            <w:tcW w:w="786" w:type="dxa"/>
            <w:tcBorders>
              <w:top w:val="single" w:sz="4" w:space="0" w:color="auto"/>
              <w:left w:val="single" w:sz="4" w:space="0" w:color="auto"/>
              <w:bottom w:val="single" w:sz="4" w:space="0" w:color="auto"/>
              <w:right w:val="single" w:sz="4" w:space="0" w:color="auto"/>
            </w:tcBorders>
            <w:vAlign w:val="center"/>
          </w:tcPr>
          <w:p w14:paraId="7C827143" w14:textId="77777777" w:rsidR="00AB33CC" w:rsidRPr="00AB33CC" w:rsidRDefault="00AB33CC" w:rsidP="00AB33CC">
            <w:pPr>
              <w:widowControl/>
              <w:jc w:val="center"/>
              <w:rPr>
                <w:rFonts w:ascii="宋体" w:hAnsi="宋体" w:cs="宋体" w:hint="eastAsia"/>
                <w:color w:val="000000"/>
                <w:kern w:val="0"/>
                <w:szCs w:val="21"/>
                <w14:ligatures w14:val="standardContextual"/>
              </w:rPr>
            </w:pPr>
          </w:p>
        </w:tc>
        <w:tc>
          <w:tcPr>
            <w:tcW w:w="659" w:type="dxa"/>
            <w:tcBorders>
              <w:top w:val="single" w:sz="4" w:space="0" w:color="auto"/>
              <w:left w:val="single" w:sz="4" w:space="0" w:color="auto"/>
              <w:bottom w:val="single" w:sz="4" w:space="0" w:color="auto"/>
              <w:right w:val="single" w:sz="4" w:space="0" w:color="auto"/>
            </w:tcBorders>
            <w:vAlign w:val="center"/>
            <w:hideMark/>
          </w:tcPr>
          <w:p w14:paraId="334006E9" w14:textId="77777777" w:rsidR="00AB33CC" w:rsidRPr="00AB33CC" w:rsidRDefault="00AB33CC" w:rsidP="00AB33CC">
            <w:pPr>
              <w:widowControl/>
              <w:jc w:val="center"/>
              <w:rPr>
                <w:rFonts w:ascii="宋体" w:hAnsi="宋体" w:cs="宋体" w:hint="eastAsia"/>
                <w:kern w:val="0"/>
                <w:szCs w:val="21"/>
                <w14:ligatures w14:val="standardContextual"/>
              </w:rPr>
            </w:pPr>
            <w:r w:rsidRPr="00AB33CC">
              <w:rPr>
                <w:rFonts w:ascii="宋体" w:hAnsi="宋体" w:cs="宋体" w:hint="eastAsia"/>
                <w:kern w:val="0"/>
                <w:szCs w:val="21"/>
                <w14:ligatures w14:val="standardContextual"/>
              </w:rPr>
              <w:t>95</w:t>
            </w:r>
          </w:p>
        </w:tc>
        <w:tc>
          <w:tcPr>
            <w:tcW w:w="4120" w:type="dxa"/>
            <w:tcBorders>
              <w:top w:val="single" w:sz="4" w:space="0" w:color="auto"/>
              <w:left w:val="single" w:sz="4" w:space="0" w:color="auto"/>
              <w:bottom w:val="single" w:sz="4" w:space="0" w:color="auto"/>
              <w:right w:val="single" w:sz="4" w:space="0" w:color="auto"/>
            </w:tcBorders>
            <w:vAlign w:val="center"/>
          </w:tcPr>
          <w:p w14:paraId="3A55DDF4" w14:textId="77777777" w:rsidR="00AB33CC" w:rsidRPr="00AB33CC" w:rsidRDefault="00AB33CC" w:rsidP="00AB33CC">
            <w:pPr>
              <w:widowControl/>
              <w:jc w:val="left"/>
              <w:rPr>
                <w:rFonts w:ascii="宋体" w:hAnsi="宋体" w:cs="宋体" w:hint="eastAsia"/>
                <w:color w:val="000000"/>
                <w:kern w:val="0"/>
                <w:szCs w:val="21"/>
                <w14:ligatures w14:val="standardContextual"/>
              </w:rPr>
            </w:pPr>
          </w:p>
        </w:tc>
      </w:tr>
    </w:tbl>
    <w:p w14:paraId="667C2631" w14:textId="77777777" w:rsidR="00AB33CC" w:rsidRPr="00AB33CC" w:rsidRDefault="00AB33CC" w:rsidP="00AB33CC">
      <w:pPr>
        <w:widowControl/>
        <w:adjustRightInd w:val="0"/>
        <w:snapToGrid w:val="0"/>
        <w:spacing w:before="100" w:beforeAutospacing="1" w:after="100" w:afterAutospacing="1" w:line="360" w:lineRule="auto"/>
        <w:ind w:firstLineChars="196" w:firstLine="510"/>
        <w:jc w:val="left"/>
        <w:rPr>
          <w:rFonts w:ascii="宋体" w:hAnsi="宋体" w:hint="eastAsia"/>
          <w:spacing w:val="10"/>
          <w:kern w:val="0"/>
          <w:sz w:val="24"/>
          <w:szCs w:val="20"/>
          <w14:ligatures w14:val="standardContextual"/>
        </w:rPr>
      </w:pPr>
      <w:r w:rsidRPr="00AB33CC">
        <w:rPr>
          <w:rFonts w:ascii="宋体" w:hAnsi="宋体" w:hint="eastAsia"/>
          <w:spacing w:val="10"/>
          <w:kern w:val="0"/>
          <w:sz w:val="24"/>
          <w:szCs w:val="20"/>
          <w14:ligatures w14:val="standardContextual"/>
        </w:rPr>
        <w:t>注：项目经理每周双休，其他人员每周单休。</w:t>
      </w:r>
    </w:p>
    <w:p w14:paraId="43D20077" w14:textId="77777777" w:rsidR="00AB33CC" w:rsidRPr="00AB33CC" w:rsidRDefault="00AB33CC" w:rsidP="00AB33CC">
      <w:pPr>
        <w:rPr>
          <w:rFonts w:hint="eastAsia"/>
          <w14:ligatures w14:val="standardContextual"/>
        </w:rPr>
      </w:pPr>
    </w:p>
    <w:p w14:paraId="6A68A6D3" w14:textId="77777777" w:rsidR="00AB33CC" w:rsidRPr="00AB33CC" w:rsidRDefault="00AB33CC" w:rsidP="00AB33CC">
      <w:pPr>
        <w:rPr>
          <w14:ligatures w14:val="standardContextual"/>
        </w:rPr>
      </w:pPr>
    </w:p>
    <w:p w14:paraId="4BD4E570" w14:textId="77777777" w:rsidR="00AB33CC" w:rsidRPr="00AB33CC" w:rsidRDefault="00AB33CC" w:rsidP="00AB33CC">
      <w:pPr>
        <w:rPr>
          <w14:ligatures w14:val="standardContextual"/>
        </w:rPr>
      </w:pPr>
    </w:p>
    <w:p w14:paraId="4172CC09" w14:textId="77777777" w:rsidR="00AB33CC" w:rsidRPr="00AB33CC" w:rsidRDefault="00AB33CC" w:rsidP="00AB33CC">
      <w:pPr>
        <w:widowControl/>
        <w:adjustRightInd w:val="0"/>
        <w:snapToGrid w:val="0"/>
        <w:spacing w:before="100" w:beforeAutospacing="1" w:after="100" w:afterAutospacing="1" w:line="360" w:lineRule="auto"/>
        <w:ind w:firstLineChars="196" w:firstLine="511"/>
        <w:jc w:val="left"/>
        <w:rPr>
          <w:rFonts w:ascii="宋体" w:hAnsi="宋体"/>
          <w:b/>
          <w:spacing w:val="10"/>
          <w:kern w:val="0"/>
          <w:sz w:val="24"/>
          <w:szCs w:val="20"/>
          <w14:ligatures w14:val="standardContextual"/>
        </w:rPr>
      </w:pPr>
      <w:r w:rsidRPr="00AB33CC">
        <w:rPr>
          <w:rFonts w:ascii="宋体" w:hAnsi="宋体" w:hint="eastAsia"/>
          <w:b/>
          <w:spacing w:val="10"/>
          <w:kern w:val="0"/>
          <w:sz w:val="24"/>
          <w:szCs w:val="20"/>
          <w14:ligatures w14:val="standardContextual"/>
        </w:rPr>
        <w:t>附表3、最低工资标准附表</w:t>
      </w:r>
    </w:p>
    <w:tbl>
      <w:tblPr>
        <w:tblW w:w="91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63"/>
        <w:gridCol w:w="733"/>
        <w:gridCol w:w="4112"/>
        <w:gridCol w:w="1763"/>
      </w:tblGrid>
      <w:tr w:rsidR="00AB33CC" w:rsidRPr="00AB33CC" w14:paraId="3EA37BB0" w14:textId="77777777" w:rsidTr="00AB33CC">
        <w:trPr>
          <w:trHeight w:val="544"/>
          <w:tblHeader/>
        </w:trPr>
        <w:tc>
          <w:tcPr>
            <w:tcW w:w="735" w:type="dxa"/>
            <w:tcBorders>
              <w:top w:val="single" w:sz="4" w:space="0" w:color="auto"/>
              <w:left w:val="single" w:sz="4" w:space="0" w:color="auto"/>
              <w:bottom w:val="single" w:sz="4" w:space="0" w:color="auto"/>
              <w:right w:val="single" w:sz="4" w:space="0" w:color="auto"/>
            </w:tcBorders>
            <w:vAlign w:val="center"/>
            <w:hideMark/>
          </w:tcPr>
          <w:p w14:paraId="6C0A40A5"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序号</w:t>
            </w:r>
          </w:p>
        </w:tc>
        <w:tc>
          <w:tcPr>
            <w:tcW w:w="1764" w:type="dxa"/>
            <w:tcBorders>
              <w:top w:val="single" w:sz="4" w:space="0" w:color="auto"/>
              <w:left w:val="single" w:sz="4" w:space="0" w:color="auto"/>
              <w:bottom w:val="single" w:sz="4" w:space="0" w:color="auto"/>
              <w:right w:val="single" w:sz="4" w:space="0" w:color="auto"/>
            </w:tcBorders>
            <w:vAlign w:val="center"/>
            <w:hideMark/>
          </w:tcPr>
          <w:p w14:paraId="605EEFCD"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岗位</w:t>
            </w:r>
          </w:p>
        </w:tc>
        <w:tc>
          <w:tcPr>
            <w:tcW w:w="733" w:type="dxa"/>
            <w:tcBorders>
              <w:top w:val="single" w:sz="4" w:space="0" w:color="auto"/>
              <w:left w:val="single" w:sz="4" w:space="0" w:color="auto"/>
              <w:bottom w:val="single" w:sz="4" w:space="0" w:color="auto"/>
              <w:right w:val="single" w:sz="4" w:space="0" w:color="auto"/>
            </w:tcBorders>
            <w:vAlign w:val="center"/>
            <w:hideMark/>
          </w:tcPr>
          <w:p w14:paraId="35228109"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人数</w:t>
            </w:r>
          </w:p>
        </w:tc>
        <w:tc>
          <w:tcPr>
            <w:tcW w:w="4115" w:type="dxa"/>
            <w:tcBorders>
              <w:top w:val="single" w:sz="4" w:space="0" w:color="auto"/>
              <w:left w:val="single" w:sz="4" w:space="0" w:color="auto"/>
              <w:bottom w:val="single" w:sz="4" w:space="0" w:color="auto"/>
              <w:right w:val="single" w:sz="4" w:space="0" w:color="auto"/>
            </w:tcBorders>
            <w:vAlign w:val="center"/>
            <w:hideMark/>
          </w:tcPr>
          <w:p w14:paraId="07BD0FE3" w14:textId="77777777" w:rsidR="00AB33CC" w:rsidRPr="00AB33CC" w:rsidRDefault="00AB33CC" w:rsidP="00AB33CC">
            <w:pPr>
              <w:widowControl/>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kern w:val="0"/>
                <w:szCs w:val="21"/>
                <w14:ligatures w14:val="standardContextual"/>
              </w:rPr>
              <w:t>工作区域范围</w:t>
            </w:r>
          </w:p>
        </w:tc>
        <w:tc>
          <w:tcPr>
            <w:tcW w:w="1764" w:type="dxa"/>
            <w:tcBorders>
              <w:top w:val="single" w:sz="4" w:space="0" w:color="auto"/>
              <w:left w:val="single" w:sz="4" w:space="0" w:color="auto"/>
              <w:bottom w:val="single" w:sz="4" w:space="0" w:color="auto"/>
              <w:right w:val="single" w:sz="4" w:space="0" w:color="auto"/>
            </w:tcBorders>
            <w:hideMark/>
          </w:tcPr>
          <w:p w14:paraId="7B17343A" w14:textId="77777777" w:rsidR="00AB33CC" w:rsidRPr="00AB33CC" w:rsidRDefault="00AB33CC" w:rsidP="00AB33CC">
            <w:pPr>
              <w:widowControl/>
              <w:spacing w:line="480" w:lineRule="auto"/>
              <w:jc w:val="center"/>
              <w:rPr>
                <w:rFonts w:ascii="宋体" w:hAnsi="宋体" w:cs="宋体" w:hint="eastAsia"/>
                <w:b/>
                <w:bCs/>
                <w:color w:val="000000"/>
                <w:spacing w:val="78"/>
                <w:kern w:val="0"/>
                <w:szCs w:val="21"/>
                <w14:ligatures w14:val="standardContextual"/>
              </w:rPr>
            </w:pPr>
            <w:r w:rsidRPr="00AB33CC">
              <w:rPr>
                <w:rFonts w:ascii="宋体" w:hAnsi="宋体" w:cs="宋体" w:hint="eastAsia"/>
                <w:b/>
                <w:bCs/>
                <w:color w:val="000000"/>
                <w:spacing w:val="65"/>
                <w:kern w:val="0"/>
                <w:szCs w:val="21"/>
                <w:fitText w:val="1232" w:id="-732805632"/>
                <w14:ligatures w14:val="standardContextual"/>
              </w:rPr>
              <w:t>最低工</w:t>
            </w:r>
            <w:r w:rsidRPr="00AB33CC">
              <w:rPr>
                <w:rFonts w:ascii="宋体" w:hAnsi="宋体" w:cs="宋体" w:hint="eastAsia"/>
                <w:b/>
                <w:bCs/>
                <w:color w:val="000000"/>
                <w:kern w:val="0"/>
                <w:szCs w:val="21"/>
                <w:fitText w:val="1232" w:id="-732805632"/>
                <w14:ligatures w14:val="standardContextual"/>
              </w:rPr>
              <w:t>资</w:t>
            </w:r>
          </w:p>
          <w:p w14:paraId="443BA130" w14:textId="77777777" w:rsidR="00AB33CC" w:rsidRPr="00AB33CC" w:rsidRDefault="00AB33CC" w:rsidP="00AB33CC">
            <w:pPr>
              <w:widowControl/>
              <w:spacing w:line="480" w:lineRule="auto"/>
              <w:jc w:val="center"/>
              <w:rPr>
                <w:rFonts w:ascii="宋体" w:hAnsi="宋体" w:cs="宋体" w:hint="eastAsia"/>
                <w:b/>
                <w:bCs/>
                <w:color w:val="000000"/>
                <w:kern w:val="0"/>
                <w:szCs w:val="21"/>
                <w14:ligatures w14:val="standardContextual"/>
              </w:rPr>
            </w:pPr>
            <w:r w:rsidRPr="00AB33CC">
              <w:rPr>
                <w:rFonts w:ascii="宋体" w:hAnsi="宋体" w:cs="宋体" w:hint="eastAsia"/>
                <w:b/>
                <w:bCs/>
                <w:color w:val="000000"/>
                <w:spacing w:val="150"/>
                <w:kern w:val="0"/>
                <w:szCs w:val="21"/>
                <w:fitText w:val="1232" w:id="-732805631"/>
                <w14:ligatures w14:val="standardContextual"/>
              </w:rPr>
              <w:t>（每</w:t>
            </w:r>
            <w:r w:rsidRPr="00AB33CC">
              <w:rPr>
                <w:rFonts w:ascii="宋体" w:hAnsi="宋体" w:cs="宋体" w:hint="eastAsia"/>
                <w:b/>
                <w:bCs/>
                <w:color w:val="000000"/>
                <w:kern w:val="0"/>
                <w:szCs w:val="21"/>
                <w:fitText w:val="1232" w:id="-732805631"/>
                <w14:ligatures w14:val="standardContextual"/>
              </w:rPr>
              <w:t>月</w:t>
            </w:r>
            <w:r w:rsidRPr="00AB33CC">
              <w:rPr>
                <w:rFonts w:ascii="宋体" w:hAnsi="宋体" w:cs="宋体" w:hint="eastAsia"/>
                <w:b/>
                <w:bCs/>
                <w:color w:val="000000"/>
                <w:kern w:val="0"/>
                <w:szCs w:val="21"/>
                <w14:ligatures w14:val="standardContextual"/>
              </w:rPr>
              <w:t>每人）</w:t>
            </w:r>
          </w:p>
        </w:tc>
      </w:tr>
      <w:tr w:rsidR="00AB33CC" w:rsidRPr="00AB33CC" w14:paraId="43C9ED3B" w14:textId="77777777" w:rsidTr="00AB33CC">
        <w:trPr>
          <w:trHeight w:val="624"/>
        </w:trPr>
        <w:tc>
          <w:tcPr>
            <w:tcW w:w="735" w:type="dxa"/>
            <w:tcBorders>
              <w:top w:val="single" w:sz="4" w:space="0" w:color="auto"/>
              <w:left w:val="single" w:sz="4" w:space="0" w:color="auto"/>
              <w:bottom w:val="single" w:sz="4" w:space="0" w:color="auto"/>
              <w:right w:val="single" w:sz="4" w:space="0" w:color="auto"/>
            </w:tcBorders>
            <w:vAlign w:val="center"/>
            <w:hideMark/>
          </w:tcPr>
          <w:p w14:paraId="20CCF33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19A79F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项目经理</w:t>
            </w:r>
          </w:p>
        </w:tc>
        <w:tc>
          <w:tcPr>
            <w:tcW w:w="733" w:type="dxa"/>
            <w:tcBorders>
              <w:top w:val="single" w:sz="4" w:space="0" w:color="auto"/>
              <w:left w:val="single" w:sz="4" w:space="0" w:color="auto"/>
              <w:bottom w:val="single" w:sz="4" w:space="0" w:color="auto"/>
              <w:right w:val="single" w:sz="4" w:space="0" w:color="auto"/>
            </w:tcBorders>
            <w:vAlign w:val="center"/>
            <w:hideMark/>
          </w:tcPr>
          <w:p w14:paraId="4E46BAEC"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4115" w:type="dxa"/>
            <w:tcBorders>
              <w:top w:val="single" w:sz="4" w:space="0" w:color="auto"/>
              <w:left w:val="single" w:sz="4" w:space="0" w:color="auto"/>
              <w:bottom w:val="single" w:sz="4" w:space="0" w:color="auto"/>
              <w:right w:val="single" w:sz="4" w:space="0" w:color="auto"/>
            </w:tcBorders>
            <w:vAlign w:val="center"/>
            <w:hideMark/>
          </w:tcPr>
          <w:p w14:paraId="0A7DCBAD"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负责本项目保洁人员及服务质量管理</w:t>
            </w:r>
          </w:p>
        </w:tc>
        <w:tc>
          <w:tcPr>
            <w:tcW w:w="1764" w:type="dxa"/>
            <w:tcBorders>
              <w:top w:val="single" w:sz="4" w:space="0" w:color="auto"/>
              <w:left w:val="single" w:sz="4" w:space="0" w:color="auto"/>
              <w:bottom w:val="single" w:sz="4" w:space="0" w:color="auto"/>
              <w:right w:val="single" w:sz="4" w:space="0" w:color="auto"/>
            </w:tcBorders>
            <w:hideMark/>
          </w:tcPr>
          <w:p w14:paraId="16FB5A75" w14:textId="77777777" w:rsidR="00AB33CC" w:rsidRPr="00AB33CC" w:rsidRDefault="00AB33CC" w:rsidP="00AB33CC">
            <w:pPr>
              <w:widowControl/>
              <w:spacing w:line="480" w:lineRule="auto"/>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7000</w:t>
            </w:r>
          </w:p>
        </w:tc>
      </w:tr>
      <w:tr w:rsidR="00AB33CC" w:rsidRPr="00AB33CC" w14:paraId="347EB437" w14:textId="77777777" w:rsidTr="00AB33CC">
        <w:trPr>
          <w:trHeight w:val="546"/>
        </w:trPr>
        <w:tc>
          <w:tcPr>
            <w:tcW w:w="735" w:type="dxa"/>
            <w:tcBorders>
              <w:top w:val="single" w:sz="4" w:space="0" w:color="auto"/>
              <w:left w:val="single" w:sz="4" w:space="0" w:color="auto"/>
              <w:bottom w:val="single" w:sz="4" w:space="0" w:color="auto"/>
              <w:right w:val="single" w:sz="4" w:space="0" w:color="auto"/>
            </w:tcBorders>
            <w:vAlign w:val="center"/>
            <w:hideMark/>
          </w:tcPr>
          <w:p w14:paraId="349EC926"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2</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A97930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保洁主管</w:t>
            </w:r>
          </w:p>
        </w:tc>
        <w:tc>
          <w:tcPr>
            <w:tcW w:w="733" w:type="dxa"/>
            <w:tcBorders>
              <w:top w:val="single" w:sz="4" w:space="0" w:color="auto"/>
              <w:left w:val="single" w:sz="4" w:space="0" w:color="auto"/>
              <w:bottom w:val="single" w:sz="4" w:space="0" w:color="auto"/>
              <w:right w:val="single" w:sz="4" w:space="0" w:color="auto"/>
            </w:tcBorders>
            <w:vAlign w:val="center"/>
            <w:hideMark/>
          </w:tcPr>
          <w:p w14:paraId="33F0D77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4115" w:type="dxa"/>
            <w:tcBorders>
              <w:top w:val="single" w:sz="4" w:space="0" w:color="auto"/>
              <w:left w:val="single" w:sz="4" w:space="0" w:color="auto"/>
              <w:bottom w:val="single" w:sz="4" w:space="0" w:color="auto"/>
              <w:right w:val="single" w:sz="4" w:space="0" w:color="auto"/>
            </w:tcBorders>
            <w:vAlign w:val="center"/>
            <w:hideMark/>
          </w:tcPr>
          <w:p w14:paraId="39872BED"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负责各区域保洁管理、质量检查监督</w:t>
            </w:r>
          </w:p>
        </w:tc>
        <w:tc>
          <w:tcPr>
            <w:tcW w:w="1764" w:type="dxa"/>
            <w:tcBorders>
              <w:top w:val="single" w:sz="4" w:space="0" w:color="auto"/>
              <w:left w:val="single" w:sz="4" w:space="0" w:color="auto"/>
              <w:bottom w:val="single" w:sz="4" w:space="0" w:color="auto"/>
              <w:right w:val="single" w:sz="4" w:space="0" w:color="auto"/>
            </w:tcBorders>
            <w:hideMark/>
          </w:tcPr>
          <w:p w14:paraId="11ACFD51" w14:textId="77777777" w:rsidR="00AB33CC" w:rsidRPr="00AB33CC" w:rsidRDefault="00AB33CC" w:rsidP="00AB33CC">
            <w:pPr>
              <w:widowControl/>
              <w:spacing w:line="480" w:lineRule="auto"/>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5500</w:t>
            </w:r>
          </w:p>
        </w:tc>
      </w:tr>
      <w:tr w:rsidR="00AB33CC" w:rsidRPr="00AB33CC" w14:paraId="11C9ADEA" w14:textId="77777777" w:rsidTr="00AB33CC">
        <w:trPr>
          <w:trHeight w:val="707"/>
        </w:trPr>
        <w:tc>
          <w:tcPr>
            <w:tcW w:w="735" w:type="dxa"/>
            <w:tcBorders>
              <w:top w:val="single" w:sz="4" w:space="0" w:color="auto"/>
              <w:left w:val="single" w:sz="4" w:space="0" w:color="auto"/>
              <w:bottom w:val="single" w:sz="4" w:space="0" w:color="auto"/>
              <w:right w:val="single" w:sz="4" w:space="0" w:color="auto"/>
            </w:tcBorders>
            <w:vAlign w:val="center"/>
            <w:hideMark/>
          </w:tcPr>
          <w:p w14:paraId="7BD466C3"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E773D4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保洁领班</w:t>
            </w:r>
          </w:p>
        </w:tc>
        <w:tc>
          <w:tcPr>
            <w:tcW w:w="733" w:type="dxa"/>
            <w:tcBorders>
              <w:top w:val="single" w:sz="4" w:space="0" w:color="auto"/>
              <w:left w:val="single" w:sz="4" w:space="0" w:color="auto"/>
              <w:bottom w:val="single" w:sz="4" w:space="0" w:color="auto"/>
              <w:right w:val="single" w:sz="4" w:space="0" w:color="auto"/>
            </w:tcBorders>
            <w:vAlign w:val="center"/>
            <w:hideMark/>
          </w:tcPr>
          <w:p w14:paraId="5F77938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4115" w:type="dxa"/>
            <w:tcBorders>
              <w:top w:val="single" w:sz="4" w:space="0" w:color="auto"/>
              <w:left w:val="single" w:sz="4" w:space="0" w:color="auto"/>
              <w:bottom w:val="single" w:sz="4" w:space="0" w:color="auto"/>
              <w:right w:val="single" w:sz="4" w:space="0" w:color="auto"/>
            </w:tcBorders>
            <w:vAlign w:val="center"/>
            <w:hideMark/>
          </w:tcPr>
          <w:p w14:paraId="09648D99"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配合主管做好日常保洁检查并带领员工工作</w:t>
            </w:r>
          </w:p>
        </w:tc>
        <w:tc>
          <w:tcPr>
            <w:tcW w:w="1764" w:type="dxa"/>
            <w:tcBorders>
              <w:top w:val="single" w:sz="4" w:space="0" w:color="auto"/>
              <w:left w:val="single" w:sz="4" w:space="0" w:color="auto"/>
              <w:bottom w:val="single" w:sz="4" w:space="0" w:color="auto"/>
              <w:right w:val="single" w:sz="4" w:space="0" w:color="auto"/>
            </w:tcBorders>
            <w:hideMark/>
          </w:tcPr>
          <w:p w14:paraId="7198E658" w14:textId="77777777" w:rsidR="00AB33CC" w:rsidRPr="00AB33CC" w:rsidRDefault="00AB33CC" w:rsidP="00AB33CC">
            <w:pPr>
              <w:widowControl/>
              <w:spacing w:line="480" w:lineRule="auto"/>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4500</w:t>
            </w:r>
          </w:p>
        </w:tc>
      </w:tr>
      <w:tr w:rsidR="00AB33CC" w:rsidRPr="00AB33CC" w14:paraId="046F8C77" w14:textId="77777777" w:rsidTr="00AB33CC">
        <w:trPr>
          <w:trHeight w:val="703"/>
        </w:trPr>
        <w:tc>
          <w:tcPr>
            <w:tcW w:w="735" w:type="dxa"/>
            <w:tcBorders>
              <w:top w:val="single" w:sz="4" w:space="0" w:color="auto"/>
              <w:left w:val="single" w:sz="4" w:space="0" w:color="auto"/>
              <w:bottom w:val="single" w:sz="4" w:space="0" w:color="auto"/>
              <w:right w:val="single" w:sz="4" w:space="0" w:color="auto"/>
            </w:tcBorders>
            <w:vAlign w:val="center"/>
            <w:hideMark/>
          </w:tcPr>
          <w:p w14:paraId="0121ABE0"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1764" w:type="dxa"/>
            <w:tcBorders>
              <w:top w:val="single" w:sz="4" w:space="0" w:color="auto"/>
              <w:left w:val="single" w:sz="4" w:space="0" w:color="auto"/>
              <w:bottom w:val="single" w:sz="4" w:space="0" w:color="auto"/>
              <w:right w:val="single" w:sz="4" w:space="0" w:color="auto"/>
            </w:tcBorders>
            <w:vAlign w:val="center"/>
            <w:hideMark/>
          </w:tcPr>
          <w:p w14:paraId="03CB56E4"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保洁员</w:t>
            </w:r>
          </w:p>
        </w:tc>
        <w:tc>
          <w:tcPr>
            <w:tcW w:w="733" w:type="dxa"/>
            <w:tcBorders>
              <w:top w:val="single" w:sz="4" w:space="0" w:color="auto"/>
              <w:left w:val="single" w:sz="4" w:space="0" w:color="auto"/>
              <w:bottom w:val="single" w:sz="4" w:space="0" w:color="auto"/>
              <w:right w:val="single" w:sz="4" w:space="0" w:color="auto"/>
            </w:tcBorders>
            <w:vAlign w:val="center"/>
            <w:hideMark/>
          </w:tcPr>
          <w:p w14:paraId="2AD12A3E"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64</w:t>
            </w:r>
          </w:p>
        </w:tc>
        <w:tc>
          <w:tcPr>
            <w:tcW w:w="4115" w:type="dxa"/>
            <w:tcBorders>
              <w:top w:val="single" w:sz="4" w:space="0" w:color="auto"/>
              <w:left w:val="single" w:sz="4" w:space="0" w:color="auto"/>
              <w:bottom w:val="single" w:sz="4" w:space="0" w:color="auto"/>
              <w:right w:val="single" w:sz="4" w:space="0" w:color="auto"/>
            </w:tcBorders>
            <w:vAlign w:val="center"/>
            <w:hideMark/>
          </w:tcPr>
          <w:p w14:paraId="354E6173"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负责项目内公共区域及公共设施日常保洁工作</w:t>
            </w:r>
          </w:p>
        </w:tc>
        <w:tc>
          <w:tcPr>
            <w:tcW w:w="1764" w:type="dxa"/>
            <w:tcBorders>
              <w:top w:val="single" w:sz="4" w:space="0" w:color="auto"/>
              <w:left w:val="single" w:sz="4" w:space="0" w:color="auto"/>
              <w:bottom w:val="single" w:sz="4" w:space="0" w:color="auto"/>
              <w:right w:val="single" w:sz="4" w:space="0" w:color="auto"/>
            </w:tcBorders>
            <w:hideMark/>
          </w:tcPr>
          <w:p w14:paraId="1AFD59ED" w14:textId="77777777" w:rsidR="00AB33CC" w:rsidRPr="00AB33CC" w:rsidRDefault="00AB33CC" w:rsidP="00AB33CC">
            <w:pPr>
              <w:widowControl/>
              <w:spacing w:line="480" w:lineRule="auto"/>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4150</w:t>
            </w:r>
          </w:p>
        </w:tc>
      </w:tr>
      <w:tr w:rsidR="00AB33CC" w:rsidRPr="00AB33CC" w14:paraId="6F08EA44" w14:textId="77777777" w:rsidTr="00AB33CC">
        <w:trPr>
          <w:trHeight w:val="850"/>
        </w:trPr>
        <w:tc>
          <w:tcPr>
            <w:tcW w:w="735" w:type="dxa"/>
            <w:tcBorders>
              <w:top w:val="single" w:sz="4" w:space="0" w:color="auto"/>
              <w:left w:val="single" w:sz="4" w:space="0" w:color="auto"/>
              <w:bottom w:val="single" w:sz="4" w:space="0" w:color="auto"/>
              <w:right w:val="single" w:sz="4" w:space="0" w:color="auto"/>
            </w:tcBorders>
            <w:vAlign w:val="center"/>
            <w:hideMark/>
          </w:tcPr>
          <w:p w14:paraId="466C654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775D47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仓库物料管理员</w:t>
            </w:r>
          </w:p>
        </w:tc>
        <w:tc>
          <w:tcPr>
            <w:tcW w:w="733" w:type="dxa"/>
            <w:tcBorders>
              <w:top w:val="single" w:sz="4" w:space="0" w:color="auto"/>
              <w:left w:val="single" w:sz="4" w:space="0" w:color="auto"/>
              <w:bottom w:val="single" w:sz="4" w:space="0" w:color="auto"/>
              <w:right w:val="single" w:sz="4" w:space="0" w:color="auto"/>
            </w:tcBorders>
            <w:vAlign w:val="center"/>
            <w:hideMark/>
          </w:tcPr>
          <w:p w14:paraId="0E645A22"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w:t>
            </w:r>
          </w:p>
        </w:tc>
        <w:tc>
          <w:tcPr>
            <w:tcW w:w="4115" w:type="dxa"/>
            <w:tcBorders>
              <w:top w:val="single" w:sz="4" w:space="0" w:color="auto"/>
              <w:left w:val="single" w:sz="4" w:space="0" w:color="auto"/>
              <w:bottom w:val="single" w:sz="4" w:space="0" w:color="auto"/>
              <w:right w:val="single" w:sz="4" w:space="0" w:color="auto"/>
            </w:tcBorders>
            <w:vAlign w:val="center"/>
            <w:hideMark/>
          </w:tcPr>
          <w:p w14:paraId="3AE284B9"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负责省行政中心管理处各仓库物料管理工作</w:t>
            </w:r>
          </w:p>
        </w:tc>
        <w:tc>
          <w:tcPr>
            <w:tcW w:w="1764" w:type="dxa"/>
            <w:tcBorders>
              <w:top w:val="single" w:sz="4" w:space="0" w:color="auto"/>
              <w:left w:val="single" w:sz="4" w:space="0" w:color="auto"/>
              <w:bottom w:val="single" w:sz="4" w:space="0" w:color="auto"/>
              <w:right w:val="single" w:sz="4" w:space="0" w:color="auto"/>
            </w:tcBorders>
            <w:hideMark/>
          </w:tcPr>
          <w:p w14:paraId="1F0A73CB"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4400</w:t>
            </w:r>
          </w:p>
        </w:tc>
      </w:tr>
      <w:tr w:rsidR="00AB33CC" w:rsidRPr="00AB33CC" w14:paraId="3CBD5C27" w14:textId="77777777" w:rsidTr="00AB33CC">
        <w:trPr>
          <w:trHeight w:val="570"/>
        </w:trPr>
        <w:tc>
          <w:tcPr>
            <w:tcW w:w="735" w:type="dxa"/>
            <w:tcBorders>
              <w:top w:val="single" w:sz="4" w:space="0" w:color="auto"/>
              <w:left w:val="single" w:sz="4" w:space="0" w:color="auto"/>
              <w:bottom w:val="single" w:sz="4" w:space="0" w:color="auto"/>
              <w:right w:val="single" w:sz="4" w:space="0" w:color="auto"/>
            </w:tcBorders>
            <w:vAlign w:val="center"/>
            <w:hideMark/>
          </w:tcPr>
          <w:p w14:paraId="44102365"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6</w:t>
            </w:r>
          </w:p>
        </w:tc>
        <w:tc>
          <w:tcPr>
            <w:tcW w:w="1764" w:type="dxa"/>
            <w:tcBorders>
              <w:top w:val="single" w:sz="4" w:space="0" w:color="auto"/>
              <w:left w:val="single" w:sz="4" w:space="0" w:color="auto"/>
              <w:bottom w:val="single" w:sz="4" w:space="0" w:color="auto"/>
              <w:right w:val="single" w:sz="4" w:space="0" w:color="auto"/>
            </w:tcBorders>
            <w:vAlign w:val="center"/>
            <w:hideMark/>
          </w:tcPr>
          <w:p w14:paraId="3A2ABAB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技工</w:t>
            </w:r>
          </w:p>
        </w:tc>
        <w:tc>
          <w:tcPr>
            <w:tcW w:w="733" w:type="dxa"/>
            <w:tcBorders>
              <w:top w:val="single" w:sz="4" w:space="0" w:color="auto"/>
              <w:left w:val="single" w:sz="4" w:space="0" w:color="auto"/>
              <w:bottom w:val="single" w:sz="4" w:space="0" w:color="auto"/>
              <w:right w:val="single" w:sz="4" w:space="0" w:color="auto"/>
            </w:tcBorders>
            <w:vAlign w:val="center"/>
            <w:hideMark/>
          </w:tcPr>
          <w:p w14:paraId="144A2DAA"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w:t>
            </w:r>
          </w:p>
        </w:tc>
        <w:tc>
          <w:tcPr>
            <w:tcW w:w="4115" w:type="dxa"/>
            <w:tcBorders>
              <w:top w:val="single" w:sz="4" w:space="0" w:color="auto"/>
              <w:left w:val="single" w:sz="4" w:space="0" w:color="auto"/>
              <w:bottom w:val="single" w:sz="4" w:space="0" w:color="auto"/>
              <w:right w:val="single" w:sz="4" w:space="0" w:color="auto"/>
            </w:tcBorders>
            <w:vAlign w:val="center"/>
            <w:hideMark/>
          </w:tcPr>
          <w:p w14:paraId="7CC6A028"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负责整个项目的花岗岩石材、PVC、水磨石、磁砖地面清洗、不锈钢及花岗岩石材地面保养、</w:t>
            </w:r>
          </w:p>
        </w:tc>
        <w:tc>
          <w:tcPr>
            <w:tcW w:w="1764" w:type="dxa"/>
            <w:tcBorders>
              <w:top w:val="single" w:sz="4" w:space="0" w:color="auto"/>
              <w:left w:val="single" w:sz="4" w:space="0" w:color="auto"/>
              <w:bottom w:val="single" w:sz="4" w:space="0" w:color="auto"/>
              <w:right w:val="single" w:sz="4" w:space="0" w:color="auto"/>
            </w:tcBorders>
            <w:hideMark/>
          </w:tcPr>
          <w:p w14:paraId="6AFB10B8"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4250</w:t>
            </w:r>
          </w:p>
        </w:tc>
      </w:tr>
      <w:tr w:rsidR="00AB33CC" w:rsidRPr="00AB33CC" w14:paraId="0CF8A91E" w14:textId="77777777" w:rsidTr="00AB33CC">
        <w:trPr>
          <w:trHeight w:val="570"/>
        </w:trPr>
        <w:tc>
          <w:tcPr>
            <w:tcW w:w="735" w:type="dxa"/>
            <w:tcBorders>
              <w:top w:val="single" w:sz="4" w:space="0" w:color="auto"/>
              <w:left w:val="single" w:sz="4" w:space="0" w:color="auto"/>
              <w:bottom w:val="single" w:sz="4" w:space="0" w:color="auto"/>
              <w:right w:val="single" w:sz="4" w:space="0" w:color="auto"/>
            </w:tcBorders>
            <w:vAlign w:val="center"/>
            <w:hideMark/>
          </w:tcPr>
          <w:p w14:paraId="4785210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7</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94FFF39"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机动岗</w:t>
            </w:r>
          </w:p>
        </w:tc>
        <w:tc>
          <w:tcPr>
            <w:tcW w:w="733" w:type="dxa"/>
            <w:tcBorders>
              <w:top w:val="single" w:sz="4" w:space="0" w:color="auto"/>
              <w:left w:val="single" w:sz="4" w:space="0" w:color="auto"/>
              <w:bottom w:val="single" w:sz="4" w:space="0" w:color="auto"/>
              <w:right w:val="single" w:sz="4" w:space="0" w:color="auto"/>
            </w:tcBorders>
            <w:vAlign w:val="center"/>
            <w:hideMark/>
          </w:tcPr>
          <w:p w14:paraId="6CFF2211"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15</w:t>
            </w:r>
          </w:p>
        </w:tc>
        <w:tc>
          <w:tcPr>
            <w:tcW w:w="4115" w:type="dxa"/>
            <w:tcBorders>
              <w:top w:val="single" w:sz="4" w:space="0" w:color="auto"/>
              <w:left w:val="single" w:sz="4" w:space="0" w:color="auto"/>
              <w:bottom w:val="single" w:sz="4" w:space="0" w:color="auto"/>
              <w:right w:val="single" w:sz="4" w:space="0" w:color="auto"/>
            </w:tcBorders>
            <w:vAlign w:val="center"/>
            <w:hideMark/>
          </w:tcPr>
          <w:p w14:paraId="12CAE9C1" w14:textId="77777777" w:rsidR="00AB33CC" w:rsidRPr="00AB33CC" w:rsidRDefault="00AB33CC" w:rsidP="00AB33CC">
            <w:pPr>
              <w:widowControl/>
              <w:jc w:val="left"/>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负责物品搬运、高处保洁及一楼、甲方指定的领导办公室玻璃清洗、公共会议室摆台、外围路面冲洗、不锈钢保养</w:t>
            </w:r>
          </w:p>
        </w:tc>
        <w:tc>
          <w:tcPr>
            <w:tcW w:w="1764" w:type="dxa"/>
            <w:tcBorders>
              <w:top w:val="single" w:sz="4" w:space="0" w:color="auto"/>
              <w:left w:val="single" w:sz="4" w:space="0" w:color="auto"/>
              <w:bottom w:val="single" w:sz="4" w:space="0" w:color="auto"/>
              <w:right w:val="single" w:sz="4" w:space="0" w:color="auto"/>
            </w:tcBorders>
            <w:hideMark/>
          </w:tcPr>
          <w:p w14:paraId="0D764318" w14:textId="77777777" w:rsidR="00AB33CC" w:rsidRPr="00AB33CC" w:rsidRDefault="00AB33CC" w:rsidP="00AB33CC">
            <w:pPr>
              <w:widowControl/>
              <w:jc w:val="center"/>
              <w:rPr>
                <w:rFonts w:ascii="宋体" w:hAnsi="宋体" w:cs="宋体" w:hint="eastAsia"/>
                <w:color w:val="000000"/>
                <w:kern w:val="0"/>
                <w:szCs w:val="21"/>
                <w14:ligatures w14:val="standardContextual"/>
              </w:rPr>
            </w:pPr>
            <w:r w:rsidRPr="00AB33CC">
              <w:rPr>
                <w:rFonts w:ascii="宋体" w:hAnsi="宋体" w:cs="宋体" w:hint="eastAsia"/>
                <w:color w:val="000000"/>
                <w:kern w:val="0"/>
                <w:szCs w:val="21"/>
                <w14:ligatures w14:val="standardContextual"/>
              </w:rPr>
              <w:t>4250</w:t>
            </w:r>
          </w:p>
        </w:tc>
      </w:tr>
    </w:tbl>
    <w:p w14:paraId="3A7C9C9F" w14:textId="77777777" w:rsidR="00AB33CC" w:rsidRPr="00AB33CC" w:rsidRDefault="00AB33CC" w:rsidP="00AB33CC">
      <w:pPr>
        <w:spacing w:line="360" w:lineRule="auto"/>
        <w:rPr>
          <w:rFonts w:ascii="仿宋" w:eastAsia="仿宋" w:hAnsi="仿宋" w:hint="eastAsia"/>
          <w:sz w:val="30"/>
          <w:szCs w:val="30"/>
          <w14:ligatures w14:val="standardContextual"/>
        </w:rPr>
      </w:pPr>
      <w:r w:rsidRPr="00AB33CC">
        <w:rPr>
          <w:spacing w:val="10"/>
          <w14:ligatures w14:val="standardContextual"/>
        </w:rPr>
        <w:t xml:space="preserve"> </w:t>
      </w:r>
      <w:bookmarkEnd w:id="89"/>
    </w:p>
    <w:p w14:paraId="5991467E" w14:textId="77777777" w:rsidR="00AB33CC" w:rsidRPr="00AB33CC" w:rsidRDefault="00AB33CC" w:rsidP="00AB33CC">
      <w:pPr>
        <w:spacing w:line="460" w:lineRule="exact"/>
        <w:rPr>
          <w:rFonts w:ascii="仿宋" w:eastAsia="仿宋" w:hAnsi="仿宋" w:hint="eastAsia"/>
          <w:b/>
          <w:sz w:val="30"/>
          <w:szCs w:val="30"/>
          <w14:ligatures w14:val="standardContextual"/>
        </w:rPr>
      </w:pPr>
      <w:r w:rsidRPr="00AB33CC">
        <w:rPr>
          <w:rFonts w:ascii="仿宋" w:eastAsia="仿宋" w:hAnsi="仿宋" w:hint="eastAsia"/>
          <w:b/>
          <w:sz w:val="30"/>
          <w:szCs w:val="30"/>
          <w14:ligatures w14:val="standardContextual"/>
        </w:rPr>
        <w:t>商务要求表</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83"/>
        <w:gridCol w:w="6805"/>
      </w:tblGrid>
      <w:tr w:rsidR="00AB33CC" w:rsidRPr="00AB33CC" w14:paraId="6CEE67E6" w14:textId="77777777" w:rsidTr="00AB33CC">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hideMark/>
          </w:tcPr>
          <w:p w14:paraId="354A3B99" w14:textId="77777777" w:rsidR="00AB33CC" w:rsidRPr="00AB33CC" w:rsidRDefault="00AB33CC" w:rsidP="00AB33CC">
            <w:pPr>
              <w:spacing w:line="460" w:lineRule="exact"/>
              <w:rPr>
                <w:rFonts w:ascii="仿宋" w:eastAsia="仿宋" w:hAnsi="仿宋" w:hint="eastAsia"/>
                <w:b/>
                <w:sz w:val="28"/>
                <w:szCs w:val="28"/>
                <w14:ligatures w14:val="standardContextual"/>
              </w:rPr>
            </w:pPr>
            <w:r w:rsidRPr="00AB33CC">
              <w:rPr>
                <w:rFonts w:ascii="仿宋" w:eastAsia="仿宋" w:hAnsi="仿宋" w:hint="eastAsia"/>
                <w:b/>
                <w:sz w:val="28"/>
                <w:szCs w:val="28"/>
                <w14:ligatures w14:val="standardContextual"/>
              </w:rPr>
              <w:t>▲服务时间及地点</w:t>
            </w:r>
          </w:p>
        </w:tc>
        <w:tc>
          <w:tcPr>
            <w:tcW w:w="6800" w:type="dxa"/>
            <w:tcBorders>
              <w:top w:val="single" w:sz="4" w:space="0" w:color="auto"/>
              <w:left w:val="single" w:sz="4" w:space="0" w:color="auto"/>
              <w:bottom w:val="single" w:sz="4" w:space="0" w:color="auto"/>
              <w:right w:val="single" w:sz="4" w:space="0" w:color="auto"/>
            </w:tcBorders>
            <w:vAlign w:val="center"/>
            <w:hideMark/>
          </w:tcPr>
          <w:p w14:paraId="7BDD1EAA" w14:textId="77777777" w:rsidR="00AB33CC" w:rsidRPr="00AB33CC" w:rsidRDefault="00AB33CC" w:rsidP="00AB33CC">
            <w:pPr>
              <w:adjustRightInd w:val="0"/>
              <w:spacing w:beforeLines="50" w:before="120" w:afterLines="50" w:after="120"/>
              <w:textAlignment w:val="baseline"/>
              <w:rPr>
                <w:rFonts w:ascii="仿宋" w:eastAsia="仿宋" w:hAnsi="仿宋" w:hint="eastAsia"/>
                <w:sz w:val="28"/>
                <w:szCs w:val="28"/>
                <w14:ligatures w14:val="standardContextual"/>
              </w:rPr>
            </w:pPr>
            <w:r w:rsidRPr="00AB33CC">
              <w:rPr>
                <w:rFonts w:ascii="仿宋" w:eastAsia="仿宋" w:hAnsi="仿宋" w:hint="eastAsia"/>
                <w:color w:val="FF0000"/>
                <w:sz w:val="24"/>
                <w:szCs w:val="24"/>
                <w14:ligatures w14:val="standardContextual"/>
              </w:rPr>
              <w:t>自合同签订之日起2年，服务地点由采购方指定</w:t>
            </w:r>
          </w:p>
        </w:tc>
      </w:tr>
      <w:tr w:rsidR="00AB33CC" w:rsidRPr="00AB33CC" w14:paraId="317887BE" w14:textId="77777777" w:rsidTr="00AB33CC">
        <w:trPr>
          <w:trHeight w:val="1401"/>
        </w:trPr>
        <w:tc>
          <w:tcPr>
            <w:tcW w:w="2239" w:type="dxa"/>
            <w:gridSpan w:val="2"/>
            <w:tcBorders>
              <w:top w:val="single" w:sz="4" w:space="0" w:color="auto"/>
              <w:left w:val="single" w:sz="4" w:space="0" w:color="auto"/>
              <w:bottom w:val="single" w:sz="4" w:space="0" w:color="auto"/>
              <w:right w:val="single" w:sz="4" w:space="0" w:color="auto"/>
            </w:tcBorders>
            <w:vAlign w:val="center"/>
            <w:hideMark/>
          </w:tcPr>
          <w:p w14:paraId="1114E469" w14:textId="77777777" w:rsidR="00AB33CC" w:rsidRPr="00AB33CC" w:rsidRDefault="00AB33CC" w:rsidP="00AB33CC">
            <w:pPr>
              <w:spacing w:line="460" w:lineRule="exact"/>
              <w:rPr>
                <w:rFonts w:ascii="仿宋" w:eastAsia="仿宋" w:hAnsi="仿宋" w:hint="eastAsia"/>
                <w:b/>
                <w:sz w:val="28"/>
                <w:szCs w:val="28"/>
                <w14:ligatures w14:val="standardContextual"/>
              </w:rPr>
            </w:pPr>
            <w:r w:rsidRPr="00AB33CC">
              <w:rPr>
                <w:rFonts w:ascii="仿宋" w:eastAsia="仿宋" w:hAnsi="仿宋" w:hint="eastAsia"/>
                <w:b/>
                <w:sz w:val="28"/>
                <w:szCs w:val="28"/>
                <w14:ligatures w14:val="standardContextual"/>
              </w:rPr>
              <w:t>▲付款条件</w:t>
            </w:r>
          </w:p>
        </w:tc>
        <w:tc>
          <w:tcPr>
            <w:tcW w:w="6800" w:type="dxa"/>
            <w:tcBorders>
              <w:top w:val="single" w:sz="4" w:space="0" w:color="auto"/>
              <w:left w:val="single" w:sz="4" w:space="0" w:color="auto"/>
              <w:bottom w:val="single" w:sz="4" w:space="0" w:color="auto"/>
              <w:right w:val="single" w:sz="4" w:space="0" w:color="auto"/>
            </w:tcBorders>
            <w:vAlign w:val="center"/>
            <w:hideMark/>
          </w:tcPr>
          <w:p w14:paraId="698B3B60" w14:textId="77777777" w:rsidR="00AB33CC" w:rsidRPr="00AB33CC" w:rsidRDefault="00AB33CC" w:rsidP="00AB33CC">
            <w:pPr>
              <w:numPr>
                <w:ilvl w:val="0"/>
                <w:numId w:val="23"/>
              </w:numPr>
              <w:spacing w:after="160" w:line="276" w:lineRule="auto"/>
              <w:rPr>
                <w:rFonts w:ascii="仿宋" w:eastAsia="仿宋" w:hAnsi="仿宋" w:hint="eastAsia"/>
                <w:color w:val="FF0000"/>
                <w:sz w:val="24"/>
                <w:szCs w:val="24"/>
                <w14:ligatures w14:val="standardContextual"/>
              </w:rPr>
            </w:pPr>
            <w:r w:rsidRPr="00AB33CC">
              <w:rPr>
                <w:rFonts w:ascii="仿宋" w:eastAsia="仿宋" w:hAnsi="仿宋" w:hint="eastAsia"/>
                <w:color w:val="FF0000"/>
                <w:sz w:val="24"/>
                <w:szCs w:val="24"/>
                <w14:ligatures w14:val="standardContextual"/>
              </w:rPr>
              <w:t>服务费支付方式为按季支付，采购方在合同执行后每年3月底、6月底、9月底、12月底前支付3个月服务费。</w:t>
            </w:r>
          </w:p>
          <w:p w14:paraId="1D71CAA9" w14:textId="77777777" w:rsidR="00AB33CC" w:rsidRPr="00AB33CC" w:rsidRDefault="00AB33CC" w:rsidP="00AB33CC">
            <w:pPr>
              <w:adjustRightInd w:val="0"/>
              <w:spacing w:beforeLines="50" w:before="120" w:afterLines="50" w:after="120"/>
              <w:textAlignment w:val="baseline"/>
              <w:rPr>
                <w:rFonts w:ascii="仿宋" w:eastAsia="仿宋" w:hAnsi="仿宋" w:hint="eastAsia"/>
                <w:color w:val="0070C0"/>
                <w:sz w:val="28"/>
                <w:szCs w:val="28"/>
                <w:u w:val="single"/>
                <w14:ligatures w14:val="standardContextual"/>
              </w:rPr>
            </w:pPr>
            <w:r w:rsidRPr="00AB33CC">
              <w:rPr>
                <w:rFonts w:ascii="仿宋" w:eastAsia="仿宋" w:hAnsi="仿宋" w:hint="eastAsia"/>
                <w:color w:val="FF0000"/>
                <w:sz w:val="24"/>
                <w:szCs w:val="24"/>
                <w14:ligatures w14:val="standardContextual"/>
              </w:rPr>
              <w:t>2、履约保证金为合同总额的1%，履约保证金交至采购方，在合同约定终验合格满1个月之日起5个工作日内无息退还。</w:t>
            </w:r>
          </w:p>
        </w:tc>
      </w:tr>
      <w:tr w:rsidR="00AB33CC" w:rsidRPr="00AB33CC" w14:paraId="12139393" w14:textId="77777777" w:rsidTr="00AB33CC">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hideMark/>
          </w:tcPr>
          <w:p w14:paraId="77FC4F66" w14:textId="77777777" w:rsidR="00AB33CC" w:rsidRPr="00AB33CC" w:rsidRDefault="00AB33CC" w:rsidP="00AB33CC">
            <w:pPr>
              <w:spacing w:line="460" w:lineRule="exact"/>
              <w:rPr>
                <w:rFonts w:ascii="仿宋" w:eastAsia="仿宋" w:hAnsi="仿宋" w:hint="eastAsia"/>
                <w:b/>
                <w:sz w:val="28"/>
                <w:szCs w:val="28"/>
                <w14:ligatures w14:val="standardContextual"/>
              </w:rPr>
            </w:pPr>
            <w:r w:rsidRPr="00AB33CC">
              <w:rPr>
                <w:rFonts w:ascii="仿宋" w:eastAsia="仿宋" w:hAnsi="仿宋" w:hint="eastAsia"/>
                <w:b/>
                <w:sz w:val="28"/>
                <w:szCs w:val="28"/>
                <w14:ligatures w14:val="standardContextual"/>
              </w:rPr>
              <w:t>违约责任及争议解决方式</w:t>
            </w:r>
          </w:p>
        </w:tc>
        <w:tc>
          <w:tcPr>
            <w:tcW w:w="6800" w:type="dxa"/>
            <w:tcBorders>
              <w:top w:val="single" w:sz="4" w:space="0" w:color="auto"/>
              <w:left w:val="single" w:sz="4" w:space="0" w:color="auto"/>
              <w:bottom w:val="single" w:sz="4" w:space="0" w:color="auto"/>
              <w:right w:val="single" w:sz="4" w:space="0" w:color="auto"/>
            </w:tcBorders>
            <w:vAlign w:val="center"/>
            <w:hideMark/>
          </w:tcPr>
          <w:p w14:paraId="257EF1EB" w14:textId="77777777" w:rsidR="00AB33CC" w:rsidRPr="00AB33CC" w:rsidRDefault="00AB33CC" w:rsidP="00AB33CC">
            <w:pPr>
              <w:adjustRightInd w:val="0"/>
              <w:spacing w:beforeLines="50" w:before="120" w:afterLines="50" w:after="120"/>
              <w:ind w:firstLineChars="200" w:firstLine="560"/>
              <w:textAlignment w:val="baseline"/>
              <w:rPr>
                <w:rFonts w:ascii="仿宋" w:eastAsia="仿宋" w:hAnsi="仿宋" w:cs="仿宋" w:hint="eastAsia"/>
                <w:sz w:val="24"/>
                <w14:ligatures w14:val="standardContextual"/>
              </w:rPr>
            </w:pPr>
            <w:r w:rsidRPr="00AB33CC">
              <w:rPr>
                <w:rFonts w:ascii="仿宋" w:eastAsia="仿宋" w:hAnsi="仿宋" w:hint="eastAsia"/>
                <w:sz w:val="28"/>
                <w:szCs w:val="28"/>
                <w14:ligatures w14:val="standardContextual"/>
              </w:rPr>
              <w:t>无特别说明，按“第五章 采购合同主要条款指引”相关违约责任及争议解决方式内容。</w:t>
            </w:r>
          </w:p>
        </w:tc>
      </w:tr>
      <w:tr w:rsidR="00AB33CC" w:rsidRPr="00AB33CC" w14:paraId="3161995E" w14:textId="77777777" w:rsidTr="00AB33CC">
        <w:trPr>
          <w:trHeight w:val="929"/>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14:paraId="141121A8" w14:textId="77777777" w:rsidR="00AB33CC" w:rsidRPr="00AB33CC" w:rsidRDefault="00AB33CC" w:rsidP="00AB33CC">
            <w:pPr>
              <w:spacing w:line="460" w:lineRule="exact"/>
              <w:rPr>
                <w:rFonts w:ascii="仿宋" w:eastAsia="仿宋" w:hAnsi="仿宋" w:hint="eastAsia"/>
                <w:b/>
                <w:sz w:val="28"/>
                <w:szCs w:val="28"/>
                <w14:ligatures w14:val="standardContextual"/>
              </w:rPr>
            </w:pPr>
            <w:r w:rsidRPr="00AB33CC">
              <w:rPr>
                <w:rFonts w:ascii="仿宋" w:eastAsia="仿宋" w:hAnsi="仿宋" w:hint="eastAsia"/>
                <w:b/>
                <w:sz w:val="28"/>
                <w:szCs w:val="28"/>
                <w14:ligatures w14:val="standardContextual"/>
              </w:rPr>
              <w:t>履约</w:t>
            </w:r>
          </w:p>
          <w:p w14:paraId="7044E6CC" w14:textId="77777777" w:rsidR="00AB33CC" w:rsidRPr="00AB33CC" w:rsidRDefault="00AB33CC" w:rsidP="00AB33CC">
            <w:pPr>
              <w:spacing w:line="460" w:lineRule="exact"/>
              <w:rPr>
                <w:rFonts w:ascii="仿宋" w:eastAsia="仿宋" w:hAnsi="仿宋" w:hint="eastAsia"/>
                <w:b/>
                <w:sz w:val="28"/>
                <w:szCs w:val="28"/>
                <w14:ligatures w14:val="standardContextual"/>
              </w:rPr>
            </w:pPr>
            <w:r w:rsidRPr="00AB33CC">
              <w:rPr>
                <w:rFonts w:ascii="仿宋" w:eastAsia="仿宋" w:hAnsi="仿宋" w:hint="eastAsia"/>
                <w:b/>
                <w:sz w:val="28"/>
                <w:szCs w:val="28"/>
                <w14:ligatures w14:val="standardContextual"/>
              </w:rPr>
              <w:t>能力</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E5705DD" w14:textId="77777777" w:rsidR="00AB33CC" w:rsidRPr="00AB33CC" w:rsidRDefault="00AB33CC" w:rsidP="00AB33CC">
            <w:pPr>
              <w:spacing w:line="460" w:lineRule="exact"/>
              <w:rPr>
                <w:rFonts w:ascii="仿宋" w:eastAsia="仿宋" w:hAnsi="仿宋" w:hint="eastAsia"/>
                <w:b/>
                <w:sz w:val="28"/>
                <w:szCs w:val="28"/>
                <w14:ligatures w14:val="standardContextual"/>
              </w:rPr>
            </w:pPr>
            <w:r w:rsidRPr="00AB33CC">
              <w:rPr>
                <w:rFonts w:ascii="仿宋" w:eastAsia="仿宋" w:hAnsi="仿宋" w:hint="eastAsia"/>
                <w:b/>
                <w:sz w:val="28"/>
                <w:szCs w:val="28"/>
                <w14:ligatures w14:val="standardContextual"/>
              </w:rPr>
              <w:t>管理体系认证</w:t>
            </w:r>
          </w:p>
        </w:tc>
        <w:tc>
          <w:tcPr>
            <w:tcW w:w="6800" w:type="dxa"/>
            <w:tcBorders>
              <w:top w:val="single" w:sz="4" w:space="0" w:color="auto"/>
              <w:left w:val="single" w:sz="4" w:space="0" w:color="auto"/>
              <w:bottom w:val="single" w:sz="4" w:space="0" w:color="auto"/>
              <w:right w:val="single" w:sz="4" w:space="0" w:color="auto"/>
            </w:tcBorders>
            <w:hideMark/>
          </w:tcPr>
          <w:p w14:paraId="0B88BC8A" w14:textId="77777777" w:rsidR="00AB33CC" w:rsidRPr="00AB33CC" w:rsidRDefault="00AB33CC" w:rsidP="00AB33CC">
            <w:pPr>
              <w:spacing w:beforeLines="30" w:before="72" w:afterLines="30" w:after="72"/>
              <w:rPr>
                <w:rFonts w:ascii="仿宋" w:eastAsia="仿宋" w:hAnsi="仿宋" w:cs="仿宋" w:hint="eastAsia"/>
                <w:b/>
                <w:sz w:val="24"/>
                <w14:ligatures w14:val="standardContextual"/>
              </w:rPr>
            </w:pPr>
            <w:r w:rsidRPr="00AB33CC">
              <w:rPr>
                <w:rFonts w:ascii="仿宋" w:eastAsia="仿宋" w:hAnsi="仿宋" w:cs="仿宋" w:hint="eastAsia"/>
                <w:b/>
                <w:sz w:val="24"/>
                <w14:ligatures w14:val="standardContextual"/>
              </w:rPr>
              <w:t>管理体系认证（最高3分）：</w:t>
            </w:r>
          </w:p>
          <w:p w14:paraId="17B5B807" w14:textId="77777777" w:rsidR="00AB33CC" w:rsidRPr="00AB33CC" w:rsidRDefault="00AB33CC" w:rsidP="00AB33CC">
            <w:pPr>
              <w:spacing w:beforeLines="30" w:before="72" w:afterLines="30" w:after="72"/>
              <w:rPr>
                <w:rFonts w:ascii="仿宋" w:eastAsia="仿宋" w:hAnsi="仿宋" w:cs="仿宋" w:hint="eastAsia"/>
                <w:b/>
                <w:sz w:val="24"/>
                <w14:ligatures w14:val="standardContextual"/>
              </w:rPr>
            </w:pPr>
            <w:r w:rsidRPr="00AB33CC">
              <w:rPr>
                <w:rFonts w:ascii="仿宋" w:eastAsia="仿宋" w:hAnsi="仿宋" w:cs="仿宋" w:hint="eastAsia"/>
                <w:b/>
                <w:sz w:val="24"/>
                <w14:ligatures w14:val="standardContextual"/>
              </w:rPr>
              <w:t>质量体系认证、环境体系认证、职业健康安全体系认证，每提供一个证书得1分，最高得3分，没有的不得分。（证书需在有效期内，提供扫描件或复印件；以上证书也可以在国家市场监督管理总局-全国认证认可信息公共服务平台查询到相关网页截图并加盖公章形式提供。）</w:t>
            </w:r>
          </w:p>
        </w:tc>
      </w:tr>
      <w:tr w:rsidR="00AB33CC" w:rsidRPr="00AB33CC" w14:paraId="447A474C" w14:textId="77777777" w:rsidTr="00AB33CC">
        <w:trPr>
          <w:trHeight w:val="929"/>
        </w:trPr>
        <w:tc>
          <w:tcPr>
            <w:tcW w:w="2239" w:type="dxa"/>
            <w:vMerge/>
            <w:tcBorders>
              <w:top w:val="single" w:sz="4" w:space="0" w:color="auto"/>
              <w:left w:val="single" w:sz="4" w:space="0" w:color="auto"/>
              <w:bottom w:val="single" w:sz="4" w:space="0" w:color="auto"/>
              <w:right w:val="single" w:sz="4" w:space="0" w:color="auto"/>
            </w:tcBorders>
            <w:vAlign w:val="center"/>
            <w:hideMark/>
          </w:tcPr>
          <w:p w14:paraId="0845872A" w14:textId="77777777" w:rsidR="00AB33CC" w:rsidRPr="00AB33CC" w:rsidRDefault="00AB33CC" w:rsidP="00AB33CC">
            <w:pPr>
              <w:widowControl/>
              <w:jc w:val="left"/>
              <w:rPr>
                <w:rFonts w:ascii="仿宋" w:eastAsia="仿宋" w:hAnsi="仿宋" w:hint="eastAsia"/>
                <w:b/>
                <w:sz w:val="28"/>
                <w:szCs w:val="28"/>
                <w14:ligatures w14:val="standardContextual"/>
              </w:rPr>
            </w:pPr>
          </w:p>
        </w:tc>
        <w:tc>
          <w:tcPr>
            <w:tcW w:w="1682" w:type="dxa"/>
            <w:tcBorders>
              <w:top w:val="single" w:sz="4" w:space="0" w:color="auto"/>
              <w:left w:val="single" w:sz="4" w:space="0" w:color="auto"/>
              <w:bottom w:val="single" w:sz="4" w:space="0" w:color="auto"/>
              <w:right w:val="single" w:sz="4" w:space="0" w:color="auto"/>
            </w:tcBorders>
            <w:vAlign w:val="center"/>
            <w:hideMark/>
          </w:tcPr>
          <w:p w14:paraId="6E5F0BD4" w14:textId="77777777" w:rsidR="00AB33CC" w:rsidRPr="00AB33CC" w:rsidRDefault="00AB33CC" w:rsidP="00AB33CC">
            <w:pPr>
              <w:spacing w:line="460" w:lineRule="exact"/>
              <w:rPr>
                <w:rFonts w:ascii="仿宋" w:eastAsia="仿宋" w:hAnsi="仿宋" w:hint="eastAsia"/>
                <w:b/>
                <w:color w:val="FF0000"/>
                <w:sz w:val="28"/>
                <w:szCs w:val="28"/>
                <w:highlight w:val="yellow"/>
                <w14:ligatures w14:val="standardContextual"/>
              </w:rPr>
            </w:pPr>
            <w:r w:rsidRPr="00AB33CC">
              <w:rPr>
                <w:rFonts w:ascii="仿宋" w:eastAsia="仿宋" w:hAnsi="仿宋" w:hint="eastAsia"/>
                <w:b/>
                <w:sz w:val="28"/>
                <w:szCs w:val="28"/>
                <w14:ligatures w14:val="standardContextual"/>
              </w:rPr>
              <w:t>经验或业绩要求</w:t>
            </w:r>
          </w:p>
        </w:tc>
        <w:tc>
          <w:tcPr>
            <w:tcW w:w="6800" w:type="dxa"/>
            <w:tcBorders>
              <w:top w:val="single" w:sz="4" w:space="0" w:color="auto"/>
              <w:left w:val="single" w:sz="4" w:space="0" w:color="auto"/>
              <w:bottom w:val="single" w:sz="4" w:space="0" w:color="auto"/>
              <w:right w:val="single" w:sz="4" w:space="0" w:color="auto"/>
            </w:tcBorders>
            <w:vAlign w:val="center"/>
            <w:hideMark/>
          </w:tcPr>
          <w:p w14:paraId="4F55BF59" w14:textId="77777777" w:rsidR="00AB33CC" w:rsidRPr="00AB33CC" w:rsidRDefault="00AB33CC" w:rsidP="00AB33CC">
            <w:pPr>
              <w:spacing w:beforeLines="30" w:before="72" w:afterLines="30" w:after="72"/>
              <w:rPr>
                <w:rFonts w:ascii="仿宋" w:eastAsia="仿宋" w:hAnsi="仿宋" w:cs="仿宋" w:hint="eastAsia"/>
                <w:b/>
                <w:sz w:val="24"/>
                <w14:ligatures w14:val="standardContextual"/>
              </w:rPr>
            </w:pPr>
            <w:r w:rsidRPr="00AB33CC">
              <w:rPr>
                <w:rFonts w:ascii="仿宋" w:eastAsia="仿宋" w:hAnsi="仿宋" w:cs="仿宋" w:hint="eastAsia"/>
                <w:b/>
                <w:sz w:val="24"/>
                <w14:ligatures w14:val="standardContextual"/>
              </w:rPr>
              <w:t>业绩（最高1分）：</w:t>
            </w:r>
          </w:p>
          <w:p w14:paraId="279A9293" w14:textId="77777777" w:rsidR="00AB33CC" w:rsidRPr="00AB33CC" w:rsidRDefault="00AB33CC" w:rsidP="00AB33CC">
            <w:pPr>
              <w:spacing w:beforeLines="30" w:before="72" w:afterLines="30" w:after="72"/>
              <w:rPr>
                <w:rFonts w:ascii="仿宋" w:eastAsia="仿宋" w:hAnsi="仿宋" w:cs="仿宋" w:hint="eastAsia"/>
                <w:b/>
                <w:sz w:val="24"/>
                <w14:ligatures w14:val="standardContextual"/>
              </w:rPr>
            </w:pPr>
            <w:r w:rsidRPr="00AB33CC">
              <w:rPr>
                <w:rFonts w:ascii="仿宋" w:eastAsia="仿宋" w:hAnsi="仿宋" w:cs="仿宋" w:hint="eastAsia"/>
                <w:b/>
                <w:sz w:val="24"/>
                <w14:ligatures w14:val="standardContextual"/>
              </w:rPr>
              <w:t>2021年4月1日至本项目发布公告之日前（以合同签订时间为准）：投标人提供保洁服务合同每提供一份合同得0.2分，本项最高得1分。</w:t>
            </w:r>
          </w:p>
          <w:p w14:paraId="6FF5D1B0" w14:textId="77777777" w:rsidR="00AB33CC" w:rsidRPr="00AB33CC" w:rsidRDefault="00AB33CC" w:rsidP="00AB33CC">
            <w:pPr>
              <w:spacing w:beforeLines="30" w:before="72" w:afterLines="30" w:after="72"/>
              <w:rPr>
                <w:rFonts w:ascii="仿宋" w:eastAsia="仿宋" w:hAnsi="仿宋" w:cs="仿宋" w:hint="eastAsia"/>
                <w:sz w:val="30"/>
                <w:szCs w:val="30"/>
                <w14:ligatures w14:val="standardContextual"/>
              </w:rPr>
            </w:pPr>
            <w:r w:rsidRPr="00AB33CC">
              <w:rPr>
                <w:rFonts w:ascii="仿宋" w:eastAsia="仿宋" w:hAnsi="仿宋" w:cs="仿宋" w:hint="eastAsia"/>
                <w:b/>
                <w:sz w:val="24"/>
                <w14:ligatures w14:val="standardContextual"/>
              </w:rPr>
              <w:t>投标人业绩须提供合同或中标通知书二项中的任一项，否则不予认可。</w:t>
            </w:r>
          </w:p>
        </w:tc>
      </w:tr>
      <w:tr w:rsidR="00AB33CC" w:rsidRPr="00AB33CC" w14:paraId="4639879F" w14:textId="77777777" w:rsidTr="00AB33CC">
        <w:trPr>
          <w:trHeight w:val="1129"/>
        </w:trPr>
        <w:tc>
          <w:tcPr>
            <w:tcW w:w="2239" w:type="dxa"/>
            <w:vMerge/>
            <w:tcBorders>
              <w:top w:val="single" w:sz="4" w:space="0" w:color="auto"/>
              <w:left w:val="single" w:sz="4" w:space="0" w:color="auto"/>
              <w:bottom w:val="single" w:sz="4" w:space="0" w:color="auto"/>
              <w:right w:val="single" w:sz="4" w:space="0" w:color="auto"/>
            </w:tcBorders>
            <w:vAlign w:val="center"/>
            <w:hideMark/>
          </w:tcPr>
          <w:p w14:paraId="220DF9EA" w14:textId="77777777" w:rsidR="00AB33CC" w:rsidRPr="00AB33CC" w:rsidRDefault="00AB33CC" w:rsidP="00AB33CC">
            <w:pPr>
              <w:widowControl/>
              <w:jc w:val="left"/>
              <w:rPr>
                <w:rFonts w:ascii="仿宋" w:eastAsia="仿宋" w:hAnsi="仿宋" w:hint="eastAsia"/>
                <w:b/>
                <w:sz w:val="28"/>
                <w:szCs w:val="28"/>
                <w14:ligatures w14:val="standardContextual"/>
              </w:rPr>
            </w:pPr>
          </w:p>
        </w:tc>
        <w:tc>
          <w:tcPr>
            <w:tcW w:w="1682" w:type="dxa"/>
            <w:tcBorders>
              <w:top w:val="single" w:sz="4" w:space="0" w:color="auto"/>
              <w:left w:val="single" w:sz="4" w:space="0" w:color="auto"/>
              <w:bottom w:val="single" w:sz="4" w:space="0" w:color="auto"/>
              <w:right w:val="single" w:sz="4" w:space="0" w:color="auto"/>
            </w:tcBorders>
            <w:vAlign w:val="center"/>
            <w:hideMark/>
          </w:tcPr>
          <w:p w14:paraId="0D394E8B" w14:textId="77777777" w:rsidR="00AB33CC" w:rsidRPr="00AB33CC" w:rsidRDefault="00AB33CC" w:rsidP="00AB33CC">
            <w:pPr>
              <w:spacing w:line="460" w:lineRule="exact"/>
              <w:rPr>
                <w:rFonts w:ascii="仿宋" w:eastAsia="仿宋" w:hAnsi="仿宋" w:hint="eastAsia"/>
                <w:b/>
                <w:color w:val="FF0000"/>
                <w:sz w:val="28"/>
                <w:szCs w:val="28"/>
                <w:highlight w:val="yellow"/>
                <w14:ligatures w14:val="standardContextual"/>
              </w:rPr>
            </w:pPr>
            <w:r w:rsidRPr="00AB33CC">
              <w:rPr>
                <w:rFonts w:ascii="仿宋" w:eastAsia="仿宋" w:hAnsi="仿宋" w:hint="eastAsia"/>
                <w:b/>
                <w:sz w:val="28"/>
                <w:szCs w:val="28"/>
                <w14:ligatures w14:val="standardContextual"/>
              </w:rPr>
              <w:t>企业创新</w:t>
            </w:r>
          </w:p>
        </w:tc>
        <w:tc>
          <w:tcPr>
            <w:tcW w:w="6800" w:type="dxa"/>
            <w:tcBorders>
              <w:top w:val="single" w:sz="4" w:space="0" w:color="auto"/>
              <w:left w:val="single" w:sz="4" w:space="0" w:color="auto"/>
              <w:bottom w:val="single" w:sz="4" w:space="0" w:color="auto"/>
              <w:right w:val="single" w:sz="4" w:space="0" w:color="auto"/>
            </w:tcBorders>
            <w:vAlign w:val="center"/>
            <w:hideMark/>
          </w:tcPr>
          <w:p w14:paraId="6A86D760" w14:textId="77777777" w:rsidR="00AB33CC" w:rsidRPr="00AB33CC" w:rsidRDefault="00AB33CC" w:rsidP="00AB33CC">
            <w:pPr>
              <w:spacing w:beforeLines="30" w:before="72" w:afterLines="30" w:after="72"/>
              <w:rPr>
                <w:rFonts w:ascii="仿宋" w:eastAsia="仿宋" w:hAnsi="仿宋" w:cs="仿宋" w:hint="eastAsia"/>
                <w:b/>
                <w:sz w:val="24"/>
                <w14:ligatures w14:val="standardContextual"/>
              </w:rPr>
            </w:pPr>
            <w:r w:rsidRPr="00AB33CC">
              <w:rPr>
                <w:rFonts w:ascii="仿宋" w:eastAsia="仿宋" w:hAnsi="仿宋" w:cs="仿宋" w:hint="eastAsia"/>
                <w:b/>
                <w:sz w:val="24"/>
                <w14:ligatures w14:val="standardContextual"/>
              </w:rPr>
              <w:t>企业创新（最高2分）：</w:t>
            </w:r>
          </w:p>
          <w:p w14:paraId="52017682" w14:textId="77777777" w:rsidR="00AB33CC" w:rsidRPr="00AB33CC" w:rsidRDefault="00AB33CC" w:rsidP="00AB33CC">
            <w:pPr>
              <w:spacing w:beforeLines="30" w:before="72" w:afterLines="30" w:after="72"/>
              <w:rPr>
                <w:rFonts w:ascii="仿宋" w:eastAsia="仿宋" w:hAnsi="仿宋" w:cs="仿宋" w:hint="eastAsia"/>
                <w:b/>
                <w:sz w:val="24"/>
                <w14:ligatures w14:val="standardContextual"/>
              </w:rPr>
            </w:pPr>
            <w:r w:rsidRPr="00AB33CC">
              <w:rPr>
                <w:rFonts w:ascii="仿宋" w:eastAsia="仿宋" w:hAnsi="仿宋" w:cs="仿宋" w:hint="eastAsia"/>
                <w:b/>
                <w:sz w:val="24"/>
                <w14:ligatures w14:val="standardContextual"/>
              </w:rPr>
              <w:t>投标人具有自主创新研发的智能化保洁相关硬件设备或软件服务的，每有一项得0.5分，本项最高得2分，没有的不得分。</w:t>
            </w:r>
          </w:p>
          <w:p w14:paraId="1D2C4400" w14:textId="77777777" w:rsidR="00AB33CC" w:rsidRPr="00AB33CC" w:rsidRDefault="00AB33CC" w:rsidP="00AB33CC">
            <w:pPr>
              <w:spacing w:beforeLines="30" w:before="72" w:afterLines="30" w:after="72"/>
              <w:rPr>
                <w:rFonts w:ascii="仿宋" w:eastAsia="仿宋" w:hAnsi="仿宋" w:hint="eastAsia"/>
                <w:b/>
                <w:color w:val="4F81BD"/>
                <w:sz w:val="28"/>
                <w:szCs w:val="28"/>
                <w14:ligatures w14:val="standardContextual"/>
              </w:rPr>
            </w:pPr>
            <w:r w:rsidRPr="00AB33CC">
              <w:rPr>
                <w:rFonts w:ascii="仿宋" w:eastAsia="仿宋" w:hAnsi="仿宋" w:cs="仿宋" w:hint="eastAsia"/>
                <w:b/>
                <w:sz w:val="24"/>
                <w14:ligatures w14:val="standardContextual"/>
              </w:rPr>
              <w:t>（以查验发明专利证书或实用新型证书为准，且登记颁发日期须在本项目发布公告之日前）</w:t>
            </w:r>
          </w:p>
        </w:tc>
      </w:tr>
    </w:tbl>
    <w:p w14:paraId="2814AD83" w14:textId="77777777" w:rsidR="00AB33CC" w:rsidRPr="00AB33CC" w:rsidRDefault="00AB33CC" w:rsidP="00AB33CC">
      <w:pPr>
        <w:spacing w:beforeLines="50" w:before="120" w:afterLines="50" w:after="120" w:line="460" w:lineRule="exact"/>
        <w:rPr>
          <w:rFonts w:ascii="仿宋" w:eastAsia="仿宋" w:hAnsi="仿宋" w:cs="Arial" w:hint="eastAsia"/>
          <w:b/>
          <w:sz w:val="30"/>
          <w:szCs w:val="30"/>
          <w14:ligatures w14:val="standardContextual"/>
        </w:rPr>
      </w:pPr>
    </w:p>
    <w:p w14:paraId="3C5150C2"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1693F7F9"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459CC899"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2AC877D1"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67A9456B"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63D9186C"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1A8ADF6C"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5CA9F332"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7EE3B182" w14:textId="77777777" w:rsidR="00AB33CC" w:rsidRPr="00AB33CC" w:rsidRDefault="00AB33CC" w:rsidP="00AB33CC">
      <w:pPr>
        <w:spacing w:before="240" w:after="120"/>
        <w:jc w:val="center"/>
        <w:outlineLvl w:val="0"/>
        <w:rPr>
          <w:rFonts w:ascii="宋体" w:hAnsi="宋体" w:hint="eastAsia"/>
          <w:b/>
          <w:bCs/>
          <w:color w:val="000000"/>
          <w:sz w:val="36"/>
          <w:szCs w:val="36"/>
        </w:rPr>
      </w:pPr>
    </w:p>
    <w:p w14:paraId="001DBB19" w14:textId="77777777" w:rsidR="00AB33CC" w:rsidRPr="00AB33CC" w:rsidRDefault="00AB33CC" w:rsidP="00AB33CC">
      <w:pPr>
        <w:spacing w:before="240" w:after="120"/>
        <w:outlineLvl w:val="0"/>
        <w:rPr>
          <w:rFonts w:ascii="宋体" w:hAnsi="宋体" w:hint="eastAsia"/>
          <w:b/>
          <w:bCs/>
          <w:color w:val="000000"/>
          <w:sz w:val="36"/>
          <w:szCs w:val="36"/>
        </w:rPr>
      </w:pPr>
    </w:p>
    <w:p w14:paraId="0F9F4CBB" w14:textId="77777777" w:rsidR="00AB33CC" w:rsidRPr="00AB33CC" w:rsidRDefault="00AB33CC" w:rsidP="00AB33CC">
      <w:pPr>
        <w:spacing w:before="240" w:after="120"/>
        <w:jc w:val="center"/>
        <w:outlineLvl w:val="0"/>
        <w:rPr>
          <w:rFonts w:ascii="宋体" w:hAnsi="Arial" w:hint="eastAsia"/>
          <w:b/>
          <w:bCs/>
          <w:color w:val="000000"/>
          <w:sz w:val="36"/>
          <w:szCs w:val="36"/>
        </w:rPr>
      </w:pPr>
      <w:r w:rsidRPr="00AB33CC">
        <w:rPr>
          <w:rFonts w:ascii="宋体" w:hAnsi="宋体" w:hint="eastAsia"/>
          <w:b/>
          <w:bCs/>
          <w:color w:val="000000"/>
          <w:sz w:val="36"/>
          <w:szCs w:val="36"/>
        </w:rPr>
        <w:t>第五章浙江省政府采购合同主要条款指引</w:t>
      </w:r>
      <w:bookmarkEnd w:id="87"/>
      <w:bookmarkEnd w:id="88"/>
    </w:p>
    <w:p w14:paraId="6D4F6093" w14:textId="77777777" w:rsidR="00AB33CC" w:rsidRPr="00AB33CC" w:rsidRDefault="00AB33CC" w:rsidP="00AB33CC">
      <w:pPr>
        <w:widowControl/>
        <w:snapToGrid w:val="0"/>
        <w:spacing w:line="560" w:lineRule="exact"/>
        <w:jc w:val="center"/>
        <w:rPr>
          <w:rFonts w:ascii="宋体" w:cs="宋体" w:hint="eastAsia"/>
          <w:b/>
          <w:bCs/>
          <w:color w:val="000000"/>
          <w:kern w:val="0"/>
          <w:sz w:val="28"/>
          <w:szCs w:val="28"/>
        </w:rPr>
      </w:pPr>
      <w:r w:rsidRPr="00AB33CC">
        <w:rPr>
          <w:rFonts w:ascii="宋体" w:hAnsi="宋体" w:cs="宋体" w:hint="eastAsia"/>
          <w:b/>
          <w:bCs/>
          <w:color w:val="000000"/>
          <w:kern w:val="0"/>
          <w:sz w:val="28"/>
        </w:rPr>
        <w:t>（本合同为样稿最终稿由甲乙双方按磋商约定协商确定）</w:t>
      </w:r>
    </w:p>
    <w:p w14:paraId="1938C9EB" w14:textId="77777777" w:rsidR="00AB33CC" w:rsidRPr="00AB33CC" w:rsidRDefault="00AB33CC" w:rsidP="00AB33CC">
      <w:pPr>
        <w:widowControl/>
        <w:snapToGrid w:val="0"/>
        <w:spacing w:line="560" w:lineRule="exact"/>
        <w:ind w:right="1124"/>
        <w:jc w:val="center"/>
        <w:rPr>
          <w:rFonts w:ascii="宋体" w:hAnsi="宋体" w:cs="宋体" w:hint="eastAsia"/>
          <w:b/>
          <w:color w:val="000000"/>
          <w:kern w:val="0"/>
          <w:sz w:val="28"/>
          <w:szCs w:val="28"/>
        </w:rPr>
      </w:pPr>
      <w:r w:rsidRPr="00AB33CC">
        <w:rPr>
          <w:rFonts w:ascii="宋体" w:hAnsi="宋体" w:cs="宋体" w:hint="eastAsia"/>
          <w:b/>
          <w:color w:val="000000"/>
          <w:kern w:val="0"/>
          <w:sz w:val="28"/>
          <w:szCs w:val="28"/>
        </w:rPr>
        <w:t xml:space="preserve">                                         合同编号：</w:t>
      </w:r>
    </w:p>
    <w:p w14:paraId="32A6F23F" w14:textId="77777777" w:rsidR="00AB33CC" w:rsidRPr="00AB33CC" w:rsidRDefault="00AB33CC" w:rsidP="00AB33CC">
      <w:pPr>
        <w:spacing w:before="120" w:after="120"/>
        <w:ind w:right="840" w:firstLineChars="2140" w:firstLine="6015"/>
        <w:rPr>
          <w:rFonts w:ascii="宋体" w:hAnsi="宋体" w:cs="宋体" w:hint="eastAsia"/>
          <w:b/>
          <w:color w:val="000000"/>
          <w:kern w:val="0"/>
          <w:sz w:val="28"/>
          <w:szCs w:val="28"/>
        </w:rPr>
      </w:pPr>
      <w:r w:rsidRPr="00AB33CC">
        <w:rPr>
          <w:rFonts w:ascii="宋体" w:hAnsi="宋体" w:cs="宋体" w:hint="eastAsia"/>
          <w:b/>
          <w:color w:val="000000"/>
          <w:kern w:val="0"/>
          <w:sz w:val="28"/>
          <w:szCs w:val="28"/>
        </w:rPr>
        <w:t>确认书号：</w:t>
      </w:r>
    </w:p>
    <w:p w14:paraId="49A8255D" w14:textId="77777777" w:rsidR="00AB33CC" w:rsidRPr="00AB33CC" w:rsidRDefault="00AB33CC" w:rsidP="00AB33CC">
      <w:pPr>
        <w:widowControl/>
        <w:snapToGrid w:val="0"/>
        <w:spacing w:line="560" w:lineRule="exact"/>
        <w:jc w:val="left"/>
        <w:rPr>
          <w:rFonts w:hAnsi="宋体" w:hint="eastAsia"/>
          <w:b/>
          <w:color w:val="000000"/>
          <w:sz w:val="28"/>
          <w:szCs w:val="28"/>
        </w:rPr>
      </w:pPr>
      <w:r w:rsidRPr="00AB33CC">
        <w:rPr>
          <w:rFonts w:hAnsi="宋体" w:hint="eastAsia"/>
          <w:b/>
          <w:color w:val="000000"/>
          <w:sz w:val="28"/>
          <w:szCs w:val="28"/>
        </w:rPr>
        <w:t>甲方（采购人）：</w:t>
      </w:r>
      <w:r w:rsidRPr="00AB33CC">
        <w:rPr>
          <w:rFonts w:hAnsi="宋体"/>
          <w:b/>
          <w:color w:val="000000"/>
          <w:sz w:val="28"/>
          <w:szCs w:val="28"/>
        </w:rPr>
        <w:t xml:space="preserve">  </w:t>
      </w:r>
    </w:p>
    <w:p w14:paraId="52AE4FC1" w14:textId="77777777" w:rsidR="00AB33CC" w:rsidRPr="00AB33CC" w:rsidRDefault="00AB33CC" w:rsidP="00AB33CC">
      <w:pPr>
        <w:tabs>
          <w:tab w:val="left" w:pos="180"/>
        </w:tabs>
        <w:snapToGrid w:val="0"/>
        <w:spacing w:beforeLines="50" w:before="120" w:afterLines="50" w:after="120" w:line="560" w:lineRule="exact"/>
        <w:rPr>
          <w:rFonts w:ascii="宋体" w:hAnsi="宋体"/>
          <w:b/>
          <w:color w:val="000000"/>
          <w:sz w:val="28"/>
          <w:szCs w:val="28"/>
        </w:rPr>
      </w:pPr>
      <w:r w:rsidRPr="00AB33CC">
        <w:rPr>
          <w:rFonts w:ascii="宋体" w:hAnsi="宋体" w:hint="eastAsia"/>
          <w:b/>
          <w:color w:val="000000"/>
          <w:sz w:val="28"/>
          <w:szCs w:val="28"/>
        </w:rPr>
        <w:t>乙方（磋商响应方）：</w:t>
      </w:r>
    </w:p>
    <w:p w14:paraId="04367955" w14:textId="77777777" w:rsidR="00AB33CC" w:rsidRPr="00AB33CC" w:rsidRDefault="00AB33CC" w:rsidP="00AB33CC">
      <w:pPr>
        <w:tabs>
          <w:tab w:val="left" w:pos="180"/>
        </w:tabs>
        <w:snapToGrid w:val="0"/>
        <w:spacing w:beforeLines="50" w:before="120" w:afterLines="50" w:after="120" w:line="560" w:lineRule="exact"/>
        <w:ind w:firstLineChars="200" w:firstLine="600"/>
        <w:rPr>
          <w:rFonts w:ascii="宋体" w:hAnsi="宋体" w:hint="eastAsia"/>
          <w:color w:val="000000"/>
          <w:sz w:val="28"/>
          <w:szCs w:val="28"/>
        </w:rPr>
      </w:pPr>
      <w:r w:rsidRPr="00AB33CC">
        <w:rPr>
          <w:rFonts w:ascii="仿宋" w:eastAsia="仿宋" w:hAnsi="仿宋" w:hint="eastAsia"/>
          <w:snapToGrid w:val="0"/>
          <w:sz w:val="30"/>
          <w:szCs w:val="30"/>
        </w:rPr>
        <w:t>甲、乙双方根据浙江省政府采购中心关于</w:t>
      </w:r>
      <w:r w:rsidRPr="00AB33CC">
        <w:rPr>
          <w:rFonts w:ascii="仿宋" w:eastAsia="仿宋" w:hAnsi="仿宋" w:hint="eastAsia"/>
          <w:sz w:val="30"/>
          <w:szCs w:val="30"/>
        </w:rPr>
        <w:t>项目编号为      的</w:t>
      </w:r>
      <w:r w:rsidRPr="00AB33CC">
        <w:rPr>
          <w:rFonts w:ascii="仿宋" w:eastAsia="仿宋" w:hAnsi="仿宋" w:hint="eastAsia"/>
          <w:snapToGrid w:val="0"/>
          <w:sz w:val="30"/>
          <w:szCs w:val="30"/>
        </w:rPr>
        <w:t>（标项及名称）项目</w:t>
      </w:r>
      <w:r w:rsidRPr="00AB33CC">
        <w:rPr>
          <w:rFonts w:ascii="宋体" w:hAnsi="宋体" w:hint="eastAsia"/>
          <w:color w:val="000000"/>
          <w:sz w:val="28"/>
          <w:szCs w:val="28"/>
        </w:rPr>
        <w:t>竞争性磋商采购</w:t>
      </w:r>
      <w:r w:rsidRPr="00AB33CC">
        <w:rPr>
          <w:rFonts w:ascii="仿宋" w:eastAsia="仿宋" w:hAnsi="仿宋" w:hint="eastAsia"/>
          <w:snapToGrid w:val="0"/>
          <w:sz w:val="30"/>
          <w:szCs w:val="30"/>
        </w:rPr>
        <w:t>的成交结果，</w:t>
      </w:r>
      <w:r w:rsidRPr="00AB33CC">
        <w:rPr>
          <w:rFonts w:ascii="宋体" w:hAnsi="宋体" w:hint="eastAsia"/>
          <w:color w:val="000000"/>
          <w:sz w:val="28"/>
          <w:szCs w:val="28"/>
        </w:rPr>
        <w:t xml:space="preserve"> </w:t>
      </w:r>
      <w:r w:rsidRPr="00AB33CC">
        <w:rPr>
          <w:rFonts w:ascii="仿宋" w:eastAsia="仿宋" w:hAnsi="仿宋" w:hint="eastAsia"/>
          <w:snapToGrid w:val="0"/>
          <w:sz w:val="30"/>
          <w:szCs w:val="30"/>
        </w:rPr>
        <w:t>签署本合同。</w:t>
      </w:r>
    </w:p>
    <w:p w14:paraId="38D959AB"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z w:val="30"/>
          <w:szCs w:val="30"/>
        </w:rPr>
      </w:pPr>
      <w:r w:rsidRPr="00AB33CC">
        <w:rPr>
          <w:rFonts w:ascii="仿宋" w:eastAsia="仿宋" w:hAnsi="仿宋" w:hint="eastAsia"/>
          <w:b/>
          <w:snapToGrid w:val="0"/>
          <w:sz w:val="30"/>
          <w:szCs w:val="30"/>
        </w:rPr>
        <w:t>一、项目内容</w:t>
      </w:r>
      <w:r w:rsidRPr="00AB33CC">
        <w:rPr>
          <w:rFonts w:ascii="仿宋" w:eastAsia="仿宋" w:hAnsi="仿宋" w:hint="eastAsia"/>
          <w:b/>
          <w:sz w:val="30"/>
          <w:szCs w:val="30"/>
        </w:rPr>
        <w:t>及合同价格</w:t>
      </w:r>
    </w:p>
    <w:p w14:paraId="0551B9E9" w14:textId="77777777" w:rsidR="00AB33CC" w:rsidRPr="00AB33CC" w:rsidRDefault="00AB33CC" w:rsidP="00AB33CC">
      <w:pPr>
        <w:adjustRightInd w:val="0"/>
        <w:snapToGrid w:val="0"/>
        <w:spacing w:beforeLines="50" w:before="120" w:afterLines="50" w:after="120" w:line="460" w:lineRule="exact"/>
        <w:ind w:firstLineChars="213" w:firstLine="639"/>
        <w:jc w:val="right"/>
        <w:rPr>
          <w:rFonts w:ascii="仿宋" w:eastAsia="仿宋" w:hAnsi="仿宋" w:hint="eastAsia"/>
          <w:sz w:val="30"/>
          <w:szCs w:val="30"/>
        </w:rPr>
      </w:pPr>
      <w:r w:rsidRPr="00AB33CC">
        <w:rPr>
          <w:rFonts w:ascii="仿宋" w:eastAsia="仿宋" w:hAnsi="仿宋" w:hint="eastAsia"/>
          <w:sz w:val="30"/>
          <w:szCs w:val="30"/>
        </w:rPr>
        <w:t xml:space="preserve">金额单位：元 </w:t>
      </w: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3241"/>
        <w:gridCol w:w="1080"/>
        <w:gridCol w:w="1260"/>
        <w:gridCol w:w="1212"/>
      </w:tblGrid>
      <w:tr w:rsidR="00AB33CC" w:rsidRPr="00AB33CC" w14:paraId="1CFF32DE" w14:textId="77777777" w:rsidTr="00AB33CC">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14:paraId="2B55C962" w14:textId="77777777" w:rsidR="00AB33CC" w:rsidRPr="00AB33CC" w:rsidRDefault="00AB33CC" w:rsidP="00AB33CC">
            <w:pPr>
              <w:snapToGrid w:val="0"/>
              <w:spacing w:beforeLines="50" w:before="120" w:afterLines="50" w:after="120" w:line="460" w:lineRule="exact"/>
              <w:jc w:val="center"/>
              <w:rPr>
                <w:rFonts w:ascii="仿宋" w:eastAsia="仿宋" w:hAnsi="仿宋" w:hint="eastAsia"/>
                <w:sz w:val="30"/>
                <w:szCs w:val="30"/>
              </w:rPr>
            </w:pPr>
            <w:r w:rsidRPr="00AB33CC">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51B6EC0" w14:textId="77777777" w:rsidR="00AB33CC" w:rsidRPr="00AB33CC" w:rsidRDefault="00AB33CC" w:rsidP="00AB33CC">
            <w:pPr>
              <w:snapToGrid w:val="0"/>
              <w:spacing w:beforeLines="50" w:before="120" w:afterLines="50" w:after="120" w:line="460" w:lineRule="exact"/>
              <w:jc w:val="center"/>
              <w:rPr>
                <w:rFonts w:ascii="仿宋" w:eastAsia="仿宋" w:hAnsi="仿宋" w:hint="eastAsia"/>
                <w:sz w:val="30"/>
                <w:szCs w:val="30"/>
              </w:rPr>
            </w:pPr>
            <w:r w:rsidRPr="00AB33CC">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746D6D" w14:textId="77777777" w:rsidR="00AB33CC" w:rsidRPr="00AB33CC" w:rsidRDefault="00AB33CC" w:rsidP="00AB33CC">
            <w:pPr>
              <w:snapToGrid w:val="0"/>
              <w:spacing w:beforeLines="50" w:before="120" w:afterLines="50" w:after="120" w:line="460" w:lineRule="exact"/>
              <w:jc w:val="center"/>
              <w:rPr>
                <w:rFonts w:ascii="仿宋" w:eastAsia="仿宋" w:hAnsi="仿宋" w:hint="eastAsia"/>
                <w:sz w:val="30"/>
                <w:szCs w:val="30"/>
              </w:rPr>
            </w:pPr>
            <w:r w:rsidRPr="00AB33CC">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96D8DA" w14:textId="77777777" w:rsidR="00AB33CC" w:rsidRPr="00AB33CC" w:rsidRDefault="00AB33CC" w:rsidP="00AB33CC">
            <w:pPr>
              <w:snapToGrid w:val="0"/>
              <w:spacing w:beforeLines="50" w:before="120" w:afterLines="50" w:after="120" w:line="460" w:lineRule="exact"/>
              <w:jc w:val="center"/>
              <w:rPr>
                <w:rFonts w:ascii="仿宋" w:eastAsia="仿宋" w:hAnsi="仿宋" w:hint="eastAsia"/>
                <w:sz w:val="30"/>
                <w:szCs w:val="30"/>
              </w:rPr>
            </w:pPr>
            <w:r w:rsidRPr="00AB33CC">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14:paraId="0709C60A" w14:textId="77777777" w:rsidR="00AB33CC" w:rsidRPr="00AB33CC" w:rsidRDefault="00AB33CC" w:rsidP="00AB33CC">
            <w:pPr>
              <w:snapToGrid w:val="0"/>
              <w:spacing w:beforeLines="50" w:before="120" w:afterLines="50" w:after="120" w:line="460" w:lineRule="exact"/>
              <w:jc w:val="center"/>
              <w:rPr>
                <w:rFonts w:ascii="仿宋" w:eastAsia="仿宋" w:hAnsi="仿宋" w:hint="eastAsia"/>
                <w:sz w:val="30"/>
                <w:szCs w:val="30"/>
              </w:rPr>
            </w:pPr>
            <w:r w:rsidRPr="00AB33CC">
              <w:rPr>
                <w:rFonts w:ascii="仿宋" w:eastAsia="仿宋" w:hAnsi="仿宋" w:hint="eastAsia"/>
                <w:sz w:val="30"/>
                <w:szCs w:val="30"/>
              </w:rPr>
              <w:t>总价</w:t>
            </w:r>
          </w:p>
        </w:tc>
      </w:tr>
      <w:tr w:rsidR="00AB33CC" w:rsidRPr="00AB33CC" w14:paraId="4165E896" w14:textId="77777777" w:rsidTr="00AB33CC">
        <w:trPr>
          <w:cantSplit/>
          <w:trHeight w:val="792"/>
        </w:trPr>
        <w:tc>
          <w:tcPr>
            <w:tcW w:w="2340" w:type="dxa"/>
            <w:tcBorders>
              <w:top w:val="single" w:sz="4" w:space="0" w:color="auto"/>
              <w:left w:val="single" w:sz="4" w:space="0" w:color="auto"/>
              <w:bottom w:val="single" w:sz="4" w:space="0" w:color="auto"/>
              <w:right w:val="single" w:sz="4" w:space="0" w:color="auto"/>
            </w:tcBorders>
          </w:tcPr>
          <w:p w14:paraId="054F4233" w14:textId="77777777" w:rsidR="00AB33CC" w:rsidRPr="00AB33CC" w:rsidRDefault="00AB33CC" w:rsidP="00AB33CC">
            <w:pPr>
              <w:spacing w:line="460" w:lineRule="exact"/>
              <w:ind w:firstLineChars="213" w:firstLine="639"/>
              <w:rPr>
                <w:rFonts w:ascii="仿宋" w:eastAsia="仿宋" w:hAnsi="仿宋" w:hint="eastAsia"/>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14:paraId="4CAB3FF2" w14:textId="77777777" w:rsidR="00AB33CC" w:rsidRPr="00AB33CC" w:rsidRDefault="00AB33CC" w:rsidP="00AB33CC">
            <w:pPr>
              <w:spacing w:line="460" w:lineRule="exact"/>
              <w:rPr>
                <w:rFonts w:ascii="仿宋" w:eastAsia="仿宋" w:hAnsi="仿宋" w:hint="eastAsia"/>
                <w:sz w:val="30"/>
                <w:szCs w:val="30"/>
              </w:rPr>
            </w:pPr>
            <w:r w:rsidRPr="00AB33CC">
              <w:rPr>
                <w:rFonts w:ascii="仿宋" w:eastAsia="仿宋" w:hAnsi="仿宋" w:hint="eastAsia"/>
                <w:sz w:val="30"/>
                <w:szCs w:val="30"/>
              </w:rPr>
              <w:t>详见项目对应响应文件</w:t>
            </w:r>
          </w:p>
        </w:tc>
        <w:tc>
          <w:tcPr>
            <w:tcW w:w="1080" w:type="dxa"/>
            <w:tcBorders>
              <w:top w:val="single" w:sz="4" w:space="0" w:color="auto"/>
              <w:left w:val="single" w:sz="4" w:space="0" w:color="auto"/>
              <w:bottom w:val="single" w:sz="4" w:space="0" w:color="auto"/>
              <w:right w:val="single" w:sz="4" w:space="0" w:color="auto"/>
            </w:tcBorders>
          </w:tcPr>
          <w:p w14:paraId="60C10133" w14:textId="77777777" w:rsidR="00AB33CC" w:rsidRPr="00AB33CC" w:rsidRDefault="00AB33CC" w:rsidP="00AB33CC">
            <w:pPr>
              <w:spacing w:line="460" w:lineRule="exact"/>
              <w:ind w:firstLineChars="213" w:firstLine="639"/>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757FD02" w14:textId="77777777" w:rsidR="00AB33CC" w:rsidRPr="00AB33CC" w:rsidRDefault="00AB33CC" w:rsidP="00AB33CC">
            <w:pPr>
              <w:widowControl/>
              <w:spacing w:after="120" w:line="460" w:lineRule="exact"/>
              <w:ind w:firstLineChars="213" w:firstLine="639"/>
              <w:jc w:val="left"/>
              <w:rPr>
                <w:rFonts w:ascii="仿宋" w:eastAsia="仿宋" w:hAnsi="仿宋" w:hint="eastAsia"/>
                <w:snapToGrid w:val="0"/>
                <w:sz w:val="30"/>
                <w:szCs w:val="30"/>
              </w:rPr>
            </w:pPr>
          </w:p>
        </w:tc>
        <w:tc>
          <w:tcPr>
            <w:tcW w:w="1212" w:type="dxa"/>
            <w:tcBorders>
              <w:top w:val="single" w:sz="4" w:space="0" w:color="auto"/>
              <w:left w:val="single" w:sz="4" w:space="0" w:color="auto"/>
              <w:bottom w:val="single" w:sz="4" w:space="0" w:color="auto"/>
              <w:right w:val="single" w:sz="4" w:space="0" w:color="auto"/>
            </w:tcBorders>
          </w:tcPr>
          <w:p w14:paraId="35921CC1" w14:textId="77777777" w:rsidR="00AB33CC" w:rsidRPr="00AB33CC" w:rsidRDefault="00AB33CC" w:rsidP="00AB33CC">
            <w:pPr>
              <w:widowControl/>
              <w:spacing w:after="120" w:line="460" w:lineRule="exact"/>
              <w:ind w:left="570"/>
              <w:jc w:val="left"/>
              <w:rPr>
                <w:rFonts w:ascii="仿宋" w:eastAsia="仿宋" w:hAnsi="仿宋" w:hint="eastAsia"/>
                <w:snapToGrid w:val="0"/>
                <w:sz w:val="30"/>
                <w:szCs w:val="30"/>
              </w:rPr>
            </w:pPr>
          </w:p>
        </w:tc>
      </w:tr>
      <w:tr w:rsidR="00AB33CC" w:rsidRPr="00AB33CC" w14:paraId="64DED9C6" w14:textId="77777777" w:rsidTr="00AB33CC">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14:paraId="7D989F7A" w14:textId="77777777" w:rsidR="00AB33CC" w:rsidRPr="00AB33CC" w:rsidRDefault="00AB33CC" w:rsidP="00AB33CC">
            <w:pPr>
              <w:snapToGrid w:val="0"/>
              <w:spacing w:beforeLines="50" w:before="120" w:afterLines="50" w:after="120" w:line="460" w:lineRule="exact"/>
              <w:ind w:firstLineChars="213" w:firstLine="639"/>
              <w:jc w:val="center"/>
              <w:rPr>
                <w:rFonts w:ascii="仿宋" w:eastAsia="仿宋" w:hAnsi="仿宋" w:hint="eastAsia"/>
                <w:sz w:val="30"/>
                <w:szCs w:val="30"/>
              </w:rPr>
            </w:pPr>
            <w:r w:rsidRPr="00AB33CC">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14:paraId="632AF51E" w14:textId="77777777" w:rsidR="00AB33CC" w:rsidRPr="00AB33CC" w:rsidRDefault="00AB33CC" w:rsidP="00AB33CC">
            <w:pPr>
              <w:snapToGrid w:val="0"/>
              <w:spacing w:beforeLines="50" w:before="120" w:afterLines="50" w:after="120" w:line="460" w:lineRule="exact"/>
              <w:ind w:firstLineChars="213" w:firstLine="639"/>
              <w:jc w:val="center"/>
              <w:rPr>
                <w:rFonts w:ascii="仿宋" w:eastAsia="仿宋" w:hAnsi="仿宋" w:hint="eastAsia"/>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14:paraId="020A6C06" w14:textId="77777777" w:rsidR="00AB33CC" w:rsidRPr="00AB33CC" w:rsidRDefault="00AB33CC" w:rsidP="00AB33CC">
            <w:pPr>
              <w:widowControl/>
              <w:spacing w:after="120" w:line="460" w:lineRule="exact"/>
              <w:ind w:firstLineChars="213" w:firstLine="639"/>
              <w:jc w:val="left"/>
              <w:rPr>
                <w:rFonts w:ascii="仿宋" w:eastAsia="仿宋" w:hAnsi="仿宋" w:hint="eastAsia"/>
                <w:snapToGrid w:val="0"/>
                <w:sz w:val="30"/>
                <w:szCs w:val="30"/>
              </w:rPr>
            </w:pPr>
          </w:p>
        </w:tc>
      </w:tr>
      <w:tr w:rsidR="00AB33CC" w:rsidRPr="00AB33CC" w14:paraId="6E002CC4" w14:textId="77777777" w:rsidTr="00AB33CC">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14:paraId="54557897" w14:textId="77777777" w:rsidR="00AB33CC" w:rsidRPr="00AB33CC" w:rsidRDefault="00AB33CC" w:rsidP="00AB33CC">
            <w:pPr>
              <w:snapToGrid w:val="0"/>
              <w:spacing w:beforeLines="50" w:before="120" w:afterLines="50" w:after="120" w:line="460" w:lineRule="exact"/>
              <w:rPr>
                <w:rFonts w:ascii="仿宋" w:eastAsia="仿宋" w:hAnsi="仿宋" w:hint="eastAsia"/>
                <w:sz w:val="30"/>
                <w:szCs w:val="30"/>
              </w:rPr>
            </w:pPr>
            <w:r w:rsidRPr="00AB33CC">
              <w:rPr>
                <w:rFonts w:ascii="仿宋" w:eastAsia="仿宋" w:hAnsi="仿宋" w:hint="eastAsia"/>
                <w:sz w:val="30"/>
                <w:szCs w:val="30"/>
              </w:rPr>
              <w:t>合同总价大写：                              小写：￥</w:t>
            </w:r>
          </w:p>
        </w:tc>
      </w:tr>
    </w:tbl>
    <w:p w14:paraId="17C25B55" w14:textId="77777777" w:rsidR="00AB33CC" w:rsidRPr="00AB33CC" w:rsidRDefault="00AB33CC" w:rsidP="00AB33CC">
      <w:pPr>
        <w:snapToGrid w:val="0"/>
        <w:spacing w:beforeLines="50" w:before="120" w:afterLines="50" w:after="120" w:line="460" w:lineRule="exact"/>
        <w:ind w:leftChars="-85" w:left="-178" w:firstLineChars="213" w:firstLine="639"/>
        <w:rPr>
          <w:rFonts w:ascii="仿宋" w:eastAsia="仿宋" w:hAnsi="仿宋" w:hint="eastAsia"/>
          <w:kern w:val="0"/>
          <w:sz w:val="30"/>
          <w:szCs w:val="30"/>
        </w:rPr>
      </w:pPr>
      <w:r w:rsidRPr="00AB33CC">
        <w:rPr>
          <w:rFonts w:ascii="仿宋" w:eastAsia="仿宋" w:hAnsi="仿宋" w:hint="eastAsia"/>
          <w:sz w:val="30"/>
          <w:szCs w:val="30"/>
        </w:rPr>
        <w:t>注：1.项目具体技术需求及采购人地址等详见磋商文件、磋商响应文件以及询标记录。</w:t>
      </w:r>
    </w:p>
    <w:p w14:paraId="163696BC" w14:textId="77777777" w:rsidR="00AB33CC" w:rsidRPr="00AB33CC" w:rsidRDefault="00AB33CC" w:rsidP="00AB33CC">
      <w:pPr>
        <w:spacing w:line="460" w:lineRule="exact"/>
        <w:ind w:firstLineChars="213" w:firstLine="639"/>
        <w:rPr>
          <w:rFonts w:ascii="仿宋" w:eastAsia="仿宋" w:hAnsi="仿宋" w:hint="eastAsia"/>
          <w:sz w:val="30"/>
          <w:szCs w:val="30"/>
        </w:rPr>
      </w:pPr>
      <w:r w:rsidRPr="00AB33CC">
        <w:rPr>
          <w:rFonts w:ascii="仿宋" w:eastAsia="仿宋" w:hAnsi="仿宋" w:hint="eastAsia"/>
          <w:sz w:val="30"/>
          <w:szCs w:val="30"/>
        </w:rPr>
        <w:t xml:space="preserve">　2.以上合同总价包含项目达到预期使用效果所需的一切费用。</w:t>
      </w:r>
    </w:p>
    <w:p w14:paraId="47416F61"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二、技术资料</w:t>
      </w:r>
    </w:p>
    <w:p w14:paraId="345AC836"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1.乙方应按磋商文件规定的时间向甲方提供使用项目的有关技术资料。</w:t>
      </w:r>
    </w:p>
    <w:p w14:paraId="19BF8FA5"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F6601E" w14:textId="77777777" w:rsidR="00AB33CC" w:rsidRPr="00AB33CC" w:rsidRDefault="00AB33CC" w:rsidP="00AB33CC">
      <w:pPr>
        <w:widowControl/>
        <w:snapToGrid w:val="0"/>
        <w:spacing w:line="520" w:lineRule="exact"/>
        <w:ind w:firstLineChars="200" w:firstLine="562"/>
        <w:jc w:val="left"/>
        <w:rPr>
          <w:rFonts w:ascii="宋体" w:cs="宋体" w:hint="eastAsia"/>
          <w:b/>
          <w:color w:val="FF0000"/>
          <w:kern w:val="0"/>
          <w:sz w:val="28"/>
          <w:szCs w:val="28"/>
        </w:rPr>
      </w:pPr>
      <w:r w:rsidRPr="00AB33CC">
        <w:rPr>
          <w:rFonts w:ascii="宋体" w:hAnsi="宋体" w:cs="宋体" w:hint="eastAsia"/>
          <w:b/>
          <w:color w:val="FF0000"/>
          <w:kern w:val="0"/>
          <w:sz w:val="28"/>
          <w:szCs w:val="28"/>
        </w:rPr>
        <w:t>工程类：质量保证</w:t>
      </w:r>
    </w:p>
    <w:p w14:paraId="5AD23B0F" w14:textId="77777777" w:rsidR="00AB33CC" w:rsidRPr="00AB33CC" w:rsidRDefault="00AB33CC" w:rsidP="00AB33CC">
      <w:pPr>
        <w:widowControl/>
        <w:snapToGrid w:val="0"/>
        <w:spacing w:line="520" w:lineRule="exact"/>
        <w:ind w:firstLine="480"/>
        <w:jc w:val="left"/>
        <w:rPr>
          <w:rFonts w:ascii="宋体" w:cs="宋体" w:hint="eastAsia"/>
          <w:color w:val="FF0000"/>
          <w:kern w:val="0"/>
          <w:sz w:val="28"/>
          <w:szCs w:val="28"/>
        </w:rPr>
      </w:pPr>
      <w:r w:rsidRPr="00AB33CC">
        <w:rPr>
          <w:rFonts w:ascii="宋体" w:hAnsi="宋体" w:cs="宋体" w:hint="eastAsia"/>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4E309853" w14:textId="77777777" w:rsidR="00AB33CC" w:rsidRPr="00AB33CC" w:rsidRDefault="00AB33CC" w:rsidP="00AB33CC">
      <w:pPr>
        <w:adjustRightInd w:val="0"/>
        <w:snapToGrid w:val="0"/>
        <w:spacing w:beforeLines="50" w:before="120" w:afterLines="50" w:after="120" w:line="460" w:lineRule="exact"/>
        <w:ind w:firstLineChars="198" w:firstLine="596"/>
        <w:rPr>
          <w:rFonts w:ascii="仿宋" w:eastAsia="仿宋" w:hAnsi="仿宋" w:hint="eastAsia"/>
          <w:b/>
          <w:snapToGrid w:val="0"/>
          <w:sz w:val="30"/>
          <w:szCs w:val="30"/>
        </w:rPr>
      </w:pPr>
      <w:r w:rsidRPr="00AB33CC">
        <w:rPr>
          <w:rFonts w:ascii="仿宋" w:eastAsia="仿宋" w:hAnsi="仿宋" w:hint="eastAsia"/>
          <w:b/>
          <w:snapToGrid w:val="0"/>
          <w:sz w:val="30"/>
          <w:szCs w:val="30"/>
        </w:rPr>
        <w:t>三、知识产权</w:t>
      </w:r>
    </w:p>
    <w:p w14:paraId="395074E1"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bCs/>
          <w:snapToGrid w:val="0"/>
          <w:sz w:val="30"/>
          <w:szCs w:val="30"/>
        </w:rPr>
      </w:pPr>
      <w:r w:rsidRPr="00AB33CC">
        <w:rPr>
          <w:rFonts w:ascii="仿宋" w:eastAsia="仿宋" w:hAnsi="仿宋" w:hint="eastAsia"/>
          <w:snapToGrid w:val="0"/>
          <w:sz w:val="30"/>
          <w:szCs w:val="30"/>
        </w:rPr>
        <w:t>乙方应保证所提供的货物或其任何一部分均不会侵犯任何第三方的知识产权</w:t>
      </w:r>
      <w:r w:rsidRPr="00AB33CC">
        <w:rPr>
          <w:rFonts w:ascii="仿宋" w:eastAsia="仿宋" w:hAnsi="仿宋" w:hint="eastAsia"/>
          <w:bCs/>
          <w:snapToGrid w:val="0"/>
          <w:sz w:val="30"/>
          <w:szCs w:val="30"/>
        </w:rPr>
        <w:t>。</w:t>
      </w:r>
    </w:p>
    <w:p w14:paraId="5EA0B593" w14:textId="77777777" w:rsidR="00AB33CC" w:rsidRPr="00AB33CC" w:rsidRDefault="00AB33CC" w:rsidP="00AB33CC">
      <w:pPr>
        <w:adjustRightInd w:val="0"/>
        <w:snapToGrid w:val="0"/>
        <w:spacing w:beforeLines="50" w:before="120" w:afterLines="50" w:after="120" w:line="460" w:lineRule="exact"/>
        <w:ind w:firstLineChars="198" w:firstLine="596"/>
        <w:rPr>
          <w:rFonts w:ascii="仿宋" w:eastAsia="仿宋" w:hAnsi="仿宋" w:hint="eastAsia"/>
          <w:snapToGrid w:val="0"/>
          <w:sz w:val="30"/>
          <w:szCs w:val="30"/>
          <w:u w:val="single"/>
        </w:rPr>
      </w:pPr>
      <w:r w:rsidRPr="00AB33CC">
        <w:rPr>
          <w:rFonts w:ascii="仿宋" w:eastAsia="仿宋" w:hAnsi="仿宋" w:hint="eastAsia"/>
          <w:b/>
          <w:snapToGrid w:val="0"/>
          <w:sz w:val="30"/>
          <w:szCs w:val="30"/>
        </w:rPr>
        <w:t>四、产权担保</w:t>
      </w:r>
    </w:p>
    <w:p w14:paraId="5662C070"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u w:val="single"/>
        </w:rPr>
      </w:pPr>
      <w:r w:rsidRPr="00AB33CC">
        <w:rPr>
          <w:rFonts w:ascii="仿宋" w:eastAsia="仿宋" w:hAnsi="仿宋" w:hint="eastAsia"/>
          <w:snapToGrid w:val="0"/>
          <w:sz w:val="30"/>
          <w:szCs w:val="30"/>
        </w:rPr>
        <w:t>乙方保证所交付的货物的所有权完全属于乙方且无任何抵押、查封等产权瑕疵。</w:t>
      </w:r>
    </w:p>
    <w:p w14:paraId="257D6214" w14:textId="77777777" w:rsidR="00AB33CC" w:rsidRPr="00AB33CC" w:rsidRDefault="00AB33CC" w:rsidP="00AB33CC">
      <w:pPr>
        <w:adjustRightInd w:val="0"/>
        <w:snapToGrid w:val="0"/>
        <w:spacing w:beforeLines="50" w:before="120" w:afterLines="50" w:after="120" w:line="460" w:lineRule="exact"/>
        <w:ind w:firstLineChars="198" w:firstLine="596"/>
        <w:rPr>
          <w:rFonts w:ascii="仿宋" w:eastAsia="仿宋" w:hAnsi="仿宋" w:hint="eastAsia"/>
          <w:b/>
          <w:snapToGrid w:val="0"/>
          <w:sz w:val="30"/>
          <w:szCs w:val="30"/>
        </w:rPr>
      </w:pPr>
      <w:r w:rsidRPr="00AB33CC">
        <w:rPr>
          <w:rFonts w:ascii="仿宋" w:eastAsia="仿宋" w:hAnsi="仿宋" w:hint="eastAsia"/>
          <w:b/>
          <w:snapToGrid w:val="0"/>
          <w:sz w:val="30"/>
          <w:szCs w:val="30"/>
        </w:rPr>
        <w:t>五、转包或分包</w:t>
      </w:r>
    </w:p>
    <w:p w14:paraId="5628677D"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kern w:val="0"/>
          <w:sz w:val="30"/>
          <w:szCs w:val="30"/>
        </w:rPr>
      </w:pPr>
      <w:r w:rsidRPr="00AB33CC">
        <w:rPr>
          <w:rFonts w:ascii="仿宋" w:eastAsia="仿宋" w:hAnsi="仿宋" w:hint="eastAsia"/>
          <w:snapToGrid w:val="0"/>
          <w:kern w:val="0"/>
          <w:sz w:val="30"/>
          <w:szCs w:val="30"/>
        </w:rPr>
        <w:t>不允许转包。</w:t>
      </w:r>
    </w:p>
    <w:p w14:paraId="67171886"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kern w:val="0"/>
          <w:sz w:val="30"/>
          <w:szCs w:val="30"/>
          <w:u w:val="single"/>
        </w:rPr>
      </w:pPr>
      <w:r w:rsidRPr="00AB33CC">
        <w:rPr>
          <w:rFonts w:ascii="仿宋" w:eastAsia="仿宋" w:hAnsi="仿宋" w:hint="eastAsia"/>
          <w:snapToGrid w:val="0"/>
          <w:kern w:val="0"/>
          <w:sz w:val="30"/>
          <w:szCs w:val="30"/>
        </w:rPr>
        <w:t>允许分包部分</w:t>
      </w:r>
      <w:r w:rsidRPr="00AB33CC">
        <w:rPr>
          <w:rFonts w:ascii="仿宋" w:eastAsia="仿宋" w:hAnsi="仿宋" w:hint="eastAsia"/>
          <w:snapToGrid w:val="0"/>
          <w:kern w:val="0"/>
          <w:sz w:val="30"/>
          <w:szCs w:val="30"/>
          <w:u w:val="single"/>
        </w:rPr>
        <w:t xml:space="preserve">               。</w:t>
      </w:r>
    </w:p>
    <w:p w14:paraId="7C14BF04" w14:textId="77777777" w:rsidR="00AB33CC" w:rsidRPr="00AB33CC" w:rsidRDefault="00AB33CC" w:rsidP="00AB33CC">
      <w:pPr>
        <w:adjustRightInd w:val="0"/>
        <w:snapToGrid w:val="0"/>
        <w:spacing w:beforeLines="50" w:before="120" w:afterLines="50" w:after="120" w:line="460" w:lineRule="exact"/>
        <w:ind w:firstLineChars="200" w:firstLine="600"/>
        <w:rPr>
          <w:rFonts w:ascii="仿宋" w:eastAsia="仿宋" w:hAnsi="仿宋" w:hint="eastAsia"/>
          <w:snapToGrid w:val="0"/>
          <w:kern w:val="0"/>
          <w:sz w:val="30"/>
          <w:szCs w:val="30"/>
        </w:rPr>
      </w:pPr>
      <w:r w:rsidRPr="00AB33CC">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14:paraId="42F103B3"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snapToGrid w:val="0"/>
          <w:kern w:val="0"/>
          <w:sz w:val="30"/>
          <w:szCs w:val="30"/>
        </w:rPr>
      </w:pPr>
      <w:r w:rsidRPr="00AB33CC">
        <w:rPr>
          <w:rFonts w:ascii="仿宋" w:eastAsia="仿宋" w:hAnsi="仿宋" w:hint="eastAsia"/>
          <w:b/>
          <w:snapToGrid w:val="0"/>
          <w:sz w:val="30"/>
          <w:szCs w:val="30"/>
        </w:rPr>
        <w:t>六、质保期和履约保证金</w:t>
      </w:r>
    </w:p>
    <w:p w14:paraId="3327BE9F" w14:textId="77777777" w:rsidR="00AB33CC" w:rsidRPr="00AB33CC" w:rsidRDefault="00AB33CC" w:rsidP="00AB33CC">
      <w:pPr>
        <w:adjustRightInd w:val="0"/>
        <w:snapToGrid w:val="0"/>
        <w:spacing w:beforeLines="50" w:before="120" w:afterLines="50" w:after="120" w:line="460" w:lineRule="exact"/>
        <w:ind w:firstLineChars="200" w:firstLine="600"/>
        <w:jc w:val="left"/>
        <w:rPr>
          <w:rFonts w:ascii="仿宋" w:eastAsia="仿宋" w:hAnsi="仿宋" w:hint="eastAsia"/>
          <w:snapToGrid w:val="0"/>
          <w:sz w:val="30"/>
          <w:szCs w:val="30"/>
        </w:rPr>
      </w:pPr>
      <w:r w:rsidRPr="00AB33CC">
        <w:rPr>
          <w:rFonts w:ascii="仿宋" w:eastAsia="仿宋" w:hAnsi="仿宋" w:hint="eastAsia"/>
          <w:snapToGrid w:val="0"/>
          <w:sz w:val="30"/>
          <w:szCs w:val="30"/>
        </w:rPr>
        <w:t>1.质保期年。（自项目验收合格交付使用之日起计）</w:t>
      </w:r>
    </w:p>
    <w:p w14:paraId="16C8B660" w14:textId="77777777" w:rsidR="00AB33CC" w:rsidRPr="00AB33CC" w:rsidRDefault="00AB33CC" w:rsidP="00AB33CC">
      <w:pPr>
        <w:adjustRightInd w:val="0"/>
        <w:snapToGrid w:val="0"/>
        <w:spacing w:beforeLines="50" w:before="120" w:afterLines="50" w:after="120" w:line="460" w:lineRule="exact"/>
        <w:ind w:firstLineChars="200" w:firstLine="600"/>
        <w:rPr>
          <w:rFonts w:ascii="仿宋" w:eastAsia="仿宋" w:hAnsi="仿宋" w:hint="eastAsia"/>
          <w:snapToGrid w:val="0"/>
          <w:sz w:val="30"/>
          <w:szCs w:val="30"/>
        </w:rPr>
      </w:pPr>
      <w:r w:rsidRPr="00AB33CC">
        <w:rPr>
          <w:rFonts w:ascii="仿宋" w:eastAsia="仿宋" w:hAnsi="仿宋" w:hint="eastAsia"/>
          <w:snapToGrid w:val="0"/>
          <w:sz w:val="30"/>
          <w:szCs w:val="30"/>
        </w:rPr>
        <w:t>2.履约保证金元。[履约保证金交至采购人处，在合同约定交货验收合格满（   ）个月之日起5个工作日内无息退还]</w:t>
      </w:r>
    </w:p>
    <w:p w14:paraId="2D0947D5" w14:textId="77777777" w:rsidR="00AB33CC" w:rsidRPr="00AB33CC" w:rsidRDefault="00AB33CC" w:rsidP="00AB33CC">
      <w:pPr>
        <w:spacing w:beforeLines="50" w:before="120" w:afterLines="50" w:after="120" w:line="400" w:lineRule="exact"/>
        <w:ind w:firstLineChars="200" w:firstLine="562"/>
        <w:rPr>
          <w:rFonts w:ascii="宋体" w:hAnsi="宋体" w:hint="eastAsia"/>
          <w:b/>
          <w:color w:val="FF0000"/>
          <w:sz w:val="28"/>
          <w:szCs w:val="28"/>
        </w:rPr>
      </w:pPr>
      <w:r w:rsidRPr="00AB33CC">
        <w:rPr>
          <w:rFonts w:ascii="宋体" w:hAnsi="宋体" w:hint="eastAsia"/>
          <w:b/>
          <w:color w:val="FF0000"/>
          <w:sz w:val="28"/>
          <w:szCs w:val="28"/>
        </w:rPr>
        <w:t>工程类：履约（质量）保证金</w:t>
      </w:r>
    </w:p>
    <w:p w14:paraId="581590BE" w14:textId="77777777" w:rsidR="00AB33CC" w:rsidRPr="00AB33CC" w:rsidRDefault="00AB33CC" w:rsidP="00AB33CC">
      <w:pPr>
        <w:autoSpaceDE w:val="0"/>
        <w:autoSpaceDN w:val="0"/>
        <w:adjustRightInd w:val="0"/>
        <w:snapToGrid w:val="0"/>
        <w:spacing w:line="520" w:lineRule="exact"/>
        <w:ind w:leftChars="-86" w:left="-181" w:rightChars="-85" w:right="-178" w:firstLineChars="249" w:firstLine="697"/>
        <w:textAlignment w:val="bottom"/>
        <w:rPr>
          <w:rFonts w:ascii="宋体" w:hAnsi="宋体" w:cs="宋体" w:hint="eastAsia"/>
          <w:bCs/>
          <w:color w:val="FF0000"/>
          <w:kern w:val="0"/>
          <w:sz w:val="28"/>
          <w:szCs w:val="28"/>
        </w:rPr>
      </w:pPr>
      <w:r w:rsidRPr="00AB33CC">
        <w:rPr>
          <w:rFonts w:ascii="宋体" w:hAnsi="宋体" w:cs="宋体" w:hint="eastAsia"/>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4E5EA51C"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七、项目工期及实施地点</w:t>
      </w:r>
    </w:p>
    <w:p w14:paraId="1FF10614"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bCs/>
          <w:snapToGrid w:val="0"/>
          <w:sz w:val="30"/>
          <w:szCs w:val="30"/>
        </w:rPr>
      </w:pPr>
      <w:r w:rsidRPr="00AB33CC">
        <w:rPr>
          <w:rFonts w:ascii="仿宋" w:eastAsia="仿宋" w:hAnsi="仿宋" w:hint="eastAsia"/>
          <w:bCs/>
          <w:snapToGrid w:val="0"/>
          <w:sz w:val="30"/>
          <w:szCs w:val="30"/>
        </w:rPr>
        <w:t>1.交货期：</w:t>
      </w:r>
    </w:p>
    <w:p w14:paraId="7C82FE1C"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bCs/>
          <w:snapToGrid w:val="0"/>
          <w:sz w:val="30"/>
          <w:szCs w:val="30"/>
        </w:rPr>
      </w:pPr>
      <w:r w:rsidRPr="00AB33CC">
        <w:rPr>
          <w:rFonts w:ascii="仿宋" w:eastAsia="仿宋" w:hAnsi="仿宋" w:hint="eastAsia"/>
          <w:bCs/>
          <w:snapToGrid w:val="0"/>
          <w:sz w:val="30"/>
          <w:szCs w:val="30"/>
        </w:rPr>
        <w:t>2.实施地点：</w:t>
      </w:r>
    </w:p>
    <w:p w14:paraId="485B7800" w14:textId="77777777" w:rsidR="00AB33CC" w:rsidRPr="00AB33CC" w:rsidRDefault="00AB33CC" w:rsidP="00AB33CC">
      <w:pPr>
        <w:widowControl/>
        <w:snapToGrid w:val="0"/>
        <w:spacing w:line="520" w:lineRule="exact"/>
        <w:ind w:firstLineChars="200" w:firstLine="562"/>
        <w:jc w:val="left"/>
        <w:rPr>
          <w:rFonts w:ascii="宋体" w:cs="宋体" w:hint="eastAsia"/>
          <w:b/>
          <w:color w:val="FF0000"/>
          <w:kern w:val="0"/>
          <w:sz w:val="28"/>
          <w:szCs w:val="28"/>
        </w:rPr>
      </w:pPr>
      <w:r w:rsidRPr="00AB33CC">
        <w:rPr>
          <w:rFonts w:ascii="宋体" w:hAnsi="宋体" w:cs="宋体" w:hint="eastAsia"/>
          <w:b/>
          <w:color w:val="FF0000"/>
          <w:kern w:val="0"/>
          <w:sz w:val="28"/>
          <w:szCs w:val="28"/>
        </w:rPr>
        <w:t>工程类：完工时间、地点</w:t>
      </w:r>
    </w:p>
    <w:p w14:paraId="78176D57" w14:textId="77777777" w:rsidR="00AB33CC" w:rsidRPr="00AB33CC" w:rsidRDefault="00AB33CC" w:rsidP="00AB33CC">
      <w:pPr>
        <w:widowControl/>
        <w:snapToGrid w:val="0"/>
        <w:spacing w:line="520" w:lineRule="exact"/>
        <w:ind w:firstLine="480"/>
        <w:jc w:val="left"/>
        <w:rPr>
          <w:rFonts w:ascii="宋体" w:cs="宋体" w:hint="eastAsia"/>
          <w:color w:val="FF0000"/>
          <w:kern w:val="0"/>
          <w:sz w:val="28"/>
          <w:szCs w:val="28"/>
        </w:rPr>
      </w:pPr>
      <w:r w:rsidRPr="00AB33CC">
        <w:rPr>
          <w:rFonts w:ascii="宋体" w:hAnsi="宋体" w:cs="宋体" w:hint="eastAsia"/>
          <w:color w:val="FF0000"/>
          <w:kern w:val="0"/>
          <w:sz w:val="28"/>
          <w:szCs w:val="28"/>
        </w:rPr>
        <w:t>1、乙方在合同签订后，须在个日历日内在甲方指定地点完成装修施工。</w:t>
      </w:r>
    </w:p>
    <w:p w14:paraId="35CA9E8A" w14:textId="77777777" w:rsidR="00AB33CC" w:rsidRPr="00AB33CC" w:rsidRDefault="00AB33CC" w:rsidP="00AB33CC">
      <w:pPr>
        <w:widowControl/>
        <w:snapToGrid w:val="0"/>
        <w:spacing w:line="520" w:lineRule="exact"/>
        <w:ind w:firstLine="480"/>
        <w:jc w:val="left"/>
        <w:rPr>
          <w:rFonts w:ascii="宋体" w:cs="宋体" w:hint="eastAsia"/>
          <w:color w:val="FF0000"/>
          <w:kern w:val="0"/>
          <w:sz w:val="28"/>
          <w:szCs w:val="28"/>
        </w:rPr>
      </w:pPr>
      <w:r w:rsidRPr="00AB33CC">
        <w:rPr>
          <w:rFonts w:ascii="宋体" w:hAnsi="宋体" w:cs="宋体" w:hint="eastAsia"/>
          <w:color w:val="FF0000"/>
          <w:kern w:val="0"/>
          <w:sz w:val="28"/>
          <w:szCs w:val="28"/>
        </w:rPr>
        <w:t>2、在工程完工交付使用时，乙方必须向甲方提供装修工程质量保证书等必须具备的相关资料。</w:t>
      </w:r>
    </w:p>
    <w:p w14:paraId="3930D865"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八、货款支付</w:t>
      </w:r>
    </w:p>
    <w:p w14:paraId="21EA6060" w14:textId="77777777" w:rsidR="00AB33CC" w:rsidRPr="00AB33CC" w:rsidRDefault="00AB33CC" w:rsidP="00AB33CC">
      <w:pPr>
        <w:spacing w:line="360" w:lineRule="auto"/>
        <w:rPr>
          <w:rFonts w:ascii="仿宋" w:eastAsia="仿宋" w:hAnsi="仿宋" w:hint="eastAsia"/>
          <w:b/>
          <w:bCs/>
          <w:sz w:val="28"/>
          <w:szCs w:val="28"/>
        </w:rPr>
      </w:pPr>
      <w:r w:rsidRPr="00AB33CC">
        <w:rPr>
          <w:rFonts w:ascii="仿宋" w:eastAsia="仿宋" w:hAnsi="仿宋" w:hint="eastAsia"/>
          <w:bCs/>
          <w:snapToGrid w:val="0"/>
          <w:sz w:val="30"/>
          <w:szCs w:val="30"/>
        </w:rPr>
        <w:t xml:space="preserve"> 付款方式：</w:t>
      </w:r>
      <w:r w:rsidRPr="00AB33CC">
        <w:rPr>
          <w:rFonts w:ascii="仿宋" w:eastAsia="仿宋" w:hAnsi="仿宋" w:cs="仿宋" w:hint="eastAsia"/>
          <w:b/>
          <w:sz w:val="30"/>
          <w:szCs w:val="30"/>
        </w:rPr>
        <w:t>（根据采购文件“第四部分</w:t>
      </w:r>
      <w:r w:rsidRPr="00AB33CC">
        <w:rPr>
          <w:rFonts w:ascii="仿宋" w:eastAsia="仿宋" w:hAnsi="仿宋" w:hint="eastAsia"/>
          <w:b/>
          <w:bCs/>
          <w:sz w:val="28"/>
          <w:szCs w:val="28"/>
        </w:rPr>
        <w:t>商务要求表</w:t>
      </w:r>
      <w:r w:rsidRPr="00AB33CC">
        <w:rPr>
          <w:rFonts w:ascii="仿宋" w:eastAsia="仿宋" w:hAnsi="仿宋" w:cs="仿宋_GB2312" w:hint="eastAsia"/>
          <w:b/>
          <w:sz w:val="28"/>
          <w:szCs w:val="28"/>
        </w:rPr>
        <w:t>付款条件</w:t>
      </w:r>
      <w:r w:rsidRPr="00AB33CC">
        <w:rPr>
          <w:rFonts w:ascii="仿宋" w:eastAsia="仿宋" w:hAnsi="仿宋" w:cs="仿宋" w:hint="eastAsia"/>
          <w:b/>
          <w:sz w:val="30"/>
          <w:szCs w:val="30"/>
        </w:rPr>
        <w:t>”内容填写）</w:t>
      </w:r>
    </w:p>
    <w:p w14:paraId="378019DE" w14:textId="77777777" w:rsidR="00AB33CC" w:rsidRPr="00AB33CC" w:rsidRDefault="00AB33CC" w:rsidP="00AB33CC">
      <w:pPr>
        <w:autoSpaceDE w:val="0"/>
        <w:autoSpaceDN w:val="0"/>
        <w:adjustRightInd w:val="0"/>
        <w:snapToGrid w:val="0"/>
        <w:spacing w:line="520" w:lineRule="exact"/>
        <w:ind w:leftChars="-86" w:left="-181" w:rightChars="-85" w:right="-178" w:firstLineChars="249" w:firstLine="700"/>
        <w:textAlignment w:val="bottom"/>
        <w:rPr>
          <w:rFonts w:ascii="宋体" w:hAnsi="宋体" w:hint="eastAsia"/>
          <w:b/>
          <w:color w:val="FF0000"/>
          <w:sz w:val="28"/>
          <w:szCs w:val="28"/>
        </w:rPr>
      </w:pPr>
      <w:r w:rsidRPr="00AB33CC">
        <w:rPr>
          <w:rFonts w:ascii="宋体" w:hAnsi="宋体" w:hint="eastAsia"/>
          <w:b/>
          <w:color w:val="FF0000"/>
          <w:sz w:val="28"/>
          <w:szCs w:val="28"/>
        </w:rPr>
        <w:t>工程类：付款方式</w:t>
      </w:r>
    </w:p>
    <w:p w14:paraId="486D2F11" w14:textId="77777777" w:rsidR="00AB33CC" w:rsidRPr="00AB33CC" w:rsidRDefault="00AB33CC" w:rsidP="00AB33CC">
      <w:pPr>
        <w:widowControl/>
        <w:snapToGrid w:val="0"/>
        <w:spacing w:line="520" w:lineRule="exact"/>
        <w:ind w:firstLineChars="200" w:firstLine="560"/>
        <w:jc w:val="left"/>
        <w:rPr>
          <w:rFonts w:ascii="宋体" w:hAnsi="宋体" w:cs="宋体" w:hint="eastAsia"/>
          <w:bCs/>
          <w:color w:val="FF0000"/>
          <w:kern w:val="0"/>
          <w:sz w:val="28"/>
          <w:szCs w:val="28"/>
        </w:rPr>
      </w:pPr>
      <w:r w:rsidRPr="00AB33CC">
        <w:rPr>
          <w:rFonts w:ascii="宋体" w:hAnsi="宋体" w:cs="宋体" w:hint="eastAsia"/>
          <w:bCs/>
          <w:color w:val="FF0000"/>
          <w:kern w:val="0"/>
          <w:sz w:val="28"/>
          <w:szCs w:val="28"/>
        </w:rPr>
        <w:t>收到履约保证金和质量保证金（函）后5日内支付工程备料款合同价的</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 xml:space="preserve"> %；按施工进度情况支付进度款，进度款付至完成工程量合同价的</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 xml:space="preserve"> %，待竣工验收合格后</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天内支付至合同价的</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 xml:space="preserve"> %；结算审计完成后，成交人向采购人提交结算价的</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 xml:space="preserve"> %作为质量保修金，采购人收到后</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 xml:space="preserve">天内支付至结算审计价的 </w:t>
      </w:r>
      <w:r w:rsidRPr="00AB33CC">
        <w:rPr>
          <w:rFonts w:ascii="宋体" w:hAnsi="宋体" w:cs="宋体" w:hint="eastAsia"/>
          <w:bCs/>
          <w:color w:val="FF0000"/>
          <w:kern w:val="0"/>
          <w:sz w:val="28"/>
          <w:szCs w:val="28"/>
          <w:u w:val="single"/>
        </w:rPr>
        <w:t xml:space="preserve">   </w:t>
      </w:r>
      <w:r w:rsidRPr="00AB33CC">
        <w:rPr>
          <w:rFonts w:ascii="宋体" w:hAnsi="宋体" w:cs="宋体" w:hint="eastAsia"/>
          <w:bCs/>
          <w:color w:val="FF0000"/>
          <w:kern w:val="0"/>
          <w:sz w:val="28"/>
          <w:szCs w:val="28"/>
        </w:rPr>
        <w:t>%。</w:t>
      </w:r>
    </w:p>
    <w:p w14:paraId="1FB37BB7"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bCs/>
          <w:snapToGrid w:val="0"/>
          <w:sz w:val="30"/>
          <w:szCs w:val="30"/>
        </w:rPr>
      </w:pPr>
    </w:p>
    <w:p w14:paraId="439DDB78"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kern w:val="0"/>
          <w:sz w:val="30"/>
          <w:szCs w:val="30"/>
        </w:rPr>
      </w:pPr>
      <w:r w:rsidRPr="00AB33CC">
        <w:rPr>
          <w:rFonts w:ascii="仿宋" w:eastAsia="仿宋" w:hAnsi="仿宋" w:hint="eastAsia"/>
          <w:b/>
          <w:snapToGrid w:val="0"/>
          <w:kern w:val="0"/>
          <w:sz w:val="30"/>
          <w:szCs w:val="30"/>
        </w:rPr>
        <w:t>九、税费</w:t>
      </w:r>
    </w:p>
    <w:p w14:paraId="19F96915"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kern w:val="0"/>
          <w:sz w:val="30"/>
          <w:szCs w:val="30"/>
        </w:rPr>
      </w:pPr>
      <w:r w:rsidRPr="00AB33CC">
        <w:rPr>
          <w:rFonts w:ascii="仿宋" w:eastAsia="仿宋" w:hAnsi="仿宋" w:hint="eastAsia"/>
          <w:snapToGrid w:val="0"/>
          <w:kern w:val="0"/>
          <w:sz w:val="30"/>
          <w:szCs w:val="30"/>
        </w:rPr>
        <w:t>本合同执行中相关的一切税费均由乙方负担。</w:t>
      </w:r>
    </w:p>
    <w:p w14:paraId="1040FFFB" w14:textId="77777777" w:rsidR="00AB33CC" w:rsidRPr="00AB33CC" w:rsidRDefault="00AB33CC" w:rsidP="00AB33CC">
      <w:pPr>
        <w:adjustRightInd w:val="0"/>
        <w:snapToGrid w:val="0"/>
        <w:spacing w:beforeLines="50" w:before="120" w:afterLines="50" w:after="120" w:line="460" w:lineRule="exact"/>
        <w:ind w:firstLineChars="198" w:firstLine="596"/>
        <w:rPr>
          <w:rFonts w:ascii="仿宋" w:eastAsia="仿宋" w:hAnsi="仿宋" w:hint="eastAsia"/>
          <w:snapToGrid w:val="0"/>
          <w:kern w:val="0"/>
          <w:sz w:val="30"/>
          <w:szCs w:val="30"/>
        </w:rPr>
      </w:pPr>
      <w:r w:rsidRPr="00AB33CC">
        <w:rPr>
          <w:rFonts w:ascii="仿宋" w:eastAsia="仿宋" w:hAnsi="仿宋" w:hint="eastAsia"/>
          <w:b/>
          <w:snapToGrid w:val="0"/>
          <w:sz w:val="30"/>
          <w:szCs w:val="30"/>
        </w:rPr>
        <w:t>十、质量保证及售后服务</w:t>
      </w:r>
    </w:p>
    <w:p w14:paraId="28A90040"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详见磋商文件。</w:t>
      </w:r>
    </w:p>
    <w:p w14:paraId="767B5656" w14:textId="77777777" w:rsidR="00AB33CC" w:rsidRPr="00AB33CC" w:rsidRDefault="00AB33CC" w:rsidP="00AB33CC">
      <w:pPr>
        <w:widowControl/>
        <w:snapToGrid w:val="0"/>
        <w:spacing w:line="520" w:lineRule="exact"/>
        <w:ind w:firstLineChars="200" w:firstLine="562"/>
        <w:jc w:val="left"/>
        <w:rPr>
          <w:rFonts w:ascii="宋体" w:cs="宋体" w:hint="eastAsia"/>
          <w:b/>
          <w:color w:val="FF0000"/>
          <w:kern w:val="0"/>
          <w:sz w:val="28"/>
          <w:szCs w:val="28"/>
        </w:rPr>
      </w:pPr>
      <w:r w:rsidRPr="00AB33CC">
        <w:rPr>
          <w:rFonts w:ascii="宋体" w:hAnsi="宋体" w:cs="宋体" w:hint="eastAsia"/>
          <w:b/>
          <w:color w:val="FF0000"/>
          <w:kern w:val="0"/>
          <w:sz w:val="28"/>
          <w:szCs w:val="28"/>
        </w:rPr>
        <w:t>工程类：后续保障服务</w:t>
      </w:r>
    </w:p>
    <w:p w14:paraId="74AC1F32" w14:textId="77777777" w:rsidR="00AB33CC" w:rsidRPr="00AB33CC" w:rsidRDefault="00AB33CC" w:rsidP="00AB33CC">
      <w:pPr>
        <w:widowControl/>
        <w:tabs>
          <w:tab w:val="left" w:pos="840"/>
        </w:tabs>
        <w:snapToGrid w:val="0"/>
        <w:spacing w:line="520" w:lineRule="exact"/>
        <w:ind w:left="840" w:hanging="360"/>
        <w:jc w:val="left"/>
        <w:rPr>
          <w:rFonts w:ascii="宋体" w:cs="宋体" w:hint="eastAsia"/>
          <w:color w:val="FF0000"/>
          <w:kern w:val="0"/>
          <w:sz w:val="28"/>
          <w:szCs w:val="28"/>
        </w:rPr>
      </w:pPr>
      <w:r w:rsidRPr="00AB33CC">
        <w:rPr>
          <w:rFonts w:ascii="宋体" w:hAnsi="宋体" w:cs="宋体" w:hint="eastAsia"/>
          <w:color w:val="FF0000"/>
          <w:kern w:val="0"/>
          <w:sz w:val="28"/>
          <w:szCs w:val="28"/>
        </w:rPr>
        <w:t>1、工程完毕验收合格之日起，乙方须提供按国家规定的保修标准执</w:t>
      </w:r>
    </w:p>
    <w:p w14:paraId="0A35A80B" w14:textId="77777777" w:rsidR="00AB33CC" w:rsidRPr="00AB33CC" w:rsidRDefault="00AB33CC" w:rsidP="00AB33CC">
      <w:pPr>
        <w:widowControl/>
        <w:tabs>
          <w:tab w:val="left" w:pos="840"/>
        </w:tabs>
        <w:snapToGrid w:val="0"/>
        <w:spacing w:line="520" w:lineRule="exact"/>
        <w:jc w:val="left"/>
        <w:rPr>
          <w:rFonts w:ascii="宋体" w:cs="宋体" w:hint="eastAsia"/>
          <w:color w:val="FF0000"/>
          <w:kern w:val="0"/>
          <w:sz w:val="28"/>
          <w:szCs w:val="28"/>
        </w:rPr>
      </w:pPr>
      <w:r w:rsidRPr="00AB33CC">
        <w:rPr>
          <w:rFonts w:ascii="宋体" w:hAnsi="宋体" w:cs="宋体" w:hint="eastAsia"/>
          <w:color w:val="FF0000"/>
          <w:kern w:val="0"/>
          <w:sz w:val="28"/>
          <w:szCs w:val="28"/>
        </w:rPr>
        <w:t>行。保修期满后，乙方仍提供维修服务收取成本费。</w:t>
      </w:r>
    </w:p>
    <w:p w14:paraId="477C709B" w14:textId="77777777" w:rsidR="00AB33CC" w:rsidRPr="00AB33CC" w:rsidRDefault="00AB33CC" w:rsidP="00AB33CC">
      <w:pPr>
        <w:widowControl/>
        <w:snapToGrid w:val="0"/>
        <w:spacing w:line="520" w:lineRule="exact"/>
        <w:ind w:firstLine="480"/>
        <w:jc w:val="left"/>
        <w:rPr>
          <w:rFonts w:ascii="宋体" w:hAnsi="宋体" w:cs="宋体" w:hint="eastAsia"/>
          <w:color w:val="FF0000"/>
          <w:kern w:val="0"/>
          <w:sz w:val="28"/>
          <w:szCs w:val="28"/>
        </w:rPr>
      </w:pPr>
      <w:r w:rsidRPr="00AB33CC">
        <w:rPr>
          <w:rFonts w:ascii="宋体" w:hAnsi="宋体" w:cs="宋体" w:hint="eastAsia"/>
          <w:color w:val="FF0000"/>
          <w:kern w:val="0"/>
          <w:sz w:val="28"/>
          <w:szCs w:val="28"/>
        </w:rPr>
        <w:t>2、乙方保证装修工程在保修期内发生破损时，最迟在贰个工作日内修复，必要时采取临时应急措施，以保证甲方的正常工作。</w:t>
      </w:r>
    </w:p>
    <w:p w14:paraId="0BF8D682"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十一、调试和验收</w:t>
      </w:r>
    </w:p>
    <w:p w14:paraId="6449F7CA"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详见磋商文件、磋商响应文件。</w:t>
      </w:r>
    </w:p>
    <w:p w14:paraId="04B3F3ED" w14:textId="77777777" w:rsidR="00AB33CC" w:rsidRPr="00AB33CC" w:rsidRDefault="00AB33CC" w:rsidP="00AB33CC">
      <w:pPr>
        <w:widowControl/>
        <w:snapToGrid w:val="0"/>
        <w:spacing w:line="520" w:lineRule="exact"/>
        <w:ind w:firstLineChars="200" w:firstLine="562"/>
        <w:jc w:val="left"/>
        <w:rPr>
          <w:rFonts w:ascii="宋体" w:cs="宋体" w:hint="eastAsia"/>
          <w:b/>
          <w:color w:val="FF0000"/>
          <w:kern w:val="0"/>
          <w:sz w:val="28"/>
          <w:szCs w:val="28"/>
        </w:rPr>
      </w:pPr>
      <w:r w:rsidRPr="00AB33CC">
        <w:rPr>
          <w:rFonts w:ascii="宋体" w:hAnsi="宋体" w:cs="宋体" w:hint="eastAsia"/>
          <w:b/>
          <w:color w:val="FF0000"/>
          <w:kern w:val="0"/>
          <w:sz w:val="28"/>
          <w:szCs w:val="28"/>
        </w:rPr>
        <w:t>工程类：验收</w:t>
      </w:r>
    </w:p>
    <w:p w14:paraId="06A18206" w14:textId="77777777" w:rsidR="00AB33CC" w:rsidRPr="00AB33CC" w:rsidRDefault="00AB33CC" w:rsidP="00AB33CC">
      <w:pPr>
        <w:widowControl/>
        <w:snapToGrid w:val="0"/>
        <w:spacing w:line="520" w:lineRule="exact"/>
        <w:ind w:firstLine="480"/>
        <w:jc w:val="left"/>
        <w:rPr>
          <w:rFonts w:ascii="宋体" w:cs="宋体" w:hint="eastAsia"/>
          <w:color w:val="FF0000"/>
          <w:kern w:val="0"/>
          <w:sz w:val="28"/>
          <w:szCs w:val="28"/>
        </w:rPr>
      </w:pPr>
      <w:r w:rsidRPr="00AB33CC">
        <w:rPr>
          <w:rFonts w:ascii="宋体" w:hAnsi="宋体" w:cs="宋体" w:hint="eastAsia"/>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7D05D91F"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十二、货物包装</w:t>
      </w:r>
    </w:p>
    <w:p w14:paraId="64677C43"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详见磋商文件、磋商响应文件。</w:t>
      </w:r>
    </w:p>
    <w:p w14:paraId="7116F5DF"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十三、违约责任</w:t>
      </w:r>
    </w:p>
    <w:p w14:paraId="18E35C8F"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1.甲方无正当理由拒收验收项目的，甲方向乙方偿付拒收合同总价的百分之五违约金。</w:t>
      </w:r>
    </w:p>
    <w:p w14:paraId="656286D4" w14:textId="77777777" w:rsidR="00AB33CC" w:rsidRPr="00AB33CC" w:rsidRDefault="00AB33CC" w:rsidP="00AB33CC">
      <w:pPr>
        <w:adjustRightInd w:val="0"/>
        <w:snapToGrid w:val="0"/>
        <w:spacing w:beforeLines="50" w:before="120" w:afterLines="50" w:after="120" w:line="460" w:lineRule="exact"/>
        <w:ind w:left="1"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2. 甲方收到乙方提供的发票，结合验收情况，验收合格的，在15日内将采购资金支付到乙方约定账户。</w:t>
      </w:r>
    </w:p>
    <w:p w14:paraId="0FDB6BA7"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甲方无故逾期验收和办理合同款项支付手续的,甲方应按逾期付款总额每日万分之五向乙方支付违约金。</w:t>
      </w:r>
    </w:p>
    <w:p w14:paraId="6FBDAA13"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A3294E2"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61869736"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5.解除合同应按《浙江省政府采购合同暂行办法》向财政备案。</w:t>
      </w:r>
    </w:p>
    <w:p w14:paraId="0363EF27"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十四、不可抗力事件处理</w:t>
      </w:r>
    </w:p>
    <w:p w14:paraId="2BDA5A4D"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14:paraId="72C6F91D"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2.不可抗力事件发生后，应立即通知对方，并寄送有关权威机构出具的证明。</w:t>
      </w:r>
    </w:p>
    <w:p w14:paraId="564FAFC4"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3.不可抗力事件延续120天以上，双方应通过友好协商，确定是否继续履行合同。</w:t>
      </w:r>
    </w:p>
    <w:p w14:paraId="4A16D123"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十五、诉讼</w:t>
      </w:r>
    </w:p>
    <w:p w14:paraId="68620ADF" w14:textId="77777777" w:rsidR="00AB33CC" w:rsidRPr="00AB33CC" w:rsidRDefault="00AB33CC" w:rsidP="00AB33CC">
      <w:pPr>
        <w:adjustRightInd w:val="0"/>
        <w:snapToGrid w:val="0"/>
        <w:spacing w:beforeLines="50" w:before="120" w:afterLines="50" w:after="120" w:line="460" w:lineRule="exact"/>
        <w:ind w:left="2"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双方在执行合同中所发生的一切争议，应通过协商解决。如协商不成，可向甲方所在地法院起诉。</w:t>
      </w:r>
    </w:p>
    <w:p w14:paraId="14480114" w14:textId="77777777" w:rsidR="00AB33CC" w:rsidRPr="00AB33CC" w:rsidRDefault="00AB33CC" w:rsidP="00AB33CC">
      <w:pPr>
        <w:adjustRightInd w:val="0"/>
        <w:snapToGrid w:val="0"/>
        <w:spacing w:beforeLines="50" w:before="120" w:afterLines="50" w:after="120" w:line="460" w:lineRule="exact"/>
        <w:ind w:firstLineChars="213" w:firstLine="641"/>
        <w:rPr>
          <w:rFonts w:ascii="仿宋" w:eastAsia="仿宋" w:hAnsi="仿宋" w:hint="eastAsia"/>
          <w:b/>
          <w:snapToGrid w:val="0"/>
          <w:sz w:val="30"/>
          <w:szCs w:val="30"/>
        </w:rPr>
      </w:pPr>
      <w:r w:rsidRPr="00AB33CC">
        <w:rPr>
          <w:rFonts w:ascii="仿宋" w:eastAsia="仿宋" w:hAnsi="仿宋" w:hint="eastAsia"/>
          <w:b/>
          <w:snapToGrid w:val="0"/>
          <w:sz w:val="30"/>
          <w:szCs w:val="30"/>
        </w:rPr>
        <w:t>十六、合同生效及其它</w:t>
      </w:r>
    </w:p>
    <w:p w14:paraId="295E1D9B"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1.合同经甲、乙两方签名并加盖单位公章后生效。</w:t>
      </w:r>
    </w:p>
    <w:p w14:paraId="1AA285C6"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67F2B4D3"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3.磋商文件、磋商响应文件与本合同具有同等法律效力。</w:t>
      </w:r>
    </w:p>
    <w:p w14:paraId="650FEFD2" w14:textId="77777777" w:rsidR="00AB33CC" w:rsidRPr="00AB33CC" w:rsidRDefault="00AB33CC" w:rsidP="00AB33CC">
      <w:pPr>
        <w:adjustRightInd w:val="0"/>
        <w:snapToGrid w:val="0"/>
        <w:spacing w:beforeLines="50" w:before="120" w:afterLines="50" w:after="120" w:line="460" w:lineRule="exact"/>
        <w:ind w:firstLineChars="213" w:firstLine="599"/>
        <w:rPr>
          <w:rFonts w:ascii="仿宋" w:eastAsia="仿宋" w:hAnsi="仿宋" w:hint="eastAsia"/>
          <w:snapToGrid w:val="0"/>
          <w:sz w:val="30"/>
          <w:szCs w:val="30"/>
        </w:rPr>
      </w:pPr>
      <w:r w:rsidRPr="00AB33CC">
        <w:rPr>
          <w:rFonts w:ascii="仿宋" w:eastAsia="仿宋" w:hAnsi="仿宋" w:hint="eastAsia"/>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703E15" w14:textId="77777777" w:rsidR="00AB33CC" w:rsidRPr="00AB33CC" w:rsidRDefault="00AB33CC" w:rsidP="00AB33CC">
      <w:pPr>
        <w:adjustRightInd w:val="0"/>
        <w:snapToGrid w:val="0"/>
        <w:spacing w:beforeLines="50" w:before="120" w:afterLines="50" w:after="120" w:line="460" w:lineRule="exact"/>
        <w:ind w:firstLineChars="200" w:firstLine="600"/>
        <w:rPr>
          <w:rFonts w:ascii="仿宋" w:eastAsia="仿宋" w:hAnsi="仿宋" w:hint="eastAsia"/>
          <w:snapToGrid w:val="0"/>
          <w:sz w:val="30"/>
          <w:szCs w:val="30"/>
        </w:rPr>
      </w:pPr>
      <w:r w:rsidRPr="00AB33CC">
        <w:rPr>
          <w:rFonts w:ascii="仿宋" w:eastAsia="仿宋" w:hAnsi="仿宋" w:hint="eastAsia"/>
          <w:snapToGrid w:val="0"/>
          <w:sz w:val="30"/>
          <w:szCs w:val="30"/>
        </w:rPr>
        <w:t>5.本合同未尽事宜，遵照《中华人民共和国民法典》有关条文执行。</w:t>
      </w:r>
    </w:p>
    <w:p w14:paraId="000A6999" w14:textId="77777777" w:rsidR="00AB33CC" w:rsidRPr="00AB33CC" w:rsidRDefault="00AB33CC" w:rsidP="00AB33CC">
      <w:pPr>
        <w:adjustRightInd w:val="0"/>
        <w:snapToGrid w:val="0"/>
        <w:spacing w:beforeLines="50" w:before="120" w:afterLines="50" w:after="120" w:line="460" w:lineRule="exact"/>
        <w:ind w:leftChars="1" w:left="2" w:firstLineChars="200" w:firstLine="600"/>
        <w:rPr>
          <w:rFonts w:ascii="仿宋" w:eastAsia="仿宋" w:hAnsi="仿宋" w:hint="eastAsia"/>
          <w:snapToGrid w:val="0"/>
          <w:sz w:val="30"/>
          <w:szCs w:val="30"/>
        </w:rPr>
      </w:pPr>
      <w:r w:rsidRPr="00AB33CC">
        <w:rPr>
          <w:rFonts w:ascii="仿宋" w:eastAsia="仿宋" w:hAnsi="仿宋" w:hint="eastAsia"/>
          <w:snapToGrid w:val="0"/>
          <w:sz w:val="30"/>
          <w:szCs w:val="30"/>
        </w:rPr>
        <w:t>6.本合同一式四份，具有同等法律效力，甲、乙两方各执二份。</w:t>
      </w:r>
    </w:p>
    <w:p w14:paraId="2A81CE60"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p>
    <w:p w14:paraId="50D710C4"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 xml:space="preserve">甲方（盖章）：                                   </w:t>
      </w:r>
    </w:p>
    <w:p w14:paraId="65AB1926"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 xml:space="preserve">地址：                                   </w:t>
      </w:r>
    </w:p>
    <w:p w14:paraId="6FF0C0DC"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 xml:space="preserve">法定（授权）代表人：                   </w:t>
      </w:r>
    </w:p>
    <w:p w14:paraId="0223B402"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 xml:space="preserve">签名日期：     年   月   日           </w:t>
      </w:r>
    </w:p>
    <w:p w14:paraId="2EBD5C69"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p>
    <w:p w14:paraId="318EFE04"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乙方（盖章）：</w:t>
      </w:r>
    </w:p>
    <w:p w14:paraId="55B3B013"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 xml:space="preserve">地址： </w:t>
      </w:r>
    </w:p>
    <w:p w14:paraId="6976B3D3"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开户行：</w:t>
      </w:r>
    </w:p>
    <w:p w14:paraId="09DD8736"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开户帐号：</w:t>
      </w:r>
    </w:p>
    <w:p w14:paraId="1298E921"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法定（授权）代表人：</w:t>
      </w:r>
    </w:p>
    <w:p w14:paraId="0F34478C" w14:textId="77777777" w:rsidR="00AB33CC" w:rsidRPr="00AB33CC" w:rsidRDefault="00AB33CC" w:rsidP="00AB33CC">
      <w:pPr>
        <w:adjustRightInd w:val="0"/>
        <w:snapToGrid w:val="0"/>
        <w:spacing w:beforeLines="50" w:before="120" w:afterLines="50" w:after="120" w:line="460" w:lineRule="exact"/>
        <w:ind w:firstLineChars="213" w:firstLine="639"/>
        <w:rPr>
          <w:rFonts w:ascii="仿宋" w:eastAsia="仿宋" w:hAnsi="仿宋" w:hint="eastAsia"/>
          <w:snapToGrid w:val="0"/>
          <w:sz w:val="30"/>
          <w:szCs w:val="30"/>
        </w:rPr>
      </w:pPr>
      <w:r w:rsidRPr="00AB33CC">
        <w:rPr>
          <w:rFonts w:ascii="仿宋" w:eastAsia="仿宋" w:hAnsi="仿宋" w:hint="eastAsia"/>
          <w:snapToGrid w:val="0"/>
          <w:sz w:val="30"/>
          <w:szCs w:val="30"/>
        </w:rPr>
        <w:t>签名日期：      年   月   日</w:t>
      </w:r>
    </w:p>
    <w:p w14:paraId="63A96DF2"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75EBBD92"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6FD47004"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43DA2B89"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23C4F7C5"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5662019A"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08E46443"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3CE726B9"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0AC54C85"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4E153E77"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200A4542"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450FA947" w14:textId="77777777" w:rsidR="00AB33CC" w:rsidRPr="00AB33CC" w:rsidRDefault="00AB33CC" w:rsidP="00AB33CC">
      <w:pPr>
        <w:adjustRightInd w:val="0"/>
        <w:snapToGrid w:val="0"/>
        <w:spacing w:beforeLines="50" w:before="120" w:afterLines="50" w:after="120" w:line="460" w:lineRule="exact"/>
        <w:ind w:left="1" w:firstLineChars="213" w:firstLine="639"/>
        <w:rPr>
          <w:rFonts w:ascii="宋体" w:hAnsi="宋体" w:hint="eastAsia"/>
          <w:snapToGrid w:val="0"/>
          <w:color w:val="000000"/>
          <w:sz w:val="30"/>
          <w:szCs w:val="30"/>
        </w:rPr>
      </w:pPr>
    </w:p>
    <w:p w14:paraId="04DDDA65" w14:textId="77777777" w:rsidR="00AB33CC" w:rsidRPr="00AB33CC" w:rsidRDefault="00AB33CC" w:rsidP="00AB33CC">
      <w:pPr>
        <w:widowControl/>
        <w:jc w:val="left"/>
        <w:rPr>
          <w:rFonts w:ascii="宋体" w:hAnsi="宋体" w:hint="eastAsia"/>
          <w:snapToGrid w:val="0"/>
          <w:color w:val="000000"/>
          <w:sz w:val="30"/>
          <w:szCs w:val="30"/>
        </w:rPr>
      </w:pPr>
    </w:p>
    <w:p w14:paraId="4E1000C0" w14:textId="77777777" w:rsidR="00AB33CC" w:rsidRPr="00AB33CC" w:rsidRDefault="00AB33CC" w:rsidP="00AB33CC">
      <w:pPr>
        <w:widowControl/>
        <w:jc w:val="left"/>
        <w:rPr>
          <w:rFonts w:ascii="宋体" w:hAnsi="宋体" w:hint="eastAsia"/>
          <w:snapToGrid w:val="0"/>
          <w:color w:val="000000"/>
          <w:sz w:val="30"/>
          <w:szCs w:val="30"/>
        </w:rPr>
      </w:pPr>
    </w:p>
    <w:p w14:paraId="56F99818" w14:textId="77777777" w:rsidR="00AB33CC" w:rsidRPr="00AB33CC" w:rsidRDefault="00AB33CC" w:rsidP="00AB33CC">
      <w:pPr>
        <w:widowControl/>
        <w:jc w:val="left"/>
        <w:rPr>
          <w:rFonts w:ascii="宋体" w:hAnsi="宋体" w:hint="eastAsia"/>
          <w:snapToGrid w:val="0"/>
          <w:color w:val="000000"/>
          <w:sz w:val="30"/>
          <w:szCs w:val="30"/>
        </w:rPr>
      </w:pPr>
    </w:p>
    <w:p w14:paraId="404CC276" w14:textId="77777777" w:rsidR="00AB33CC" w:rsidRPr="00AB33CC" w:rsidRDefault="00AB33CC" w:rsidP="00AB33CC">
      <w:pPr>
        <w:snapToGrid w:val="0"/>
        <w:spacing w:beforeLines="50" w:before="120" w:afterLines="50" w:after="120" w:line="480" w:lineRule="auto"/>
        <w:jc w:val="center"/>
        <w:outlineLvl w:val="0"/>
        <w:rPr>
          <w:rFonts w:ascii="宋体" w:hAnsi="宋体" w:hint="eastAsia"/>
          <w:b/>
          <w:sz w:val="36"/>
          <w:szCs w:val="36"/>
        </w:rPr>
      </w:pPr>
      <w:bookmarkStart w:id="90" w:name="_Toc510137469"/>
      <w:r w:rsidRPr="00AB33CC">
        <w:rPr>
          <w:rFonts w:ascii="宋体" w:hAnsi="宋体" w:hint="eastAsia"/>
          <w:b/>
          <w:sz w:val="36"/>
          <w:szCs w:val="36"/>
        </w:rPr>
        <w:t>第六章响应文件格式附件</w:t>
      </w:r>
      <w:bookmarkEnd w:id="90"/>
    </w:p>
    <w:p w14:paraId="5BCCF85D"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6160FD45"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60E13913"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3B577527"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25363E8C"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2D0A517C"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7FE4C69A"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06A409DE"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5E1B504E"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58E4A530"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56A20F02"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2226A123"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3F007449"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0F79F3AF"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548627E9"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39B5FD59" w14:textId="77777777" w:rsidR="00AB33CC" w:rsidRPr="00AB33CC" w:rsidRDefault="00AB33CC" w:rsidP="00AB33CC">
      <w:pPr>
        <w:adjustRightInd w:val="0"/>
        <w:snapToGrid w:val="0"/>
        <w:spacing w:beforeLines="50" w:before="120" w:afterLines="50" w:after="120" w:line="460" w:lineRule="exact"/>
        <w:ind w:left="1" w:firstLineChars="213" w:firstLine="770"/>
        <w:jc w:val="center"/>
        <w:rPr>
          <w:rFonts w:ascii="仿宋" w:eastAsia="仿宋" w:hAnsi="仿宋" w:hint="eastAsia"/>
          <w:b/>
          <w:sz w:val="36"/>
          <w:szCs w:val="36"/>
        </w:rPr>
      </w:pPr>
    </w:p>
    <w:p w14:paraId="15C501CC" w14:textId="77777777" w:rsidR="00AB33CC" w:rsidRPr="00AB33CC" w:rsidRDefault="00AB33CC" w:rsidP="00AB33CC">
      <w:pPr>
        <w:snapToGrid w:val="0"/>
        <w:spacing w:beforeLines="50" w:before="120" w:after="50"/>
        <w:rPr>
          <w:rFonts w:ascii="仿宋" w:eastAsia="仿宋" w:hAnsi="仿宋" w:hint="eastAsia"/>
          <w:b/>
          <w:sz w:val="30"/>
          <w:szCs w:val="30"/>
        </w:rPr>
      </w:pPr>
      <w:r w:rsidRPr="00AB33CC">
        <w:rPr>
          <w:rFonts w:ascii="仿宋" w:eastAsia="仿宋" w:hAnsi="仿宋" w:hint="eastAsia"/>
          <w:kern w:val="0"/>
          <w:sz w:val="30"/>
          <w:szCs w:val="30"/>
        </w:rPr>
        <w:br w:type="page"/>
      </w:r>
      <w:r w:rsidRPr="00AB33CC">
        <w:rPr>
          <w:rFonts w:ascii="仿宋" w:eastAsia="仿宋" w:hAnsi="仿宋" w:hint="eastAsia"/>
          <w:sz w:val="30"/>
          <w:szCs w:val="30"/>
        </w:rPr>
        <w:t>附件1</w:t>
      </w:r>
      <w:r w:rsidRPr="00AB33CC">
        <w:rPr>
          <w:rFonts w:ascii="仿宋" w:eastAsia="仿宋" w:hAnsi="仿宋" w:hint="eastAsia"/>
          <w:b/>
          <w:sz w:val="30"/>
          <w:szCs w:val="30"/>
        </w:rPr>
        <w:t xml:space="preserve">： </w:t>
      </w:r>
    </w:p>
    <w:p w14:paraId="41E2A702" w14:textId="77777777" w:rsidR="00AB33CC" w:rsidRPr="00AB33CC" w:rsidRDefault="00AB33CC" w:rsidP="00AB33CC">
      <w:pPr>
        <w:snapToGrid w:val="0"/>
        <w:spacing w:beforeLines="50" w:before="120" w:after="50"/>
        <w:jc w:val="right"/>
        <w:rPr>
          <w:rFonts w:ascii="仿宋" w:eastAsia="仿宋" w:hAnsi="仿宋" w:hint="eastAsia"/>
          <w:bCs/>
          <w:sz w:val="30"/>
          <w:szCs w:val="30"/>
        </w:rPr>
      </w:pPr>
    </w:p>
    <w:p w14:paraId="2F2DBE89" w14:textId="77777777" w:rsidR="00AB33CC" w:rsidRPr="00AB33CC" w:rsidRDefault="00AB33CC" w:rsidP="00AB33CC">
      <w:pPr>
        <w:ind w:right="-110"/>
        <w:jc w:val="center"/>
        <w:rPr>
          <w:rFonts w:ascii="仿宋" w:eastAsia="仿宋" w:hAnsi="仿宋" w:hint="eastAsia"/>
          <w:spacing w:val="40"/>
          <w:sz w:val="52"/>
          <w:szCs w:val="52"/>
        </w:rPr>
      </w:pPr>
      <w:bookmarkStart w:id="91" w:name="PO_3000001756_PM002_2"/>
      <w:r w:rsidRPr="00AB33CC">
        <w:rPr>
          <w:rFonts w:ascii="仿宋" w:eastAsia="仿宋" w:hAnsi="仿宋" w:hint="eastAsia"/>
          <w:b/>
          <w:spacing w:val="40"/>
          <w:sz w:val="52"/>
          <w:szCs w:val="52"/>
        </w:rPr>
        <w:t>省行政中心一号院保洁服务项目</w:t>
      </w:r>
      <w:bookmarkEnd w:id="91"/>
    </w:p>
    <w:p w14:paraId="08F35A33" w14:textId="77777777" w:rsidR="00AB33CC" w:rsidRPr="00AB33CC" w:rsidRDefault="00AB33CC" w:rsidP="00AB33CC">
      <w:pPr>
        <w:spacing w:beforeLines="100" w:before="240" w:line="240" w:lineRule="atLeast"/>
        <w:jc w:val="center"/>
        <w:rPr>
          <w:rFonts w:ascii="仿宋" w:eastAsia="仿宋" w:hAnsi="仿宋" w:hint="eastAsia"/>
          <w:sz w:val="36"/>
          <w:szCs w:val="36"/>
        </w:rPr>
      </w:pPr>
      <w:r w:rsidRPr="00AB33CC">
        <w:rPr>
          <w:rFonts w:ascii="仿宋" w:eastAsia="仿宋" w:hAnsi="仿宋" w:hint="eastAsia"/>
          <w:sz w:val="36"/>
          <w:szCs w:val="36"/>
        </w:rPr>
        <w:t>项目编号：</w:t>
      </w:r>
      <w:bookmarkStart w:id="92" w:name="PO_15530_PM001_2"/>
      <w:r w:rsidRPr="00AB33CC">
        <w:rPr>
          <w:rFonts w:ascii="仿宋" w:eastAsia="仿宋" w:hAnsi="仿宋" w:hint="eastAsia"/>
          <w:sz w:val="36"/>
          <w:szCs w:val="36"/>
        </w:rPr>
        <w:t>ZZCG2025D-CS-106</w:t>
      </w:r>
      <w:bookmarkEnd w:id="92"/>
      <w:r w:rsidRPr="00AB33CC">
        <w:rPr>
          <w:rFonts w:ascii="仿宋" w:eastAsia="仿宋" w:hAnsi="仿宋" w:hint="eastAsia"/>
          <w:sz w:val="36"/>
          <w:szCs w:val="36"/>
        </w:rPr>
        <w:t xml:space="preserve"> （标项）</w:t>
      </w:r>
    </w:p>
    <w:p w14:paraId="7AD8147D"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p>
    <w:p w14:paraId="4E9707EE"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资</w:t>
      </w:r>
    </w:p>
    <w:p w14:paraId="13180D81"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p>
    <w:p w14:paraId="1CCAD1C0"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格</w:t>
      </w:r>
    </w:p>
    <w:p w14:paraId="2BDD7BF5"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p>
    <w:p w14:paraId="6AE92B3C"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文</w:t>
      </w:r>
    </w:p>
    <w:p w14:paraId="0E2C96B5"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p>
    <w:p w14:paraId="5F9E659C"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件</w:t>
      </w:r>
    </w:p>
    <w:p w14:paraId="5AACF2ED" w14:textId="77777777" w:rsidR="00AB33CC" w:rsidRPr="00AB33CC" w:rsidRDefault="00AB33CC" w:rsidP="00AB33CC">
      <w:pPr>
        <w:spacing w:line="500" w:lineRule="exact"/>
        <w:ind w:right="532"/>
        <w:rPr>
          <w:rFonts w:ascii="仿宋" w:eastAsia="仿宋" w:hAnsi="仿宋" w:hint="eastAsia"/>
          <w:sz w:val="36"/>
          <w:szCs w:val="36"/>
        </w:rPr>
      </w:pPr>
    </w:p>
    <w:p w14:paraId="37F06576" w14:textId="77777777" w:rsidR="00AB33CC" w:rsidRPr="00AB33CC" w:rsidRDefault="00AB33CC" w:rsidP="00AB33CC">
      <w:pPr>
        <w:spacing w:line="600" w:lineRule="exact"/>
        <w:ind w:right="532" w:firstLineChars="200" w:firstLine="720"/>
        <w:rPr>
          <w:rFonts w:ascii="仿宋" w:eastAsia="仿宋" w:hAnsi="仿宋" w:hint="eastAsia"/>
          <w:sz w:val="36"/>
          <w:szCs w:val="36"/>
        </w:rPr>
      </w:pPr>
      <w:r w:rsidRPr="00AB33CC">
        <w:rPr>
          <w:rFonts w:ascii="仿宋" w:eastAsia="仿宋" w:hAnsi="仿宋" w:hint="eastAsia"/>
          <w:sz w:val="36"/>
          <w:szCs w:val="36"/>
        </w:rPr>
        <w:t>响应方全称：</w:t>
      </w:r>
    </w:p>
    <w:p w14:paraId="1C7120E8" w14:textId="77777777" w:rsidR="00AB33CC" w:rsidRPr="00AB33CC" w:rsidRDefault="00AB33CC" w:rsidP="00AB33CC">
      <w:pPr>
        <w:spacing w:line="600" w:lineRule="exact"/>
        <w:ind w:right="532" w:firstLineChars="200" w:firstLine="720"/>
        <w:rPr>
          <w:rFonts w:ascii="仿宋" w:eastAsia="仿宋" w:hAnsi="仿宋" w:hint="eastAsia"/>
          <w:sz w:val="36"/>
          <w:szCs w:val="36"/>
        </w:rPr>
      </w:pPr>
      <w:r w:rsidRPr="00AB33CC">
        <w:rPr>
          <w:rFonts w:ascii="仿宋" w:eastAsia="仿宋" w:hAnsi="仿宋" w:hint="eastAsia"/>
          <w:sz w:val="36"/>
          <w:szCs w:val="36"/>
        </w:rPr>
        <w:t>地址：</w:t>
      </w:r>
    </w:p>
    <w:p w14:paraId="3B08313C" w14:textId="77777777" w:rsidR="00AB33CC" w:rsidRPr="00AB33CC" w:rsidRDefault="00AB33CC" w:rsidP="00AB33CC">
      <w:pPr>
        <w:spacing w:line="600" w:lineRule="exact"/>
        <w:ind w:right="532" w:firstLineChars="200" w:firstLine="720"/>
        <w:rPr>
          <w:rFonts w:ascii="仿宋" w:eastAsia="仿宋" w:hAnsi="仿宋" w:hint="eastAsia"/>
          <w:sz w:val="36"/>
          <w:szCs w:val="36"/>
        </w:rPr>
      </w:pPr>
      <w:r w:rsidRPr="00AB33CC">
        <w:rPr>
          <w:rFonts w:ascii="仿宋" w:eastAsia="仿宋" w:hAnsi="仿宋" w:hint="eastAsia"/>
          <w:sz w:val="36"/>
          <w:szCs w:val="36"/>
        </w:rPr>
        <w:t>时间：</w:t>
      </w:r>
    </w:p>
    <w:p w14:paraId="4455932D" w14:textId="77777777" w:rsidR="00AB33CC" w:rsidRPr="00AB33CC" w:rsidRDefault="00AB33CC" w:rsidP="00AB33CC">
      <w:pPr>
        <w:spacing w:line="600" w:lineRule="exact"/>
        <w:ind w:right="532" w:firstLineChars="200" w:firstLine="720"/>
        <w:rPr>
          <w:rFonts w:ascii="仿宋" w:eastAsia="仿宋" w:hAnsi="仿宋" w:hint="eastAsia"/>
          <w:sz w:val="36"/>
          <w:szCs w:val="36"/>
        </w:rPr>
      </w:pPr>
    </w:p>
    <w:p w14:paraId="21FC1106" w14:textId="77777777" w:rsidR="00AB33CC" w:rsidRPr="00AB33CC" w:rsidRDefault="00AB33CC" w:rsidP="00AB33CC">
      <w:pPr>
        <w:snapToGrid w:val="0"/>
        <w:spacing w:before="50" w:after="50"/>
        <w:rPr>
          <w:rFonts w:ascii="宋体" w:hint="eastAsia"/>
          <w:b/>
          <w:bCs/>
          <w:sz w:val="36"/>
          <w:szCs w:val="36"/>
        </w:rPr>
      </w:pPr>
      <w:r w:rsidRPr="00AB33CC">
        <w:rPr>
          <w:rFonts w:ascii="仿宋" w:eastAsia="仿宋" w:hAnsi="仿宋" w:hint="eastAsia"/>
          <w:b/>
          <w:kern w:val="0"/>
          <w:sz w:val="36"/>
          <w:szCs w:val="36"/>
        </w:rPr>
        <w:br w:type="page"/>
      </w:r>
      <w:r w:rsidRPr="00AB33CC">
        <w:rPr>
          <w:rFonts w:ascii="宋体" w:hAnsi="宋体" w:hint="eastAsia"/>
          <w:b/>
          <w:sz w:val="36"/>
          <w:szCs w:val="36"/>
        </w:rPr>
        <w:t>1、</w:t>
      </w:r>
      <w:r w:rsidRPr="00AB33CC">
        <w:rPr>
          <w:rFonts w:ascii="宋体" w:hAnsi="宋体" w:hint="eastAsia"/>
          <w:b/>
          <w:bCs/>
          <w:sz w:val="36"/>
          <w:szCs w:val="36"/>
        </w:rPr>
        <w:t>资格文件目录</w:t>
      </w:r>
    </w:p>
    <w:p w14:paraId="5E25C754"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（1）磋商响应声明书 (格式见附件2)；</w:t>
      </w:r>
    </w:p>
    <w:p w14:paraId="6A5CCB89"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（2）法定代表人授权委托书(格式见附件3)；</w:t>
      </w:r>
    </w:p>
    <w:p w14:paraId="04F947CD"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6A442EB4"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（4）联合投标协议书（若需要，格式见附件4）;</w:t>
      </w:r>
    </w:p>
    <w:p w14:paraId="54C0A82D"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（5）联合投标授权委托书（若需要，格式见附件5）;</w:t>
      </w:r>
    </w:p>
    <w:p w14:paraId="7E0098B1"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（6）分包意向协议（若需要，格式见附件6）</w:t>
      </w:r>
    </w:p>
    <w:p w14:paraId="77EEB00A"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（7）中小企业声明函（若需要，格式见附件7）；</w:t>
      </w:r>
    </w:p>
    <w:p w14:paraId="1AE465A6"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（8）残疾人福利企业声明函（若需要，格式见附件8）；</w:t>
      </w:r>
    </w:p>
    <w:p w14:paraId="471C4814"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（9）提供采购公告中符合磋商响应方的特定条件要求的有效的其他资质复印件并加盖公司公章及需要说明的资料。</w:t>
      </w:r>
    </w:p>
    <w:p w14:paraId="2305F8A4" w14:textId="77777777" w:rsidR="00AB33CC" w:rsidRPr="00AB33CC" w:rsidRDefault="00AB33CC" w:rsidP="00AB33CC">
      <w:pPr>
        <w:snapToGrid w:val="0"/>
        <w:spacing w:before="50" w:afterLines="50" w:after="120" w:line="460" w:lineRule="exact"/>
        <w:ind w:firstLineChars="200" w:firstLine="600"/>
        <w:jc w:val="left"/>
        <w:rPr>
          <w:rFonts w:ascii="仿宋" w:eastAsia="仿宋" w:hAnsi="仿宋" w:hint="eastAsia"/>
          <w:sz w:val="30"/>
          <w:szCs w:val="30"/>
        </w:rPr>
      </w:pPr>
    </w:p>
    <w:p w14:paraId="37206918" w14:textId="77777777" w:rsidR="00AB33CC" w:rsidRPr="00AB33CC" w:rsidRDefault="00AB33CC" w:rsidP="00AB33CC">
      <w:pPr>
        <w:snapToGrid w:val="0"/>
        <w:spacing w:before="50" w:afterLines="50" w:after="120"/>
        <w:jc w:val="left"/>
        <w:rPr>
          <w:rFonts w:ascii="仿宋" w:eastAsia="仿宋" w:hAnsi="仿宋" w:hint="eastAsia"/>
          <w:color w:val="FF0000"/>
          <w:sz w:val="30"/>
          <w:szCs w:val="30"/>
        </w:rPr>
      </w:pPr>
    </w:p>
    <w:p w14:paraId="716C9C6D" w14:textId="77777777" w:rsidR="00AB33CC" w:rsidRPr="00AB33CC" w:rsidRDefault="00AB33CC" w:rsidP="00AB33CC">
      <w:pPr>
        <w:snapToGrid w:val="0"/>
        <w:spacing w:before="50" w:afterLines="50" w:after="120"/>
        <w:jc w:val="left"/>
        <w:rPr>
          <w:rFonts w:ascii="仿宋" w:eastAsia="仿宋" w:hAnsi="仿宋" w:hint="eastAsia"/>
          <w:color w:val="FF0000"/>
          <w:sz w:val="30"/>
          <w:szCs w:val="30"/>
        </w:rPr>
      </w:pPr>
    </w:p>
    <w:p w14:paraId="6EB9F236" w14:textId="77777777" w:rsidR="00AB33CC" w:rsidRPr="00AB33CC" w:rsidRDefault="00AB33CC" w:rsidP="00AB33CC">
      <w:pPr>
        <w:snapToGrid w:val="0"/>
        <w:spacing w:before="50" w:afterLines="50" w:after="120"/>
        <w:jc w:val="left"/>
        <w:rPr>
          <w:rFonts w:ascii="仿宋" w:eastAsia="仿宋" w:hAnsi="仿宋" w:hint="eastAsia"/>
          <w:color w:val="FF0000"/>
          <w:sz w:val="30"/>
          <w:szCs w:val="30"/>
        </w:rPr>
      </w:pPr>
    </w:p>
    <w:p w14:paraId="6E8E021E" w14:textId="77777777" w:rsidR="00AB33CC" w:rsidRPr="00AB33CC" w:rsidRDefault="00AB33CC" w:rsidP="00AB33CC">
      <w:pPr>
        <w:snapToGrid w:val="0"/>
        <w:spacing w:before="50" w:afterLines="50" w:after="120"/>
        <w:jc w:val="left"/>
        <w:rPr>
          <w:rFonts w:ascii="仿宋" w:eastAsia="仿宋" w:hAnsi="仿宋" w:hint="eastAsia"/>
          <w:color w:val="FF0000"/>
          <w:sz w:val="30"/>
          <w:szCs w:val="30"/>
        </w:rPr>
      </w:pPr>
    </w:p>
    <w:p w14:paraId="58F42684" w14:textId="77777777" w:rsidR="00AB33CC" w:rsidRPr="00AB33CC" w:rsidRDefault="00AB33CC" w:rsidP="00AB33CC">
      <w:pPr>
        <w:snapToGrid w:val="0"/>
        <w:spacing w:before="50" w:afterLines="50" w:after="120"/>
        <w:jc w:val="left"/>
        <w:rPr>
          <w:rFonts w:ascii="仿宋" w:eastAsia="仿宋" w:hAnsi="仿宋" w:hint="eastAsia"/>
          <w:color w:val="FF0000"/>
          <w:sz w:val="30"/>
          <w:szCs w:val="30"/>
        </w:rPr>
      </w:pPr>
    </w:p>
    <w:p w14:paraId="29768C44" w14:textId="77777777" w:rsidR="00AB33CC" w:rsidRPr="00AB33CC" w:rsidRDefault="00AB33CC" w:rsidP="00AB33CC">
      <w:pPr>
        <w:snapToGrid w:val="0"/>
        <w:spacing w:before="50" w:afterLines="50" w:after="120"/>
        <w:jc w:val="left"/>
        <w:rPr>
          <w:rFonts w:ascii="宋体" w:hAnsi="宋体" w:hint="eastAsia"/>
          <w:b/>
          <w:sz w:val="30"/>
          <w:szCs w:val="30"/>
        </w:rPr>
      </w:pPr>
    </w:p>
    <w:p w14:paraId="43EFDF46" w14:textId="77777777" w:rsidR="00AB33CC" w:rsidRPr="00AB33CC" w:rsidRDefault="00AB33CC" w:rsidP="00AB33CC">
      <w:pPr>
        <w:widowControl/>
        <w:jc w:val="left"/>
        <w:rPr>
          <w:rFonts w:ascii="仿宋" w:eastAsia="仿宋" w:hAnsi="仿宋" w:hint="eastAsia"/>
          <w:sz w:val="30"/>
          <w:szCs w:val="30"/>
        </w:rPr>
      </w:pPr>
      <w:r w:rsidRPr="00AB33CC">
        <w:rPr>
          <w:rFonts w:ascii="仿宋" w:eastAsia="仿宋" w:hAnsi="仿宋" w:hint="eastAsia"/>
          <w:kern w:val="0"/>
          <w:sz w:val="30"/>
          <w:szCs w:val="30"/>
        </w:rPr>
        <w:br w:type="page"/>
      </w:r>
    </w:p>
    <w:p w14:paraId="645560B6" w14:textId="77777777" w:rsidR="00AB33CC" w:rsidRPr="00AB33CC" w:rsidRDefault="00AB33CC" w:rsidP="00AB33CC">
      <w:pPr>
        <w:snapToGrid w:val="0"/>
        <w:spacing w:before="50" w:afterLines="50" w:after="120"/>
        <w:jc w:val="left"/>
        <w:rPr>
          <w:rFonts w:ascii="仿宋" w:eastAsia="仿宋" w:hAnsi="仿宋" w:hint="eastAsia"/>
          <w:sz w:val="30"/>
          <w:szCs w:val="30"/>
        </w:rPr>
      </w:pPr>
      <w:r w:rsidRPr="00AB33CC">
        <w:rPr>
          <w:rFonts w:ascii="仿宋" w:eastAsia="仿宋" w:hAnsi="仿宋" w:hint="eastAsia"/>
          <w:sz w:val="30"/>
          <w:szCs w:val="30"/>
        </w:rPr>
        <w:t>附件2：</w:t>
      </w:r>
    </w:p>
    <w:p w14:paraId="3A6C0F9E" w14:textId="77777777" w:rsidR="00AB33CC" w:rsidRPr="00AB33CC" w:rsidRDefault="00AB33CC" w:rsidP="00AB33CC">
      <w:pPr>
        <w:snapToGrid w:val="0"/>
        <w:spacing w:before="50" w:after="50"/>
        <w:jc w:val="center"/>
        <w:rPr>
          <w:rFonts w:ascii="宋体" w:hint="eastAsia"/>
          <w:b/>
          <w:sz w:val="36"/>
          <w:szCs w:val="36"/>
        </w:rPr>
      </w:pPr>
      <w:r w:rsidRPr="00AB33CC">
        <w:rPr>
          <w:rFonts w:ascii="宋体" w:hAnsi="宋体" w:hint="eastAsia"/>
          <w:b/>
          <w:sz w:val="36"/>
          <w:szCs w:val="36"/>
        </w:rPr>
        <w:t>声明书</w:t>
      </w:r>
    </w:p>
    <w:p w14:paraId="5E9FF0A5" w14:textId="77777777" w:rsidR="00AB33CC" w:rsidRPr="00AB33CC" w:rsidRDefault="00AB33CC" w:rsidP="00AB33CC">
      <w:pPr>
        <w:snapToGrid w:val="0"/>
        <w:spacing w:beforeLines="50" w:before="120" w:after="50" w:line="500" w:lineRule="exact"/>
        <w:jc w:val="center"/>
        <w:rPr>
          <w:rFonts w:ascii="仿宋" w:eastAsia="仿宋" w:hAnsi="仿宋" w:hint="eastAsia"/>
          <w:b/>
          <w:sz w:val="36"/>
          <w:szCs w:val="36"/>
        </w:rPr>
      </w:pPr>
    </w:p>
    <w:p w14:paraId="38DFD863"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r w:rsidRPr="00AB33CC">
        <w:rPr>
          <w:rFonts w:ascii="仿宋" w:eastAsia="仿宋" w:hAnsi="仿宋" w:hint="eastAsia"/>
          <w:sz w:val="30"/>
          <w:szCs w:val="30"/>
        </w:rPr>
        <w:t>致：浙江省政府采购中心</w:t>
      </w:r>
    </w:p>
    <w:p w14:paraId="7E7D1DC3"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u w:val="single"/>
        </w:rPr>
        <w:t>（磋商响应方名称）</w:t>
      </w:r>
      <w:r w:rsidRPr="00AB33CC">
        <w:rPr>
          <w:rFonts w:ascii="仿宋" w:eastAsia="仿宋" w:hAnsi="仿宋" w:hint="eastAsia"/>
          <w:sz w:val="30"/>
          <w:szCs w:val="30"/>
        </w:rPr>
        <w:t>系中华人民共和国合法企业，经营地址</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w:t>
      </w:r>
    </w:p>
    <w:p w14:paraId="20EBACD7"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我</w:t>
      </w:r>
      <w:r w:rsidRPr="00AB33CC">
        <w:rPr>
          <w:rFonts w:ascii="仿宋" w:eastAsia="仿宋" w:hAnsi="仿宋" w:hint="eastAsia"/>
          <w:sz w:val="30"/>
          <w:szCs w:val="30"/>
          <w:u w:val="single"/>
        </w:rPr>
        <w:t>（姓名）</w:t>
      </w:r>
      <w:r w:rsidRPr="00AB33CC">
        <w:rPr>
          <w:rFonts w:ascii="仿宋" w:eastAsia="仿宋" w:hAnsi="仿宋" w:hint="eastAsia"/>
          <w:sz w:val="30"/>
          <w:szCs w:val="30"/>
        </w:rPr>
        <w:t>系</w:t>
      </w:r>
      <w:r w:rsidRPr="00AB33CC">
        <w:rPr>
          <w:rFonts w:ascii="仿宋" w:eastAsia="仿宋" w:hAnsi="仿宋" w:hint="eastAsia"/>
          <w:sz w:val="30"/>
          <w:szCs w:val="30"/>
          <w:u w:val="single"/>
        </w:rPr>
        <w:t>（磋商响应方名称）</w:t>
      </w:r>
      <w:r w:rsidRPr="00AB33CC">
        <w:rPr>
          <w:rFonts w:ascii="仿宋" w:eastAsia="仿宋" w:hAnsi="仿宋" w:hint="eastAsia"/>
          <w:sz w:val="30"/>
          <w:szCs w:val="30"/>
        </w:rPr>
        <w:t>的法定代表人，我方愿意参加贵方组织的</w:t>
      </w:r>
      <w:r w:rsidRPr="00AB33CC">
        <w:rPr>
          <w:rFonts w:ascii="仿宋" w:eastAsia="仿宋" w:hAnsi="仿宋" w:hint="eastAsia"/>
          <w:sz w:val="30"/>
          <w:szCs w:val="30"/>
          <w:u w:val="single"/>
        </w:rPr>
        <w:t>（磋商项目名称）（编号为</w:t>
      </w:r>
      <w:bookmarkStart w:id="93" w:name="PO_15530_PM001_3"/>
      <w:r w:rsidRPr="00AB33CC">
        <w:rPr>
          <w:rFonts w:ascii="仿宋" w:eastAsia="仿宋" w:hAnsi="仿宋" w:hint="eastAsia"/>
          <w:sz w:val="30"/>
          <w:szCs w:val="30"/>
          <w:u w:val="single"/>
        </w:rPr>
        <w:t>ZZCG2025D-CS-106</w:t>
      </w:r>
      <w:bookmarkEnd w:id="93"/>
      <w:r w:rsidRPr="00AB33CC">
        <w:rPr>
          <w:rFonts w:ascii="仿宋" w:eastAsia="仿宋" w:hAnsi="仿宋" w:hint="eastAsia"/>
          <w:sz w:val="30"/>
          <w:szCs w:val="30"/>
          <w:u w:val="single"/>
        </w:rPr>
        <w:t>）</w:t>
      </w:r>
      <w:r w:rsidRPr="00AB33CC">
        <w:rPr>
          <w:rFonts w:ascii="仿宋" w:eastAsia="仿宋" w:hAnsi="仿宋" w:hint="eastAsia"/>
          <w:sz w:val="30"/>
          <w:szCs w:val="30"/>
        </w:rPr>
        <w:t>的磋商响应，为此，我方就本次磋商响应有关事项郑重声明如下：</w:t>
      </w:r>
    </w:p>
    <w:p w14:paraId="0C527645"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1、我方已详细审查全部磋商文件，同意竞争性磋商文件的各项要求。</w:t>
      </w:r>
    </w:p>
    <w:p w14:paraId="528FF774"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2、我方向贵方提交的所有磋商响应文件、资料都是正确和真实的。</w:t>
      </w:r>
    </w:p>
    <w:p w14:paraId="7814F46E"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3、若成交，我方将按磋商文件规定履行合同责任和义务。</w:t>
      </w:r>
    </w:p>
    <w:p w14:paraId="56F21140"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4、我方不是采购人的附属机构。</w:t>
      </w:r>
    </w:p>
    <w:p w14:paraId="1F8CB6AB"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5、磋商响应书自磋商日起有效期为</w:t>
      </w:r>
      <w:r w:rsidRPr="00AB33CC">
        <w:rPr>
          <w:rFonts w:ascii="仿宋" w:eastAsia="仿宋" w:hAnsi="仿宋" w:hint="eastAsia"/>
          <w:sz w:val="30"/>
          <w:szCs w:val="30"/>
          <w:u w:val="single"/>
        </w:rPr>
        <w:t>90</w:t>
      </w:r>
      <w:r w:rsidRPr="00AB33CC">
        <w:rPr>
          <w:rFonts w:ascii="仿宋" w:eastAsia="仿宋" w:hAnsi="仿宋" w:hint="eastAsia"/>
          <w:sz w:val="30"/>
          <w:szCs w:val="30"/>
        </w:rPr>
        <w:t>天。</w:t>
      </w:r>
    </w:p>
    <w:p w14:paraId="74487F9B" w14:textId="77777777" w:rsidR="00AB33CC" w:rsidRPr="00AB33CC" w:rsidRDefault="00AB33CC" w:rsidP="00AB33CC">
      <w:pPr>
        <w:snapToGrid w:val="0"/>
        <w:spacing w:line="460" w:lineRule="exact"/>
        <w:ind w:firstLineChars="196" w:firstLine="590"/>
        <w:jc w:val="left"/>
        <w:rPr>
          <w:rFonts w:ascii="仿宋" w:eastAsia="仿宋" w:hAnsi="仿宋" w:hint="eastAsia"/>
          <w:b/>
          <w:sz w:val="30"/>
          <w:szCs w:val="30"/>
        </w:rPr>
      </w:pPr>
      <w:r w:rsidRPr="00AB33CC">
        <w:rPr>
          <w:rFonts w:ascii="仿宋" w:eastAsia="仿宋" w:hAnsi="仿宋" w:hint="eastAsia"/>
          <w:b/>
          <w:sz w:val="30"/>
          <w:szCs w:val="30"/>
        </w:rPr>
        <w:t>6、我方承诺已经具备参与政府采购活动的资格条件并且没有税收缴纳、社会保障等方面的失信记录；</w:t>
      </w:r>
    </w:p>
    <w:p w14:paraId="1C545413"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6A2A0CA1"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8、以上事项如有虚假或隐瞒，我方愿意承担一切后果，并不再寻求任何旨在减轻或免除法律责任的辩解。</w:t>
      </w:r>
    </w:p>
    <w:p w14:paraId="6A337160" w14:textId="77777777" w:rsidR="00AB33CC" w:rsidRPr="00AB33CC" w:rsidRDefault="00AB33CC" w:rsidP="00AB33CC">
      <w:pPr>
        <w:snapToGrid w:val="0"/>
        <w:spacing w:beforeLines="50" w:before="120" w:line="460" w:lineRule="exact"/>
        <w:ind w:firstLine="200"/>
        <w:rPr>
          <w:rFonts w:ascii="仿宋" w:eastAsia="仿宋" w:hAnsi="仿宋" w:hint="eastAsia"/>
          <w:sz w:val="30"/>
          <w:szCs w:val="30"/>
        </w:rPr>
      </w:pPr>
    </w:p>
    <w:p w14:paraId="52915780" w14:textId="77777777" w:rsidR="00AB33CC" w:rsidRPr="00AB33CC" w:rsidRDefault="00AB33CC" w:rsidP="00AB33CC">
      <w:pPr>
        <w:snapToGrid w:val="0"/>
        <w:spacing w:beforeLines="50" w:before="120" w:after="50" w:line="460" w:lineRule="exact"/>
        <w:ind w:right="600" w:firstLineChars="50" w:firstLine="150"/>
        <w:rPr>
          <w:rFonts w:ascii="仿宋" w:eastAsia="仿宋" w:hAnsi="仿宋" w:hint="eastAsia"/>
          <w:sz w:val="30"/>
          <w:szCs w:val="30"/>
          <w:u w:val="single"/>
        </w:rPr>
      </w:pPr>
      <w:r w:rsidRPr="00AB33CC">
        <w:rPr>
          <w:rFonts w:ascii="仿宋" w:eastAsia="仿宋" w:hAnsi="仿宋" w:hint="eastAsia"/>
          <w:sz w:val="30"/>
          <w:szCs w:val="30"/>
        </w:rPr>
        <w:t>法定代表人签名或签名章：</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日期：</w:t>
      </w:r>
      <w:r w:rsidRPr="00AB33CC">
        <w:rPr>
          <w:rFonts w:ascii="仿宋" w:eastAsia="仿宋" w:hAnsi="仿宋" w:hint="eastAsia"/>
          <w:sz w:val="30"/>
          <w:szCs w:val="30"/>
          <w:u w:val="single"/>
        </w:rPr>
        <w:t xml:space="preserve">          </w:t>
      </w:r>
    </w:p>
    <w:p w14:paraId="2CD6AB5C" w14:textId="77777777" w:rsidR="00AB33CC" w:rsidRPr="00AB33CC" w:rsidRDefault="00AB33CC" w:rsidP="00AB33CC">
      <w:pPr>
        <w:snapToGrid w:val="0"/>
        <w:spacing w:beforeLines="50" w:before="120" w:after="50" w:line="460" w:lineRule="exact"/>
        <w:ind w:firstLineChars="50" w:firstLine="150"/>
        <w:rPr>
          <w:rFonts w:ascii="仿宋" w:eastAsia="仿宋" w:hAnsi="仿宋" w:hint="eastAsia"/>
          <w:sz w:val="30"/>
          <w:szCs w:val="30"/>
        </w:rPr>
      </w:pPr>
      <w:r w:rsidRPr="00AB33CC">
        <w:rPr>
          <w:rFonts w:ascii="仿宋" w:eastAsia="仿宋" w:hAnsi="仿宋" w:hint="eastAsia"/>
          <w:sz w:val="30"/>
          <w:szCs w:val="30"/>
        </w:rPr>
        <w:t>磋商响应方全称（公章）：</w:t>
      </w:r>
      <w:r w:rsidRPr="00AB33CC">
        <w:rPr>
          <w:rFonts w:ascii="仿宋" w:eastAsia="仿宋" w:hAnsi="仿宋" w:hint="eastAsia"/>
          <w:sz w:val="30"/>
          <w:szCs w:val="30"/>
          <w:u w:val="single"/>
        </w:rPr>
        <w:t xml:space="preserve">              </w:t>
      </w:r>
    </w:p>
    <w:p w14:paraId="4278A471"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r w:rsidRPr="00AB33CC">
        <w:rPr>
          <w:rFonts w:ascii="仿宋" w:eastAsia="仿宋" w:hAnsi="仿宋" w:hint="eastAsia"/>
          <w:kern w:val="0"/>
          <w:sz w:val="30"/>
          <w:szCs w:val="30"/>
        </w:rPr>
        <w:br w:type="page"/>
      </w:r>
      <w:r w:rsidRPr="00AB33CC">
        <w:rPr>
          <w:rFonts w:ascii="仿宋" w:eastAsia="仿宋" w:hAnsi="仿宋" w:hint="eastAsia"/>
          <w:sz w:val="30"/>
          <w:szCs w:val="30"/>
        </w:rPr>
        <w:t>附件3：</w:t>
      </w:r>
    </w:p>
    <w:p w14:paraId="2949497C" w14:textId="77777777" w:rsidR="00AB33CC" w:rsidRPr="00AB33CC" w:rsidRDefault="00AB33CC" w:rsidP="00AB33CC">
      <w:pPr>
        <w:snapToGrid w:val="0"/>
        <w:spacing w:before="50" w:after="50"/>
        <w:jc w:val="center"/>
        <w:rPr>
          <w:rFonts w:ascii="宋体" w:hint="eastAsia"/>
          <w:b/>
          <w:sz w:val="36"/>
          <w:szCs w:val="36"/>
        </w:rPr>
      </w:pPr>
      <w:r w:rsidRPr="00AB33CC">
        <w:rPr>
          <w:rFonts w:ascii="宋体" w:hAnsi="宋体" w:hint="eastAsia"/>
          <w:b/>
          <w:sz w:val="36"/>
          <w:szCs w:val="36"/>
        </w:rPr>
        <w:t>法定代表人授权委托书</w:t>
      </w:r>
    </w:p>
    <w:p w14:paraId="7B94E9FE" w14:textId="77777777" w:rsidR="00AB33CC" w:rsidRPr="00AB33CC" w:rsidRDefault="00AB33CC" w:rsidP="00AB33CC">
      <w:pPr>
        <w:snapToGrid w:val="0"/>
        <w:spacing w:beforeLines="50" w:before="120" w:after="50"/>
        <w:jc w:val="center"/>
        <w:rPr>
          <w:rFonts w:ascii="仿宋" w:eastAsia="仿宋" w:hAnsi="仿宋" w:hint="eastAsia"/>
          <w:b/>
          <w:sz w:val="30"/>
          <w:szCs w:val="30"/>
        </w:rPr>
      </w:pPr>
    </w:p>
    <w:p w14:paraId="1AE1AE36" w14:textId="77777777" w:rsidR="00AB33CC" w:rsidRPr="00AB33CC" w:rsidRDefault="00AB33CC" w:rsidP="00AB33CC">
      <w:pPr>
        <w:snapToGrid w:val="0"/>
        <w:spacing w:beforeLines="50" w:before="120" w:after="50" w:line="460" w:lineRule="exact"/>
        <w:rPr>
          <w:rFonts w:ascii="仿宋" w:eastAsia="仿宋" w:hAnsi="仿宋" w:hint="eastAsia"/>
          <w:b/>
          <w:bCs/>
          <w:sz w:val="30"/>
          <w:szCs w:val="30"/>
        </w:rPr>
      </w:pPr>
      <w:r w:rsidRPr="00AB33CC">
        <w:rPr>
          <w:rFonts w:ascii="仿宋" w:eastAsia="仿宋" w:hAnsi="仿宋" w:hint="eastAsia"/>
          <w:bCs/>
          <w:sz w:val="30"/>
          <w:szCs w:val="30"/>
        </w:rPr>
        <w:t>浙江省政府采购中心：</w:t>
      </w:r>
    </w:p>
    <w:p w14:paraId="5EE507AF" w14:textId="77777777" w:rsidR="00AB33CC" w:rsidRPr="00AB33CC" w:rsidRDefault="00AB33CC" w:rsidP="00AB33CC">
      <w:pPr>
        <w:snapToGrid w:val="0"/>
        <w:spacing w:beforeLines="50" w:before="120" w:after="50" w:line="460" w:lineRule="exact"/>
        <w:ind w:firstLineChars="200" w:firstLine="600"/>
        <w:rPr>
          <w:rFonts w:ascii="仿宋" w:eastAsia="仿宋" w:hAnsi="仿宋" w:hint="eastAsia"/>
          <w:sz w:val="30"/>
          <w:szCs w:val="30"/>
        </w:rPr>
      </w:pPr>
      <w:r w:rsidRPr="00AB33CC">
        <w:rPr>
          <w:rFonts w:ascii="仿宋" w:eastAsia="仿宋" w:hAnsi="仿宋" w:hint="eastAsia"/>
          <w:sz w:val="30"/>
          <w:szCs w:val="30"/>
        </w:rPr>
        <w:t>我</w:t>
      </w:r>
      <w:r w:rsidRPr="00AB33CC">
        <w:rPr>
          <w:rFonts w:ascii="仿宋" w:eastAsia="仿宋" w:hAnsi="仿宋" w:hint="eastAsia"/>
          <w:sz w:val="30"/>
          <w:szCs w:val="30"/>
          <w:u w:val="single"/>
        </w:rPr>
        <w:t>（姓名）</w:t>
      </w:r>
      <w:r w:rsidRPr="00AB33CC">
        <w:rPr>
          <w:rFonts w:ascii="仿宋" w:eastAsia="仿宋" w:hAnsi="仿宋" w:hint="eastAsia"/>
          <w:sz w:val="30"/>
          <w:szCs w:val="30"/>
        </w:rPr>
        <w:t>系</w:t>
      </w:r>
      <w:r w:rsidRPr="00AB33CC">
        <w:rPr>
          <w:rFonts w:ascii="仿宋" w:eastAsia="仿宋" w:hAnsi="仿宋" w:hint="eastAsia"/>
          <w:sz w:val="30"/>
          <w:szCs w:val="30"/>
          <w:u w:val="single"/>
        </w:rPr>
        <w:t>（响应方名称）</w:t>
      </w:r>
      <w:r w:rsidRPr="00AB33CC">
        <w:rPr>
          <w:rFonts w:ascii="仿宋" w:eastAsia="仿宋" w:hAnsi="仿宋" w:hint="eastAsia"/>
          <w:sz w:val="30"/>
          <w:szCs w:val="30"/>
        </w:rPr>
        <w:t>的法定代表人，现授权委托本单位在职职工</w:t>
      </w:r>
      <w:r w:rsidRPr="00AB33CC">
        <w:rPr>
          <w:rFonts w:ascii="仿宋" w:eastAsia="仿宋" w:hAnsi="仿宋" w:hint="eastAsia"/>
          <w:sz w:val="30"/>
          <w:szCs w:val="30"/>
          <w:u w:val="single"/>
        </w:rPr>
        <w:t>（姓名）</w:t>
      </w:r>
      <w:r w:rsidRPr="00AB33CC">
        <w:rPr>
          <w:rFonts w:ascii="仿宋" w:eastAsia="仿宋" w:hAnsi="仿宋" w:hint="eastAsia"/>
          <w:sz w:val="30"/>
          <w:szCs w:val="30"/>
        </w:rPr>
        <w:t>为全权代表，以我方的名义参加项目编号</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项目名称</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14:paraId="1364BC03" w14:textId="77777777" w:rsidR="00AB33CC" w:rsidRPr="00AB33CC" w:rsidRDefault="00AB33CC" w:rsidP="00AB33CC">
      <w:pPr>
        <w:snapToGrid w:val="0"/>
        <w:spacing w:beforeLines="50" w:before="120" w:after="50" w:line="460" w:lineRule="exact"/>
        <w:ind w:firstLine="480"/>
        <w:rPr>
          <w:rFonts w:ascii="仿宋" w:eastAsia="仿宋" w:hAnsi="仿宋" w:hint="eastAsia"/>
          <w:sz w:val="30"/>
          <w:szCs w:val="30"/>
        </w:rPr>
      </w:pPr>
      <w:r w:rsidRPr="00AB33CC">
        <w:rPr>
          <w:rFonts w:ascii="仿宋" w:eastAsia="仿宋" w:hAnsi="仿宋" w:hint="eastAsia"/>
          <w:sz w:val="30"/>
          <w:szCs w:val="30"/>
        </w:rPr>
        <w:t>在撤销授权的书面通知以前，本授权书一直有效。全权代表在授权书有效期内签署的所有文件不因授权的撤销而失效。</w:t>
      </w:r>
    </w:p>
    <w:p w14:paraId="1A8D8719" w14:textId="77777777" w:rsidR="00AB33CC" w:rsidRPr="00AB33CC" w:rsidRDefault="00AB33CC" w:rsidP="00AB33CC">
      <w:pPr>
        <w:snapToGrid w:val="0"/>
        <w:spacing w:beforeLines="50" w:before="120" w:after="50" w:line="460" w:lineRule="exact"/>
        <w:ind w:firstLine="480"/>
        <w:rPr>
          <w:rFonts w:ascii="仿宋" w:eastAsia="仿宋" w:hAnsi="仿宋" w:hint="eastAsia"/>
          <w:sz w:val="30"/>
          <w:szCs w:val="30"/>
        </w:rPr>
      </w:pPr>
      <w:r w:rsidRPr="00AB33CC">
        <w:rPr>
          <w:rFonts w:ascii="仿宋" w:eastAsia="仿宋" w:hAnsi="仿宋" w:hint="eastAsia"/>
          <w:sz w:val="30"/>
          <w:szCs w:val="30"/>
        </w:rPr>
        <w:t>全权代表无转委托权，特此委托。</w:t>
      </w:r>
    </w:p>
    <w:p w14:paraId="428492EA" w14:textId="77777777" w:rsidR="00AB33CC" w:rsidRPr="00AB33CC" w:rsidRDefault="00AB33CC" w:rsidP="00AB33CC">
      <w:pPr>
        <w:snapToGrid w:val="0"/>
        <w:spacing w:beforeLines="50" w:before="120" w:after="50" w:line="460" w:lineRule="exact"/>
        <w:ind w:firstLine="480"/>
        <w:rPr>
          <w:rFonts w:ascii="仿宋" w:eastAsia="仿宋" w:hAnsi="仿宋" w:hint="eastAsia"/>
          <w:sz w:val="30"/>
          <w:szCs w:val="30"/>
        </w:rPr>
      </w:pPr>
    </w:p>
    <w:p w14:paraId="7304E3C3" w14:textId="77777777" w:rsidR="00AB33CC" w:rsidRPr="00AB33CC" w:rsidRDefault="00AB33CC" w:rsidP="00AB33CC">
      <w:pPr>
        <w:snapToGrid w:val="0"/>
        <w:spacing w:beforeLines="50" w:before="120" w:after="50" w:line="460" w:lineRule="exact"/>
        <w:ind w:firstLine="480"/>
        <w:rPr>
          <w:rFonts w:ascii="仿宋" w:eastAsia="仿宋" w:hAnsi="仿宋" w:hint="eastAsia"/>
          <w:sz w:val="30"/>
          <w:szCs w:val="30"/>
        </w:rPr>
      </w:pPr>
    </w:p>
    <w:p w14:paraId="1DA297FE"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p w14:paraId="01ADB156" w14:textId="77777777" w:rsidR="00AB33CC" w:rsidRPr="00AB33CC" w:rsidRDefault="00AB33CC" w:rsidP="00AB33CC">
      <w:pPr>
        <w:snapToGrid w:val="0"/>
        <w:spacing w:beforeLines="50" w:before="120" w:after="50" w:line="460" w:lineRule="exact"/>
        <w:rPr>
          <w:rFonts w:ascii="仿宋" w:eastAsia="仿宋" w:hAnsi="仿宋" w:hint="eastAsia"/>
          <w:sz w:val="30"/>
          <w:szCs w:val="30"/>
          <w:u w:val="single"/>
        </w:rPr>
      </w:pPr>
      <w:r w:rsidRPr="00AB33CC">
        <w:rPr>
          <w:rFonts w:ascii="仿宋" w:eastAsia="仿宋" w:hAnsi="仿宋" w:hint="eastAsia"/>
          <w:sz w:val="30"/>
          <w:szCs w:val="30"/>
        </w:rPr>
        <w:t>授权代表签名：</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职务：</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联系方式：</w:t>
      </w:r>
      <w:r w:rsidRPr="00AB33CC">
        <w:rPr>
          <w:rFonts w:ascii="仿宋" w:eastAsia="仿宋" w:hAnsi="仿宋" w:hint="eastAsia"/>
          <w:sz w:val="30"/>
          <w:szCs w:val="30"/>
          <w:u w:val="single"/>
        </w:rPr>
        <w:t xml:space="preserve">      </w:t>
      </w:r>
    </w:p>
    <w:p w14:paraId="7F78DD58"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r w:rsidRPr="00AB33CC">
        <w:rPr>
          <w:rFonts w:ascii="仿宋" w:eastAsia="仿宋" w:hAnsi="仿宋" w:hint="eastAsia"/>
          <w:sz w:val="30"/>
          <w:szCs w:val="30"/>
        </w:rPr>
        <w:t>邮箱：</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传真：</w:t>
      </w:r>
      <w:r w:rsidRPr="00AB33CC">
        <w:rPr>
          <w:rFonts w:ascii="仿宋" w:eastAsia="仿宋" w:hAnsi="仿宋" w:hint="eastAsia"/>
          <w:sz w:val="30"/>
          <w:szCs w:val="30"/>
          <w:u w:val="single"/>
        </w:rPr>
        <w:t xml:space="preserve">                  </w:t>
      </w:r>
    </w:p>
    <w:p w14:paraId="5AD08682"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r w:rsidRPr="00AB33CC">
        <w:rPr>
          <w:rFonts w:ascii="仿宋" w:eastAsia="仿宋" w:hAnsi="仿宋" w:hint="eastAsia"/>
          <w:sz w:val="30"/>
          <w:szCs w:val="30"/>
        </w:rPr>
        <w:t>授权代表身份证号码：</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w:t>
      </w:r>
    </w:p>
    <w:p w14:paraId="0CC51EA5" w14:textId="77777777" w:rsidR="00AB33CC" w:rsidRPr="00AB33CC" w:rsidRDefault="00AB33CC" w:rsidP="00AB33CC">
      <w:pPr>
        <w:snapToGrid w:val="0"/>
        <w:spacing w:beforeLines="50" w:before="120" w:after="50" w:line="460" w:lineRule="exact"/>
        <w:rPr>
          <w:rFonts w:ascii="仿宋" w:eastAsia="仿宋" w:hAnsi="仿宋" w:hint="eastAsia"/>
          <w:sz w:val="30"/>
          <w:szCs w:val="30"/>
          <w:u w:val="single"/>
        </w:rPr>
      </w:pPr>
      <w:r w:rsidRPr="00AB33CC">
        <w:rPr>
          <w:rFonts w:ascii="仿宋" w:eastAsia="仿宋" w:hAnsi="仿宋" w:hint="eastAsia"/>
          <w:sz w:val="30"/>
          <w:szCs w:val="30"/>
        </w:rPr>
        <w:t>法定代表人签名（或签名章）：</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职务：</w:t>
      </w:r>
      <w:r w:rsidRPr="00AB33CC">
        <w:rPr>
          <w:rFonts w:ascii="仿宋" w:eastAsia="仿宋" w:hAnsi="仿宋" w:hint="eastAsia"/>
          <w:sz w:val="30"/>
          <w:szCs w:val="30"/>
          <w:u w:val="single"/>
        </w:rPr>
        <w:t xml:space="preserve">           </w:t>
      </w:r>
    </w:p>
    <w:p w14:paraId="01354543"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r w:rsidRPr="00AB33CC">
        <w:rPr>
          <w:rFonts w:ascii="仿宋" w:eastAsia="仿宋" w:hAnsi="仿宋" w:hint="eastAsia"/>
          <w:sz w:val="30"/>
          <w:szCs w:val="30"/>
        </w:rPr>
        <w:t>联系方式：</w:t>
      </w:r>
      <w:r w:rsidRPr="00AB33CC">
        <w:rPr>
          <w:rFonts w:ascii="仿宋" w:eastAsia="仿宋" w:hAnsi="仿宋" w:hint="eastAsia"/>
          <w:sz w:val="30"/>
          <w:szCs w:val="30"/>
          <w:u w:val="single"/>
        </w:rPr>
        <w:t xml:space="preserve">             </w:t>
      </w:r>
    </w:p>
    <w:p w14:paraId="73AEB9FC"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p w14:paraId="1121DD8E" w14:textId="77777777" w:rsidR="00AB33CC" w:rsidRPr="00AB33CC" w:rsidRDefault="00AB33CC" w:rsidP="00AB33CC">
      <w:pPr>
        <w:snapToGrid w:val="0"/>
        <w:spacing w:beforeLines="50" w:before="120" w:after="50" w:line="460" w:lineRule="exact"/>
        <w:ind w:firstLineChars="2050" w:firstLine="6150"/>
        <w:rPr>
          <w:rFonts w:ascii="仿宋" w:eastAsia="仿宋" w:hAnsi="仿宋" w:hint="eastAsia"/>
          <w:sz w:val="30"/>
          <w:szCs w:val="30"/>
        </w:rPr>
      </w:pPr>
    </w:p>
    <w:p w14:paraId="5B3D49E8" w14:textId="77777777" w:rsidR="00AB33CC" w:rsidRPr="00AB33CC" w:rsidRDefault="00AB33CC" w:rsidP="00AB33CC">
      <w:pPr>
        <w:snapToGrid w:val="0"/>
        <w:spacing w:beforeLines="50" w:before="120" w:after="50" w:line="460" w:lineRule="exact"/>
        <w:rPr>
          <w:rFonts w:ascii="仿宋" w:eastAsia="仿宋" w:hAnsi="仿宋" w:hint="eastAsia"/>
          <w:sz w:val="30"/>
          <w:szCs w:val="30"/>
          <w:u w:val="single"/>
        </w:rPr>
      </w:pPr>
      <w:r w:rsidRPr="00AB33CC">
        <w:rPr>
          <w:rFonts w:ascii="仿宋" w:eastAsia="仿宋" w:hAnsi="仿宋" w:hint="eastAsia"/>
          <w:sz w:val="30"/>
          <w:szCs w:val="30"/>
        </w:rPr>
        <w:t>磋商响应方全称（公章）：</w:t>
      </w:r>
      <w:r w:rsidRPr="00AB33CC">
        <w:rPr>
          <w:rFonts w:ascii="仿宋" w:eastAsia="仿宋" w:hAnsi="仿宋" w:hint="eastAsia"/>
          <w:sz w:val="30"/>
          <w:szCs w:val="30"/>
          <w:u w:val="single"/>
        </w:rPr>
        <w:t xml:space="preserve">                 </w:t>
      </w:r>
      <w:r w:rsidRPr="00AB33CC">
        <w:rPr>
          <w:rFonts w:ascii="仿宋" w:eastAsia="仿宋" w:hAnsi="仿宋" w:hint="eastAsia"/>
          <w:sz w:val="30"/>
          <w:szCs w:val="30"/>
        </w:rPr>
        <w:t xml:space="preserve">     日期：</w:t>
      </w:r>
      <w:r w:rsidRPr="00AB33CC">
        <w:rPr>
          <w:rFonts w:ascii="仿宋" w:eastAsia="仿宋" w:hAnsi="仿宋" w:hint="eastAsia"/>
          <w:sz w:val="30"/>
          <w:szCs w:val="30"/>
          <w:u w:val="single"/>
        </w:rPr>
        <w:t xml:space="preserve">        </w:t>
      </w:r>
    </w:p>
    <w:p w14:paraId="59492165" w14:textId="77777777" w:rsidR="00AB33CC" w:rsidRPr="00AB33CC" w:rsidRDefault="00AB33CC" w:rsidP="00AB33CC">
      <w:pPr>
        <w:widowControl/>
        <w:jc w:val="left"/>
        <w:rPr>
          <w:rFonts w:ascii="仿宋" w:eastAsia="仿宋" w:hAnsi="仿宋" w:hint="eastAsia"/>
          <w:color w:val="000000"/>
          <w:sz w:val="30"/>
          <w:szCs w:val="30"/>
        </w:rPr>
      </w:pPr>
      <w:r w:rsidRPr="00AB33CC">
        <w:rPr>
          <w:rFonts w:ascii="仿宋" w:eastAsia="仿宋" w:hAnsi="仿宋" w:hint="eastAsia"/>
          <w:color w:val="000000"/>
          <w:kern w:val="0"/>
          <w:sz w:val="30"/>
          <w:szCs w:val="30"/>
        </w:rPr>
        <w:br w:type="page"/>
      </w:r>
    </w:p>
    <w:p w14:paraId="659310E8" w14:textId="77777777" w:rsidR="00AB33CC" w:rsidRPr="00AB33CC" w:rsidRDefault="00AB33CC" w:rsidP="00AB33CC">
      <w:pPr>
        <w:tabs>
          <w:tab w:val="left" w:pos="606"/>
        </w:tabs>
        <w:rPr>
          <w:rFonts w:ascii="仿宋" w:eastAsia="仿宋" w:hAnsi="仿宋" w:hint="eastAsia"/>
          <w:color w:val="000000"/>
          <w:spacing w:val="20"/>
          <w:sz w:val="30"/>
          <w:szCs w:val="30"/>
        </w:rPr>
      </w:pPr>
      <w:r w:rsidRPr="00AB33CC">
        <w:rPr>
          <w:rFonts w:ascii="仿宋" w:eastAsia="仿宋" w:hAnsi="仿宋" w:hint="eastAsia"/>
          <w:color w:val="000000"/>
          <w:sz w:val="30"/>
          <w:szCs w:val="30"/>
        </w:rPr>
        <w:t>附件4：</w:t>
      </w:r>
    </w:p>
    <w:p w14:paraId="55FC7FBA" w14:textId="77777777" w:rsidR="00AB33CC" w:rsidRPr="00AB33CC" w:rsidRDefault="00AB33CC" w:rsidP="00AB33CC">
      <w:pPr>
        <w:overflowPunct w:val="0"/>
        <w:spacing w:line="360" w:lineRule="auto"/>
        <w:jc w:val="center"/>
        <w:rPr>
          <w:rFonts w:ascii="宋体" w:hint="eastAsia"/>
          <w:b/>
          <w:color w:val="000000"/>
          <w:spacing w:val="40"/>
          <w:kern w:val="0"/>
          <w:sz w:val="36"/>
          <w:szCs w:val="36"/>
        </w:rPr>
      </w:pPr>
      <w:r w:rsidRPr="00AB33CC">
        <w:rPr>
          <w:rFonts w:ascii="宋体" w:hAnsi="宋体" w:hint="eastAsia"/>
          <w:b/>
          <w:color w:val="000000"/>
          <w:spacing w:val="40"/>
          <w:kern w:val="0"/>
          <w:sz w:val="36"/>
          <w:szCs w:val="36"/>
        </w:rPr>
        <w:t>联合投标协议书</w:t>
      </w:r>
    </w:p>
    <w:p w14:paraId="52BCEE8B"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甲方：</w:t>
      </w:r>
    </w:p>
    <w:p w14:paraId="35181A85"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乙方：</w:t>
      </w:r>
    </w:p>
    <w:p w14:paraId="78BE39DA"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（如果有的话，可按甲、乙、丙、丁…序列增加）</w:t>
      </w:r>
    </w:p>
    <w:p w14:paraId="34BE62B9"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各方经协商，就响应组织实施的编号为</w:t>
      </w:r>
    </w:p>
    <w:p w14:paraId="06DE16DF"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的采购活动联合进行投标之事宜，达成如下协议：</w:t>
      </w:r>
    </w:p>
    <w:p w14:paraId="11201D51"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一、各方一致决定，以为主办人进行投标，并按照磋商文件的规定分别提交资格文件。</w:t>
      </w:r>
    </w:p>
    <w:p w14:paraId="181157AA"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6C5CC0D0"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14:paraId="3D5DE446"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四、本次联合投标中，甲方承担的工作和义务为:</w:t>
      </w:r>
    </w:p>
    <w:p w14:paraId="560B1CE2"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u w:val="single"/>
        </w:rPr>
      </w:pPr>
      <w:r w:rsidRPr="00AB33CC">
        <w:rPr>
          <w:rFonts w:ascii="仿宋" w:eastAsia="仿宋" w:hAnsi="仿宋" w:hint="eastAsia"/>
          <w:color w:val="000000"/>
          <w:sz w:val="30"/>
          <w:szCs w:val="30"/>
          <w:u w:val="single"/>
        </w:rPr>
        <w:t xml:space="preserve">                                                      </w:t>
      </w:r>
    </w:p>
    <w:p w14:paraId="035FE093"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乙方承担的工作和义务为：</w:t>
      </w:r>
    </w:p>
    <w:p w14:paraId="10370C0C"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u w:val="single"/>
        </w:rPr>
      </w:pPr>
      <w:r w:rsidRPr="00AB33CC">
        <w:rPr>
          <w:rFonts w:ascii="仿宋" w:eastAsia="仿宋" w:hAnsi="仿宋" w:hint="eastAsia"/>
          <w:color w:val="000000"/>
          <w:sz w:val="30"/>
          <w:szCs w:val="30"/>
          <w:u w:val="single"/>
        </w:rPr>
        <w:t xml:space="preserve">                                                      </w:t>
      </w:r>
    </w:p>
    <w:p w14:paraId="2AD5D505"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（甲方</w:t>
      </w:r>
      <w:r w:rsidRPr="00AB33CC">
        <w:rPr>
          <w:rFonts w:ascii="仿宋" w:eastAsia="仿宋" w:hAnsi="仿宋" w:hint="eastAsia"/>
          <w:color w:val="000000"/>
          <w:sz w:val="30"/>
          <w:szCs w:val="30"/>
          <w:u w:val="single"/>
        </w:rPr>
        <w:t xml:space="preserve">       </w:t>
      </w:r>
      <w:r w:rsidRPr="00AB33CC">
        <w:rPr>
          <w:rFonts w:ascii="仿宋" w:eastAsia="仿宋" w:hAnsi="仿宋" w:hint="eastAsia"/>
          <w:color w:val="000000"/>
          <w:sz w:val="30"/>
          <w:szCs w:val="30"/>
        </w:rPr>
        <w:t>）的合同份额占到合同总金额</w:t>
      </w:r>
      <w:r w:rsidRPr="00AB33CC">
        <w:rPr>
          <w:rFonts w:ascii="仿宋" w:eastAsia="仿宋" w:hAnsi="仿宋" w:hint="eastAsia"/>
          <w:color w:val="000000"/>
          <w:sz w:val="30"/>
          <w:szCs w:val="30"/>
          <w:u w:val="single"/>
        </w:rPr>
        <w:t xml:space="preserve">    </w:t>
      </w:r>
      <w:r w:rsidRPr="00AB33CC">
        <w:rPr>
          <w:rFonts w:ascii="仿宋" w:eastAsia="仿宋" w:hAnsi="仿宋" w:hint="eastAsia"/>
          <w:color w:val="000000"/>
          <w:sz w:val="30"/>
          <w:szCs w:val="30"/>
        </w:rPr>
        <w:t>%，（乙方</w:t>
      </w:r>
      <w:r w:rsidRPr="00AB33CC">
        <w:rPr>
          <w:rFonts w:ascii="仿宋" w:eastAsia="仿宋" w:hAnsi="仿宋" w:hint="eastAsia"/>
          <w:color w:val="000000"/>
          <w:sz w:val="30"/>
          <w:szCs w:val="30"/>
          <w:u w:val="single"/>
        </w:rPr>
        <w:t xml:space="preserve">       </w:t>
      </w:r>
      <w:r w:rsidRPr="00AB33CC">
        <w:rPr>
          <w:rFonts w:ascii="仿宋" w:eastAsia="仿宋" w:hAnsi="仿宋" w:hint="eastAsia"/>
          <w:color w:val="000000"/>
          <w:sz w:val="30"/>
          <w:szCs w:val="30"/>
        </w:rPr>
        <w:t>）的合同份额占到合同总金额</w:t>
      </w:r>
      <w:r w:rsidRPr="00AB33CC">
        <w:rPr>
          <w:rFonts w:ascii="仿宋" w:eastAsia="仿宋" w:hAnsi="仿宋" w:hint="eastAsia"/>
          <w:color w:val="000000"/>
          <w:sz w:val="30"/>
          <w:szCs w:val="30"/>
          <w:u w:val="single"/>
        </w:rPr>
        <w:t xml:space="preserve">    </w:t>
      </w:r>
      <w:r w:rsidRPr="00AB33CC">
        <w:rPr>
          <w:rFonts w:ascii="仿宋" w:eastAsia="仿宋" w:hAnsi="仿宋" w:hint="eastAsia"/>
          <w:color w:val="000000"/>
          <w:sz w:val="30"/>
          <w:szCs w:val="30"/>
        </w:rPr>
        <w:t>%……</w:t>
      </w:r>
    </w:p>
    <w:p w14:paraId="6859DE2E"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五、有关本次联合投标的其他事宜：</w:t>
      </w:r>
    </w:p>
    <w:p w14:paraId="5AAD81D8"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六、本协议提交磋商方后，联合投标各方不得以任何形式对上述实质内容进行修改或撤销。</w:t>
      </w:r>
    </w:p>
    <w:p w14:paraId="4D5B3454" w14:textId="77777777" w:rsidR="00AB33CC" w:rsidRPr="00AB33CC" w:rsidRDefault="00AB33CC" w:rsidP="00AB33CC">
      <w:pPr>
        <w:overflowPunct w:val="0"/>
        <w:spacing w:line="460" w:lineRule="exact"/>
        <w:ind w:firstLineChars="214" w:firstLine="642"/>
        <w:rPr>
          <w:rFonts w:ascii="仿宋" w:eastAsia="仿宋" w:hAnsi="仿宋" w:hint="eastAsia"/>
          <w:color w:val="000000"/>
          <w:sz w:val="30"/>
          <w:szCs w:val="30"/>
        </w:rPr>
      </w:pPr>
      <w:r w:rsidRPr="00AB33CC">
        <w:rPr>
          <w:rFonts w:ascii="仿宋" w:eastAsia="仿宋" w:hAnsi="仿宋" w:hint="eastAsia"/>
          <w:color w:val="000000"/>
          <w:sz w:val="30"/>
          <w:szCs w:val="30"/>
        </w:rPr>
        <w:t>七、本协议签约各方各持一份，并作为磋商响应文件的一部分。</w:t>
      </w:r>
    </w:p>
    <w:tbl>
      <w:tblPr>
        <w:tblW w:w="8535" w:type="dxa"/>
        <w:jc w:val="center"/>
        <w:tblLayout w:type="fixed"/>
        <w:tblLook w:val="04A0" w:firstRow="1" w:lastRow="0" w:firstColumn="1" w:lastColumn="0" w:noHBand="0" w:noVBand="1"/>
      </w:tblPr>
      <w:tblGrid>
        <w:gridCol w:w="4267"/>
        <w:gridCol w:w="4268"/>
      </w:tblGrid>
      <w:tr w:rsidR="00AB33CC" w:rsidRPr="00AB33CC" w14:paraId="7FD5F41F" w14:textId="77777777" w:rsidTr="00AB33CC">
        <w:trPr>
          <w:jc w:val="center"/>
        </w:trPr>
        <w:tc>
          <w:tcPr>
            <w:tcW w:w="4264" w:type="dxa"/>
            <w:hideMark/>
          </w:tcPr>
          <w:p w14:paraId="3EF353D5"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甲方单位：（公章）</w:t>
            </w:r>
          </w:p>
          <w:p w14:paraId="17E3D9A3"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法定代表人：（签章）</w:t>
            </w:r>
          </w:p>
          <w:p w14:paraId="1B211217"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日期：年月日</w:t>
            </w:r>
          </w:p>
        </w:tc>
        <w:tc>
          <w:tcPr>
            <w:tcW w:w="4264" w:type="dxa"/>
            <w:hideMark/>
          </w:tcPr>
          <w:p w14:paraId="5EBFC7F5"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乙方单位：（公章）</w:t>
            </w:r>
          </w:p>
          <w:p w14:paraId="7E66E668"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法定代表人：（签章）</w:t>
            </w:r>
          </w:p>
          <w:p w14:paraId="4CA20CE8"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日期：年月日</w:t>
            </w:r>
          </w:p>
        </w:tc>
      </w:tr>
    </w:tbl>
    <w:p w14:paraId="4E035347"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kern w:val="0"/>
          <w:sz w:val="30"/>
          <w:szCs w:val="30"/>
        </w:rPr>
        <w:br w:type="page"/>
      </w:r>
      <w:r w:rsidRPr="00AB33CC">
        <w:rPr>
          <w:rFonts w:ascii="仿宋" w:eastAsia="仿宋" w:hAnsi="仿宋" w:hint="eastAsia"/>
          <w:color w:val="000000"/>
          <w:sz w:val="30"/>
          <w:szCs w:val="30"/>
        </w:rPr>
        <w:t>附件5：</w:t>
      </w:r>
    </w:p>
    <w:p w14:paraId="709EBB1C" w14:textId="77777777" w:rsidR="00AB33CC" w:rsidRPr="00AB33CC" w:rsidRDefault="00AB33CC" w:rsidP="00AB33CC">
      <w:pPr>
        <w:overflowPunct w:val="0"/>
        <w:spacing w:line="460" w:lineRule="exact"/>
        <w:ind w:firstLine="420"/>
        <w:jc w:val="center"/>
        <w:rPr>
          <w:rFonts w:ascii="宋体" w:hint="eastAsia"/>
          <w:b/>
          <w:color w:val="000000"/>
          <w:sz w:val="36"/>
          <w:szCs w:val="36"/>
        </w:rPr>
      </w:pPr>
      <w:r w:rsidRPr="00AB33CC">
        <w:rPr>
          <w:rFonts w:ascii="宋体" w:hAnsi="宋体" w:hint="eastAsia"/>
          <w:b/>
          <w:color w:val="000000"/>
          <w:sz w:val="36"/>
          <w:szCs w:val="36"/>
        </w:rPr>
        <w:t>联合投标授权委托书</w:t>
      </w:r>
    </w:p>
    <w:p w14:paraId="147D05BB" w14:textId="77777777" w:rsidR="00AB33CC" w:rsidRPr="00AB33CC" w:rsidRDefault="00AB33CC" w:rsidP="00AB33CC">
      <w:pPr>
        <w:overflowPunct w:val="0"/>
        <w:spacing w:line="460" w:lineRule="exact"/>
        <w:ind w:firstLine="420"/>
        <w:rPr>
          <w:rFonts w:ascii="仿宋" w:eastAsia="仿宋" w:hAnsi="仿宋" w:hint="eastAsia"/>
          <w:color w:val="000000"/>
          <w:sz w:val="30"/>
          <w:szCs w:val="30"/>
        </w:rPr>
      </w:pPr>
    </w:p>
    <w:p w14:paraId="1B51816C" w14:textId="77777777" w:rsidR="00AB33CC" w:rsidRPr="00AB33CC" w:rsidRDefault="00AB33CC" w:rsidP="00AB33CC">
      <w:pPr>
        <w:overflowPunct w:val="0"/>
        <w:spacing w:line="460" w:lineRule="exact"/>
        <w:ind w:firstLine="420"/>
        <w:rPr>
          <w:rFonts w:ascii="仿宋" w:eastAsia="仿宋" w:hAnsi="仿宋" w:hint="eastAsia"/>
          <w:color w:val="000000"/>
          <w:sz w:val="30"/>
          <w:szCs w:val="30"/>
        </w:rPr>
      </w:pPr>
      <w:r w:rsidRPr="00AB33CC">
        <w:rPr>
          <w:rFonts w:ascii="仿宋" w:eastAsia="仿宋" w:hAnsi="仿宋" w:hint="eastAsia"/>
          <w:color w:val="000000"/>
          <w:sz w:val="30"/>
          <w:szCs w:val="30"/>
        </w:rPr>
        <w:t>本授权委托书声明：根据与</w:t>
      </w:r>
      <w:r w:rsidRPr="00AB33CC">
        <w:rPr>
          <w:rFonts w:ascii="仿宋" w:eastAsia="仿宋" w:hAnsi="仿宋" w:hint="eastAsia"/>
          <w:color w:val="000000"/>
          <w:sz w:val="30"/>
          <w:szCs w:val="30"/>
          <w:u w:val="single"/>
        </w:rPr>
        <w:t xml:space="preserve">     </w:t>
      </w:r>
      <w:r w:rsidRPr="00AB33CC">
        <w:rPr>
          <w:rFonts w:ascii="仿宋" w:eastAsia="仿宋" w:hAnsi="仿宋" w:hint="eastAsia"/>
          <w:color w:val="000000"/>
          <w:sz w:val="30"/>
          <w:szCs w:val="30"/>
        </w:rPr>
        <w:t>签订的《联合投标协议书》的内容，主办人的法定代表人现授权</w:t>
      </w:r>
      <w:r w:rsidRPr="00AB33CC">
        <w:rPr>
          <w:rFonts w:ascii="仿宋" w:eastAsia="仿宋" w:hAnsi="仿宋" w:hint="eastAsia"/>
          <w:color w:val="000000"/>
          <w:sz w:val="30"/>
          <w:szCs w:val="30"/>
          <w:u w:val="single"/>
        </w:rPr>
        <w:t xml:space="preserve">      </w:t>
      </w:r>
      <w:r w:rsidRPr="00AB33CC">
        <w:rPr>
          <w:rFonts w:ascii="仿宋" w:eastAsia="仿宋" w:hAnsi="仿宋" w:hint="eastAsia"/>
          <w:color w:val="000000"/>
          <w:sz w:val="30"/>
          <w:szCs w:val="30"/>
        </w:rPr>
        <w:t>为联合投标代理人，代理人在投标、开标、评标、合同磋商过程中所签署的一切文件和处理与这有关的一切事务，联合投标各方均予以认可并遵守。</w:t>
      </w:r>
    </w:p>
    <w:p w14:paraId="20DEBF56" w14:textId="77777777" w:rsidR="00AB33CC" w:rsidRPr="00AB33CC" w:rsidRDefault="00AB33CC" w:rsidP="00AB33CC">
      <w:pPr>
        <w:overflowPunct w:val="0"/>
        <w:spacing w:line="460" w:lineRule="exact"/>
        <w:ind w:firstLine="420"/>
        <w:rPr>
          <w:rFonts w:ascii="仿宋" w:eastAsia="仿宋" w:hAnsi="仿宋" w:hint="eastAsia"/>
          <w:color w:val="000000"/>
          <w:sz w:val="30"/>
          <w:szCs w:val="30"/>
        </w:rPr>
      </w:pPr>
      <w:r w:rsidRPr="00AB33CC">
        <w:rPr>
          <w:rFonts w:ascii="仿宋" w:eastAsia="仿宋" w:hAnsi="仿宋" w:hint="eastAsia"/>
          <w:color w:val="000000"/>
          <w:sz w:val="30"/>
          <w:szCs w:val="30"/>
        </w:rPr>
        <w:t>特此委托。</w:t>
      </w:r>
    </w:p>
    <w:p w14:paraId="1C5F1B70" w14:textId="77777777" w:rsidR="00AB33CC" w:rsidRPr="00AB33CC" w:rsidRDefault="00AB33CC" w:rsidP="00AB33CC">
      <w:pPr>
        <w:overflowPunct w:val="0"/>
        <w:spacing w:line="460" w:lineRule="exact"/>
        <w:ind w:firstLine="420"/>
        <w:rPr>
          <w:rFonts w:ascii="仿宋" w:eastAsia="仿宋" w:hAnsi="仿宋" w:hint="eastAsia"/>
          <w:color w:val="000000"/>
          <w:sz w:val="30"/>
          <w:szCs w:val="30"/>
        </w:rPr>
      </w:pPr>
    </w:p>
    <w:p w14:paraId="07AC5F53" w14:textId="77777777" w:rsidR="00AB33CC" w:rsidRPr="00AB33CC" w:rsidRDefault="00AB33CC" w:rsidP="00AB33CC">
      <w:pPr>
        <w:overflowPunct w:val="0"/>
        <w:spacing w:line="460" w:lineRule="exact"/>
        <w:ind w:firstLineChars="200" w:firstLine="600"/>
        <w:rPr>
          <w:rFonts w:ascii="仿宋" w:eastAsia="仿宋" w:hAnsi="仿宋" w:hint="eastAsia"/>
          <w:color w:val="000000"/>
          <w:sz w:val="30"/>
          <w:szCs w:val="30"/>
        </w:rPr>
      </w:pPr>
      <w:r w:rsidRPr="00AB33CC">
        <w:rPr>
          <w:rFonts w:ascii="仿宋" w:eastAsia="仿宋" w:hAnsi="仿宋" w:hint="eastAsia"/>
          <w:color w:val="000000"/>
          <w:sz w:val="30"/>
          <w:szCs w:val="30"/>
        </w:rPr>
        <w:t>授权人（签名）：</w:t>
      </w:r>
    </w:p>
    <w:p w14:paraId="7AD19923" w14:textId="77777777" w:rsidR="00AB33CC" w:rsidRPr="00AB33CC" w:rsidRDefault="00AB33CC" w:rsidP="00AB33CC">
      <w:pPr>
        <w:overflowPunct w:val="0"/>
        <w:spacing w:line="460" w:lineRule="exact"/>
        <w:ind w:firstLineChars="200" w:firstLine="600"/>
        <w:rPr>
          <w:rFonts w:ascii="仿宋" w:eastAsia="仿宋" w:hAnsi="仿宋" w:hint="eastAsia"/>
          <w:color w:val="000000"/>
          <w:sz w:val="30"/>
          <w:szCs w:val="30"/>
        </w:rPr>
      </w:pPr>
    </w:p>
    <w:p w14:paraId="55ECD770" w14:textId="77777777" w:rsidR="00AB33CC" w:rsidRPr="00AB33CC" w:rsidRDefault="00AB33CC" w:rsidP="00AB33CC">
      <w:pPr>
        <w:overflowPunct w:val="0"/>
        <w:spacing w:line="460" w:lineRule="exact"/>
        <w:ind w:leftChars="200" w:left="420" w:firstLineChars="50" w:firstLine="150"/>
        <w:rPr>
          <w:rFonts w:ascii="仿宋" w:eastAsia="仿宋" w:hAnsi="仿宋" w:hint="eastAsia"/>
          <w:color w:val="000000"/>
          <w:sz w:val="30"/>
          <w:szCs w:val="30"/>
        </w:rPr>
      </w:pPr>
      <w:r w:rsidRPr="00AB33CC">
        <w:rPr>
          <w:rFonts w:ascii="仿宋" w:eastAsia="仿宋" w:hAnsi="仿宋" w:hint="eastAsia"/>
          <w:color w:val="000000"/>
          <w:sz w:val="30"/>
          <w:szCs w:val="30"/>
        </w:rPr>
        <w:t>日期：年月日</w:t>
      </w:r>
    </w:p>
    <w:p w14:paraId="7A11CA1C" w14:textId="77777777" w:rsidR="00AB33CC" w:rsidRPr="00AB33CC" w:rsidRDefault="00AB33CC" w:rsidP="00AB33CC">
      <w:pPr>
        <w:overflowPunct w:val="0"/>
        <w:spacing w:line="460" w:lineRule="exact"/>
        <w:ind w:firstLine="420"/>
        <w:rPr>
          <w:rFonts w:ascii="仿宋" w:eastAsia="仿宋" w:hAnsi="仿宋" w:hint="eastAsia"/>
          <w:color w:val="000000"/>
          <w:sz w:val="30"/>
          <w:szCs w:val="30"/>
        </w:rPr>
      </w:pPr>
    </w:p>
    <w:p w14:paraId="17839FFE" w14:textId="77777777" w:rsidR="00AB33CC" w:rsidRPr="00AB33CC" w:rsidRDefault="00AB33CC" w:rsidP="00AB33CC">
      <w:pPr>
        <w:overflowPunct w:val="0"/>
        <w:spacing w:line="460" w:lineRule="exact"/>
        <w:ind w:firstLineChars="190" w:firstLine="570"/>
        <w:rPr>
          <w:rFonts w:ascii="仿宋" w:eastAsia="仿宋" w:hAnsi="仿宋" w:hint="eastAsia"/>
          <w:color w:val="000000"/>
          <w:sz w:val="30"/>
          <w:szCs w:val="30"/>
        </w:rPr>
      </w:pPr>
      <w:r w:rsidRPr="00AB33CC">
        <w:rPr>
          <w:rFonts w:ascii="仿宋" w:eastAsia="仿宋" w:hAnsi="仿宋" w:hint="eastAsia"/>
          <w:color w:val="000000"/>
          <w:sz w:val="30"/>
          <w:szCs w:val="30"/>
        </w:rPr>
        <w:t>全权代表（签名）；</w:t>
      </w:r>
    </w:p>
    <w:p w14:paraId="2F9D84A7" w14:textId="77777777" w:rsidR="00AB33CC" w:rsidRPr="00AB33CC" w:rsidRDefault="00AB33CC" w:rsidP="00AB33CC">
      <w:pPr>
        <w:overflowPunct w:val="0"/>
        <w:spacing w:line="460" w:lineRule="exact"/>
        <w:ind w:firstLineChars="190" w:firstLine="570"/>
        <w:rPr>
          <w:rFonts w:ascii="仿宋" w:eastAsia="仿宋" w:hAnsi="仿宋" w:hint="eastAsia"/>
          <w:color w:val="000000"/>
          <w:sz w:val="30"/>
          <w:szCs w:val="30"/>
        </w:rPr>
      </w:pPr>
    </w:p>
    <w:p w14:paraId="48F6C90B" w14:textId="77777777" w:rsidR="00AB33CC" w:rsidRPr="00AB33CC" w:rsidRDefault="00AB33CC" w:rsidP="00AB33CC">
      <w:pPr>
        <w:overflowPunct w:val="0"/>
        <w:spacing w:line="460" w:lineRule="exact"/>
        <w:ind w:firstLineChars="190" w:firstLine="570"/>
        <w:rPr>
          <w:rFonts w:ascii="仿宋" w:eastAsia="仿宋" w:hAnsi="仿宋" w:hint="eastAsia"/>
          <w:color w:val="000000"/>
          <w:sz w:val="30"/>
          <w:szCs w:val="30"/>
        </w:rPr>
      </w:pPr>
      <w:r w:rsidRPr="00AB33CC">
        <w:rPr>
          <w:rFonts w:ascii="仿宋" w:eastAsia="仿宋" w:hAnsi="仿宋" w:hint="eastAsia"/>
          <w:color w:val="000000"/>
          <w:sz w:val="30"/>
          <w:szCs w:val="30"/>
        </w:rPr>
        <w:t>日期：年月日</w:t>
      </w:r>
    </w:p>
    <w:p w14:paraId="3E8B84B0" w14:textId="77777777" w:rsidR="00AB33CC" w:rsidRPr="00AB33CC" w:rsidRDefault="00AB33CC" w:rsidP="00AB33CC">
      <w:pPr>
        <w:tabs>
          <w:tab w:val="left" w:pos="606"/>
        </w:tabs>
        <w:spacing w:line="460" w:lineRule="exact"/>
        <w:rPr>
          <w:rFonts w:ascii="仿宋" w:eastAsia="仿宋" w:hAnsi="仿宋" w:hint="eastAsia"/>
          <w:color w:val="000000"/>
          <w:spacing w:val="20"/>
          <w:sz w:val="30"/>
          <w:szCs w:val="30"/>
        </w:rPr>
      </w:pPr>
    </w:p>
    <w:p w14:paraId="096E17AD" w14:textId="77777777" w:rsidR="00AB33CC" w:rsidRPr="00AB33CC" w:rsidRDefault="00AB33CC" w:rsidP="00AB33CC">
      <w:pPr>
        <w:tabs>
          <w:tab w:val="left" w:pos="606"/>
        </w:tabs>
        <w:spacing w:line="460" w:lineRule="exact"/>
        <w:rPr>
          <w:rFonts w:ascii="仿宋" w:eastAsia="仿宋" w:hAnsi="仿宋" w:hint="eastAsia"/>
          <w:color w:val="000000"/>
          <w:spacing w:val="20"/>
          <w:sz w:val="30"/>
          <w:szCs w:val="30"/>
        </w:rPr>
      </w:pPr>
    </w:p>
    <w:tbl>
      <w:tblPr>
        <w:tblW w:w="8535" w:type="dxa"/>
        <w:jc w:val="center"/>
        <w:tblLayout w:type="fixed"/>
        <w:tblLook w:val="04A0" w:firstRow="1" w:lastRow="0" w:firstColumn="1" w:lastColumn="0" w:noHBand="0" w:noVBand="1"/>
      </w:tblPr>
      <w:tblGrid>
        <w:gridCol w:w="4267"/>
        <w:gridCol w:w="4268"/>
      </w:tblGrid>
      <w:tr w:rsidR="00AB33CC" w:rsidRPr="00AB33CC" w14:paraId="4AF97BA2" w14:textId="77777777" w:rsidTr="00AB33CC">
        <w:trPr>
          <w:jc w:val="center"/>
        </w:trPr>
        <w:tc>
          <w:tcPr>
            <w:tcW w:w="4264" w:type="dxa"/>
          </w:tcPr>
          <w:p w14:paraId="5F8F031D"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0C776361"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5B2C2CAB"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联合体甲方单位：（公章）</w:t>
            </w:r>
          </w:p>
          <w:p w14:paraId="48BA914F"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386560D6"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2440C31E"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法定代表人：（签章）</w:t>
            </w:r>
          </w:p>
          <w:p w14:paraId="638A136A"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4317A838"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7D9D3698"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日期：年月日</w:t>
            </w:r>
          </w:p>
        </w:tc>
        <w:tc>
          <w:tcPr>
            <w:tcW w:w="4264" w:type="dxa"/>
          </w:tcPr>
          <w:p w14:paraId="134465A6"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41FC51AB"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07D5E816"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联合体乙方单位：（公章）</w:t>
            </w:r>
          </w:p>
          <w:p w14:paraId="34355B1A"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7DF4B661"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3005A173"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法定代表人：（签章）</w:t>
            </w:r>
          </w:p>
          <w:p w14:paraId="630F7624"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63343A36" w14:textId="77777777" w:rsidR="00AB33CC" w:rsidRPr="00AB33CC" w:rsidRDefault="00AB33CC" w:rsidP="00AB33CC">
            <w:pPr>
              <w:overflowPunct w:val="0"/>
              <w:spacing w:line="460" w:lineRule="exact"/>
              <w:rPr>
                <w:rFonts w:ascii="仿宋" w:eastAsia="仿宋" w:hAnsi="仿宋" w:hint="eastAsia"/>
                <w:color w:val="000000"/>
                <w:sz w:val="30"/>
                <w:szCs w:val="30"/>
              </w:rPr>
            </w:pPr>
          </w:p>
          <w:p w14:paraId="65AA2279" w14:textId="77777777" w:rsidR="00AB33CC" w:rsidRPr="00AB33CC" w:rsidRDefault="00AB33CC" w:rsidP="00AB33CC">
            <w:pPr>
              <w:overflowPunct w:val="0"/>
              <w:spacing w:line="460" w:lineRule="exact"/>
              <w:rPr>
                <w:rFonts w:ascii="仿宋" w:eastAsia="仿宋" w:hAnsi="仿宋" w:hint="eastAsia"/>
                <w:color w:val="000000"/>
                <w:sz w:val="30"/>
                <w:szCs w:val="30"/>
              </w:rPr>
            </w:pPr>
            <w:r w:rsidRPr="00AB33CC">
              <w:rPr>
                <w:rFonts w:ascii="仿宋" w:eastAsia="仿宋" w:hAnsi="仿宋" w:hint="eastAsia"/>
                <w:color w:val="000000"/>
                <w:sz w:val="30"/>
                <w:szCs w:val="30"/>
              </w:rPr>
              <w:t>日期：年月日</w:t>
            </w:r>
          </w:p>
        </w:tc>
      </w:tr>
    </w:tbl>
    <w:p w14:paraId="6008E378" w14:textId="77777777" w:rsidR="00AB33CC" w:rsidRPr="00AB33CC" w:rsidRDefault="00AB33CC" w:rsidP="00AB33CC">
      <w:pPr>
        <w:snapToGrid w:val="0"/>
        <w:spacing w:line="500" w:lineRule="exact"/>
        <w:jc w:val="left"/>
        <w:rPr>
          <w:rFonts w:ascii="仿宋" w:eastAsia="仿宋" w:hAnsi="仿宋" w:hint="eastAsia"/>
          <w:color w:val="000000"/>
          <w:sz w:val="30"/>
          <w:szCs w:val="30"/>
        </w:rPr>
      </w:pPr>
    </w:p>
    <w:p w14:paraId="500B68D4" w14:textId="77777777" w:rsidR="00AB33CC" w:rsidRPr="00AB33CC" w:rsidRDefault="00AB33CC" w:rsidP="00AB33CC">
      <w:pPr>
        <w:snapToGrid w:val="0"/>
        <w:spacing w:line="500" w:lineRule="exact"/>
        <w:jc w:val="left"/>
        <w:rPr>
          <w:rFonts w:ascii="仿宋" w:eastAsia="仿宋" w:hAnsi="仿宋" w:hint="eastAsia"/>
          <w:color w:val="000000"/>
          <w:sz w:val="24"/>
          <w:szCs w:val="24"/>
        </w:rPr>
      </w:pPr>
    </w:p>
    <w:p w14:paraId="60C17EFB" w14:textId="77777777" w:rsidR="00AB33CC" w:rsidRPr="00AB33CC" w:rsidRDefault="00AB33CC" w:rsidP="00AB33CC">
      <w:pPr>
        <w:snapToGrid w:val="0"/>
        <w:spacing w:line="360" w:lineRule="auto"/>
        <w:rPr>
          <w:rFonts w:ascii="仿宋" w:eastAsia="仿宋" w:hAnsi="仿宋" w:hint="eastAsia"/>
          <w:spacing w:val="20"/>
          <w:sz w:val="30"/>
          <w:szCs w:val="30"/>
        </w:rPr>
      </w:pPr>
    </w:p>
    <w:p w14:paraId="7A314796" w14:textId="77777777" w:rsidR="00AB33CC" w:rsidRPr="00AB33CC" w:rsidRDefault="00AB33CC" w:rsidP="00AB33CC">
      <w:pPr>
        <w:snapToGrid w:val="0"/>
        <w:spacing w:line="360" w:lineRule="auto"/>
        <w:rPr>
          <w:rFonts w:ascii="仿宋" w:eastAsia="仿宋" w:hAnsi="仿宋" w:hint="eastAsia"/>
          <w:color w:val="000000"/>
          <w:sz w:val="30"/>
          <w:szCs w:val="30"/>
        </w:rPr>
      </w:pPr>
      <w:r w:rsidRPr="00AB33CC">
        <w:rPr>
          <w:rFonts w:ascii="仿宋" w:eastAsia="仿宋" w:hAnsi="仿宋" w:hint="eastAsia"/>
          <w:color w:val="000000"/>
          <w:sz w:val="30"/>
          <w:szCs w:val="30"/>
        </w:rPr>
        <w:t>附件6：</w:t>
      </w:r>
    </w:p>
    <w:p w14:paraId="4F942E9E" w14:textId="77777777" w:rsidR="00AB33CC" w:rsidRPr="00AB33CC" w:rsidRDefault="00AB33CC" w:rsidP="00AB33CC">
      <w:pPr>
        <w:snapToGrid w:val="0"/>
        <w:spacing w:line="360" w:lineRule="auto"/>
        <w:jc w:val="center"/>
        <w:rPr>
          <w:rFonts w:ascii="仿宋" w:eastAsia="仿宋" w:hAnsi="仿宋" w:hint="eastAsia"/>
          <w:color w:val="000000"/>
          <w:sz w:val="30"/>
          <w:szCs w:val="30"/>
        </w:rPr>
      </w:pPr>
      <w:r w:rsidRPr="00AB33CC">
        <w:rPr>
          <w:rFonts w:ascii="仿宋_GB2312" w:eastAsia="仿宋_GB2312" w:hint="eastAsia"/>
          <w:b/>
          <w:spacing w:val="6"/>
          <w:sz w:val="32"/>
          <w:szCs w:val="32"/>
        </w:rPr>
        <w:t>分包意向协议</w:t>
      </w:r>
    </w:p>
    <w:p w14:paraId="02CD373F"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rPr>
        <w:t>（</w:t>
      </w:r>
      <w:r w:rsidRPr="00AB33CC">
        <w:rPr>
          <w:rFonts w:ascii="仿宋" w:eastAsia="仿宋" w:hAnsi="仿宋" w:hint="eastAsia"/>
          <w:sz w:val="28"/>
          <w:szCs w:val="28"/>
          <w:u w:val="single"/>
        </w:rPr>
        <w:t xml:space="preserve">响应方名称    </w:t>
      </w:r>
      <w:r w:rsidRPr="00AB33CC">
        <w:rPr>
          <w:rFonts w:ascii="仿宋" w:eastAsia="仿宋" w:hAnsi="仿宋" w:hint="eastAsia"/>
          <w:sz w:val="28"/>
          <w:szCs w:val="28"/>
        </w:rPr>
        <w:t>）</w:t>
      </w:r>
      <w:r w:rsidRPr="00AB33CC">
        <w:rPr>
          <w:rFonts w:ascii="仿宋" w:eastAsia="仿宋" w:hAnsi="仿宋" w:hint="eastAsia"/>
          <w:sz w:val="28"/>
          <w:szCs w:val="28"/>
          <w:lang w:val="zh-CN"/>
        </w:rPr>
        <w:t>若成为</w:t>
      </w:r>
      <w:r w:rsidRPr="00AB33CC">
        <w:rPr>
          <w:rFonts w:ascii="仿宋" w:eastAsia="仿宋" w:hAnsi="仿宋" w:hint="eastAsia"/>
          <w:sz w:val="28"/>
          <w:szCs w:val="28"/>
        </w:rPr>
        <w:t>（</w:t>
      </w:r>
      <w:r w:rsidRPr="00AB33CC">
        <w:rPr>
          <w:rFonts w:ascii="仿宋" w:eastAsia="仿宋" w:hAnsi="仿宋" w:hint="eastAsia"/>
          <w:sz w:val="28"/>
          <w:szCs w:val="28"/>
          <w:u w:val="single"/>
        </w:rPr>
        <w:t xml:space="preserve">项目名称     </w:t>
      </w:r>
      <w:r w:rsidRPr="00AB33CC">
        <w:rPr>
          <w:rFonts w:ascii="仿宋" w:eastAsia="仿宋" w:hAnsi="仿宋" w:hint="eastAsia"/>
          <w:sz w:val="28"/>
          <w:szCs w:val="28"/>
        </w:rPr>
        <w:t>）（</w:t>
      </w:r>
      <w:r w:rsidRPr="00AB33CC">
        <w:rPr>
          <w:rFonts w:ascii="仿宋" w:eastAsia="仿宋" w:hAnsi="仿宋" w:hint="eastAsia"/>
          <w:sz w:val="28"/>
          <w:szCs w:val="28"/>
          <w:u w:val="single"/>
        </w:rPr>
        <w:t xml:space="preserve">采购编号        </w:t>
      </w:r>
      <w:r w:rsidRPr="00AB33CC">
        <w:rPr>
          <w:rFonts w:ascii="仿宋" w:eastAsia="仿宋" w:hAnsi="仿宋" w:hint="eastAsia"/>
          <w:sz w:val="28"/>
          <w:szCs w:val="28"/>
        </w:rPr>
        <w:t>）</w:t>
      </w:r>
      <w:r w:rsidRPr="00AB33CC">
        <w:rPr>
          <w:rFonts w:ascii="仿宋" w:eastAsia="仿宋" w:hAnsi="仿宋" w:hint="eastAsia"/>
          <w:sz w:val="28"/>
          <w:szCs w:val="28"/>
          <w:lang w:val="zh-CN"/>
        </w:rPr>
        <w:t>的成交供应商，将依法采取分包方式履行合同。</w:t>
      </w:r>
      <w:r w:rsidRPr="00AB33CC">
        <w:rPr>
          <w:rFonts w:ascii="仿宋" w:eastAsia="仿宋" w:hAnsi="仿宋" w:hint="eastAsia"/>
          <w:sz w:val="28"/>
          <w:szCs w:val="28"/>
        </w:rPr>
        <w:t>（</w:t>
      </w:r>
      <w:r w:rsidRPr="00AB33CC">
        <w:rPr>
          <w:rFonts w:ascii="仿宋" w:eastAsia="仿宋" w:hAnsi="仿宋" w:hint="eastAsia"/>
          <w:sz w:val="28"/>
          <w:szCs w:val="28"/>
          <w:u w:val="single"/>
        </w:rPr>
        <w:t xml:space="preserve">响应方名称    </w:t>
      </w:r>
      <w:r w:rsidRPr="00AB33CC">
        <w:rPr>
          <w:rFonts w:ascii="仿宋" w:eastAsia="仿宋" w:hAnsi="仿宋" w:hint="eastAsia"/>
          <w:sz w:val="28"/>
          <w:szCs w:val="28"/>
        </w:rPr>
        <w:t>）与（</w:t>
      </w:r>
      <w:r w:rsidRPr="00AB33CC">
        <w:rPr>
          <w:rFonts w:ascii="仿宋" w:eastAsia="仿宋" w:hAnsi="仿宋" w:hint="eastAsia"/>
          <w:sz w:val="28"/>
          <w:szCs w:val="28"/>
          <w:u w:val="single"/>
        </w:rPr>
        <w:t xml:space="preserve">所有分包供应商名称    </w:t>
      </w:r>
      <w:r w:rsidRPr="00AB33CC">
        <w:rPr>
          <w:rFonts w:ascii="仿宋" w:eastAsia="仿宋" w:hAnsi="仿宋" w:hint="eastAsia"/>
          <w:sz w:val="28"/>
          <w:szCs w:val="28"/>
        </w:rPr>
        <w:t>）达成分包意向协议</w:t>
      </w:r>
      <w:r w:rsidRPr="00AB33CC">
        <w:rPr>
          <w:rFonts w:ascii="仿宋" w:eastAsia="仿宋" w:hAnsi="仿宋" w:hint="eastAsia"/>
          <w:sz w:val="28"/>
          <w:szCs w:val="28"/>
          <w:lang w:val="zh-CN"/>
        </w:rPr>
        <w:t xml:space="preserve">。 </w:t>
      </w:r>
      <w:r w:rsidRPr="00AB33CC">
        <w:rPr>
          <w:rFonts w:ascii="仿宋" w:eastAsia="仿宋" w:hAnsi="仿宋" w:hint="eastAsia"/>
          <w:sz w:val="28"/>
          <w:szCs w:val="28"/>
        </w:rPr>
        <w:t>（</w:t>
      </w:r>
      <w:r w:rsidRPr="00AB33CC">
        <w:rPr>
          <w:rFonts w:ascii="仿宋" w:eastAsia="仿宋" w:hAnsi="仿宋" w:hint="eastAsia"/>
          <w:sz w:val="28"/>
          <w:szCs w:val="28"/>
          <w:u w:val="single"/>
        </w:rPr>
        <w:t xml:space="preserve">响应方名称    </w:t>
      </w:r>
      <w:r w:rsidRPr="00AB33CC">
        <w:rPr>
          <w:rFonts w:ascii="仿宋" w:eastAsia="仿宋" w:hAnsi="仿宋" w:hint="eastAsia"/>
          <w:sz w:val="28"/>
          <w:szCs w:val="28"/>
        </w:rPr>
        <w:t>）负责签署响应文件，（</w:t>
      </w:r>
      <w:r w:rsidRPr="00AB33CC">
        <w:rPr>
          <w:rFonts w:ascii="仿宋" w:eastAsia="仿宋" w:hAnsi="仿宋" w:hint="eastAsia"/>
          <w:sz w:val="28"/>
          <w:szCs w:val="28"/>
          <w:u w:val="single"/>
        </w:rPr>
        <w:t xml:space="preserve">响应方名称     </w:t>
      </w:r>
      <w:r w:rsidRPr="00AB33CC">
        <w:rPr>
          <w:rFonts w:ascii="仿宋" w:eastAsia="仿宋" w:hAnsi="仿宋" w:hint="eastAsia"/>
          <w:sz w:val="28"/>
          <w:szCs w:val="28"/>
        </w:rPr>
        <w:t>）的所有承诺均认为代表了（</w:t>
      </w:r>
      <w:r w:rsidRPr="00AB33CC">
        <w:rPr>
          <w:rFonts w:ascii="仿宋" w:eastAsia="仿宋" w:hAnsi="仿宋" w:hint="eastAsia"/>
          <w:sz w:val="28"/>
          <w:szCs w:val="28"/>
          <w:u w:val="single"/>
        </w:rPr>
        <w:t xml:space="preserve">所有分包供应商名称       </w:t>
      </w:r>
      <w:r w:rsidRPr="00AB33CC">
        <w:rPr>
          <w:rFonts w:ascii="仿宋" w:eastAsia="仿宋" w:hAnsi="仿宋" w:hint="eastAsia"/>
          <w:sz w:val="28"/>
          <w:szCs w:val="28"/>
        </w:rPr>
        <w:t>）意愿。</w:t>
      </w:r>
    </w:p>
    <w:p w14:paraId="15CD292E"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一、分包内容在采购文件分包要求的范围内，并符合相关法律规定等</w:t>
      </w:r>
    </w:p>
    <w:p w14:paraId="7AB19384"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二、分包标的及数量</w:t>
      </w:r>
    </w:p>
    <w:p w14:paraId="09751C94"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rPr>
        <w:t>（</w:t>
      </w:r>
      <w:r w:rsidRPr="00AB33CC">
        <w:rPr>
          <w:rFonts w:ascii="仿宋" w:eastAsia="仿宋" w:hAnsi="仿宋" w:hint="eastAsia"/>
          <w:sz w:val="28"/>
          <w:szCs w:val="28"/>
          <w:u w:val="single"/>
        </w:rPr>
        <w:t xml:space="preserve">响应方名称     </w:t>
      </w:r>
      <w:r w:rsidRPr="00AB33CC">
        <w:rPr>
          <w:rFonts w:ascii="仿宋" w:eastAsia="仿宋" w:hAnsi="仿宋" w:hint="eastAsia"/>
          <w:sz w:val="28"/>
          <w:szCs w:val="28"/>
        </w:rPr>
        <w:t>）</w:t>
      </w:r>
      <w:r w:rsidRPr="00AB33CC">
        <w:rPr>
          <w:rFonts w:ascii="仿宋" w:eastAsia="仿宋" w:hAnsi="仿宋" w:hint="eastAsia"/>
          <w:sz w:val="28"/>
          <w:szCs w:val="28"/>
          <w:lang w:val="zh-CN"/>
        </w:rPr>
        <w:t>将</w:t>
      </w:r>
      <w:r w:rsidRPr="00AB33CC">
        <w:rPr>
          <w:rFonts w:ascii="仿宋" w:eastAsia="仿宋" w:hAnsi="仿宋" w:hint="eastAsia"/>
          <w:sz w:val="28"/>
          <w:szCs w:val="28"/>
          <w:u w:val="single"/>
        </w:rPr>
        <w:t xml:space="preserve">   工作内容   </w:t>
      </w:r>
      <w:r w:rsidRPr="00AB33CC">
        <w:rPr>
          <w:rFonts w:ascii="仿宋" w:eastAsia="仿宋" w:hAnsi="仿宋" w:hint="eastAsia"/>
          <w:sz w:val="28"/>
          <w:szCs w:val="28"/>
        </w:rPr>
        <w:t>分包给（</w:t>
      </w:r>
      <w:r w:rsidRPr="00AB33CC">
        <w:rPr>
          <w:rFonts w:ascii="仿宋" w:eastAsia="仿宋" w:hAnsi="仿宋" w:hint="eastAsia"/>
          <w:sz w:val="28"/>
          <w:szCs w:val="28"/>
          <w:u w:val="single"/>
        </w:rPr>
        <w:t xml:space="preserve">分包供应商名称      </w:t>
      </w:r>
      <w:r w:rsidRPr="00AB33CC">
        <w:rPr>
          <w:rFonts w:ascii="仿宋" w:eastAsia="仿宋" w:hAnsi="仿宋" w:hint="eastAsia"/>
          <w:sz w:val="28"/>
          <w:szCs w:val="28"/>
        </w:rPr>
        <w:t>）</w:t>
      </w:r>
      <w:r w:rsidRPr="00AB33CC">
        <w:rPr>
          <w:rFonts w:ascii="仿宋" w:eastAsia="仿宋" w:hAnsi="仿宋" w:hint="eastAsia"/>
          <w:sz w:val="28"/>
          <w:szCs w:val="28"/>
          <w:lang w:val="zh-CN"/>
        </w:rPr>
        <w:t>，</w:t>
      </w:r>
      <w:r w:rsidRPr="00AB33CC">
        <w:rPr>
          <w:rFonts w:ascii="仿宋" w:eastAsia="仿宋" w:hAnsi="仿宋" w:hint="eastAsia"/>
          <w:sz w:val="28"/>
          <w:szCs w:val="28"/>
        </w:rPr>
        <w:t>（</w:t>
      </w:r>
      <w:r w:rsidRPr="00AB33CC">
        <w:rPr>
          <w:rFonts w:ascii="仿宋" w:eastAsia="仿宋" w:hAnsi="仿宋" w:hint="eastAsia"/>
          <w:sz w:val="28"/>
          <w:szCs w:val="28"/>
          <w:u w:val="single"/>
        </w:rPr>
        <w:t xml:space="preserve">分包供应商名称       </w:t>
      </w:r>
      <w:r w:rsidRPr="00AB33CC">
        <w:rPr>
          <w:rFonts w:ascii="仿宋" w:eastAsia="仿宋" w:hAnsi="仿宋" w:hint="eastAsia"/>
          <w:sz w:val="28"/>
          <w:szCs w:val="28"/>
        </w:rPr>
        <w:t>），</w:t>
      </w:r>
      <w:r w:rsidRPr="00AB33CC">
        <w:rPr>
          <w:rFonts w:ascii="仿宋" w:eastAsia="仿宋" w:hAnsi="仿宋" w:hint="eastAsia"/>
          <w:sz w:val="28"/>
          <w:szCs w:val="28"/>
          <w:lang w:val="zh-CN"/>
        </w:rPr>
        <w:t>具备承</w:t>
      </w:r>
      <w:r w:rsidRPr="00AB33CC">
        <w:rPr>
          <w:rFonts w:ascii="仿宋" w:eastAsia="仿宋" w:hAnsi="仿宋" w:hint="eastAsia"/>
          <w:sz w:val="28"/>
          <w:szCs w:val="28"/>
        </w:rPr>
        <w:t>担</w:t>
      </w:r>
      <w:r w:rsidRPr="00AB33CC">
        <w:rPr>
          <w:rFonts w:ascii="仿宋" w:eastAsia="仿宋" w:hAnsi="仿宋" w:hint="eastAsia"/>
          <w:sz w:val="28"/>
          <w:szCs w:val="28"/>
          <w:u w:val="single"/>
        </w:rPr>
        <w:t xml:space="preserve">  </w:t>
      </w:r>
      <w:r w:rsidRPr="00AB33CC">
        <w:rPr>
          <w:rFonts w:ascii="仿宋" w:eastAsia="仿宋" w:hAnsi="仿宋" w:hint="eastAsia"/>
          <w:sz w:val="28"/>
          <w:szCs w:val="28"/>
          <w:u w:val="single"/>
          <w:lang w:val="zh-CN"/>
        </w:rPr>
        <w:t xml:space="preserve">工作内容  </w:t>
      </w:r>
      <w:r w:rsidRPr="00AB33CC">
        <w:rPr>
          <w:rFonts w:ascii="仿宋" w:eastAsia="仿宋" w:hAnsi="仿宋" w:hint="eastAsia"/>
          <w:sz w:val="28"/>
          <w:szCs w:val="28"/>
          <w:lang w:val="zh-CN"/>
        </w:rPr>
        <w:t>相应资质条件且不得再次分包；</w:t>
      </w:r>
    </w:p>
    <w:p w14:paraId="6CD60359" w14:textId="77777777" w:rsidR="00AB33CC" w:rsidRPr="00AB33CC" w:rsidRDefault="00AB33CC" w:rsidP="00AB33CC">
      <w:pPr>
        <w:snapToGrid w:val="0"/>
        <w:spacing w:line="400" w:lineRule="exact"/>
        <w:ind w:firstLineChars="300" w:firstLine="840"/>
        <w:rPr>
          <w:rFonts w:ascii="仿宋" w:eastAsia="仿宋" w:hAnsi="仿宋" w:hint="eastAsia"/>
          <w:sz w:val="28"/>
          <w:szCs w:val="28"/>
        </w:rPr>
      </w:pPr>
      <w:r w:rsidRPr="00AB33CC">
        <w:rPr>
          <w:rFonts w:ascii="仿宋" w:eastAsia="仿宋" w:hAnsi="仿宋" w:hint="eastAsia"/>
          <w:sz w:val="28"/>
          <w:szCs w:val="28"/>
        </w:rPr>
        <w:t>……</w:t>
      </w:r>
    </w:p>
    <w:p w14:paraId="694B6644" w14:textId="77777777" w:rsidR="00AB33CC" w:rsidRPr="00AB33CC" w:rsidRDefault="00AB33CC" w:rsidP="00AB33CC">
      <w:pPr>
        <w:snapToGrid w:val="0"/>
        <w:spacing w:line="380" w:lineRule="exact"/>
        <w:ind w:left="840"/>
        <w:rPr>
          <w:rFonts w:ascii="仿宋" w:eastAsia="仿宋" w:hAnsi="仿宋" w:hint="eastAsia"/>
          <w:sz w:val="28"/>
          <w:szCs w:val="28"/>
        </w:rPr>
      </w:pPr>
      <w:r w:rsidRPr="00AB33CC">
        <w:rPr>
          <w:rFonts w:ascii="仿宋" w:eastAsia="仿宋" w:hAnsi="仿宋" w:hint="eastAsia"/>
          <w:sz w:val="28"/>
          <w:szCs w:val="28"/>
          <w:lang w:val="zh-CN"/>
        </w:rPr>
        <w:t>三、分包工作履行期限、地点、方式</w:t>
      </w:r>
      <w:r w:rsidRPr="00AB33CC">
        <w:rPr>
          <w:rFonts w:ascii="仿宋" w:eastAsia="仿宋" w:hAnsi="仿宋" w:hint="eastAsia"/>
          <w:sz w:val="28"/>
          <w:szCs w:val="28"/>
        </w:rPr>
        <w:t xml:space="preserve"> </w:t>
      </w:r>
    </w:p>
    <w:p w14:paraId="0C9F1F24" w14:textId="77777777" w:rsidR="00AB33CC" w:rsidRPr="00AB33CC" w:rsidRDefault="00AB33CC" w:rsidP="00AB33CC">
      <w:pPr>
        <w:snapToGrid w:val="0"/>
        <w:spacing w:line="380" w:lineRule="exact"/>
        <w:rPr>
          <w:rFonts w:ascii="仿宋" w:eastAsia="仿宋" w:hAnsi="仿宋" w:hint="eastAsia"/>
          <w:sz w:val="28"/>
          <w:szCs w:val="28"/>
          <w:u w:val="single"/>
        </w:rPr>
      </w:pPr>
      <w:r w:rsidRPr="00AB33CC">
        <w:rPr>
          <w:rFonts w:ascii="仿宋" w:eastAsia="仿宋" w:hAnsi="仿宋" w:hint="eastAsia"/>
          <w:sz w:val="28"/>
          <w:szCs w:val="28"/>
        </w:rPr>
        <w:t xml:space="preserve">      </w:t>
      </w:r>
      <w:r w:rsidRPr="00AB33CC">
        <w:rPr>
          <w:rFonts w:ascii="仿宋" w:eastAsia="仿宋" w:hAnsi="仿宋" w:hint="eastAsia"/>
          <w:sz w:val="28"/>
          <w:szCs w:val="28"/>
          <w:u w:val="single"/>
        </w:rPr>
        <w:t xml:space="preserve">                                                                         </w:t>
      </w:r>
    </w:p>
    <w:p w14:paraId="4F7A52C9" w14:textId="77777777" w:rsidR="00AB33CC" w:rsidRPr="00AB33CC" w:rsidRDefault="00AB33CC" w:rsidP="00AB33CC">
      <w:pPr>
        <w:snapToGrid w:val="0"/>
        <w:spacing w:line="380" w:lineRule="exact"/>
        <w:ind w:left="840"/>
        <w:rPr>
          <w:rFonts w:ascii="仿宋" w:eastAsia="仿宋" w:hAnsi="仿宋" w:hint="eastAsia"/>
          <w:sz w:val="28"/>
          <w:szCs w:val="28"/>
          <w:lang w:val="zh-CN"/>
        </w:rPr>
      </w:pPr>
      <w:r w:rsidRPr="00AB33CC">
        <w:rPr>
          <w:rFonts w:ascii="仿宋" w:eastAsia="仿宋" w:hAnsi="仿宋" w:hint="eastAsia"/>
          <w:sz w:val="28"/>
          <w:szCs w:val="28"/>
          <w:lang w:val="zh-CN"/>
        </w:rPr>
        <w:t xml:space="preserve">四、质量 </w:t>
      </w:r>
    </w:p>
    <w:p w14:paraId="22C6D764" w14:textId="77777777" w:rsidR="00AB33CC" w:rsidRPr="00AB33CC" w:rsidRDefault="00AB33CC" w:rsidP="00AB33CC">
      <w:pPr>
        <w:snapToGrid w:val="0"/>
        <w:spacing w:line="380" w:lineRule="exact"/>
        <w:ind w:leftChars="300" w:left="630"/>
        <w:rPr>
          <w:rFonts w:ascii="仿宋" w:eastAsia="仿宋" w:hAnsi="仿宋" w:hint="eastAsia"/>
          <w:sz w:val="28"/>
          <w:szCs w:val="28"/>
          <w:u w:val="single"/>
          <w:lang w:val="zh-CN"/>
        </w:rPr>
      </w:pPr>
      <w:r w:rsidRPr="00AB33CC">
        <w:rPr>
          <w:rFonts w:ascii="仿宋" w:eastAsia="仿宋" w:hAnsi="仿宋" w:hint="eastAsia"/>
          <w:sz w:val="28"/>
          <w:szCs w:val="28"/>
        </w:rPr>
        <w:t xml:space="preserve">  </w:t>
      </w:r>
      <w:r w:rsidRPr="00AB33CC">
        <w:rPr>
          <w:rFonts w:ascii="仿宋" w:eastAsia="仿宋" w:hAnsi="仿宋" w:hint="eastAsia"/>
          <w:sz w:val="28"/>
          <w:szCs w:val="28"/>
          <w:u w:val="single"/>
        </w:rPr>
        <w:t xml:space="preserve">                                                                                   </w:t>
      </w:r>
    </w:p>
    <w:p w14:paraId="4141E029" w14:textId="77777777" w:rsidR="00AB33CC" w:rsidRPr="00AB33CC" w:rsidRDefault="00AB33CC" w:rsidP="00AB33CC">
      <w:pPr>
        <w:snapToGrid w:val="0"/>
        <w:spacing w:line="38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五、价款或者报酬</w:t>
      </w:r>
    </w:p>
    <w:p w14:paraId="17414DA7" w14:textId="77777777" w:rsidR="00AB33CC" w:rsidRPr="00AB33CC" w:rsidRDefault="00AB33CC" w:rsidP="00AB33CC">
      <w:pPr>
        <w:snapToGrid w:val="0"/>
        <w:spacing w:line="380" w:lineRule="exact"/>
        <w:ind w:firstLineChars="300" w:firstLine="840"/>
        <w:rPr>
          <w:rFonts w:ascii="仿宋" w:eastAsia="仿宋" w:hAnsi="仿宋" w:hint="eastAsia"/>
          <w:sz w:val="28"/>
          <w:szCs w:val="28"/>
          <w:u w:val="single"/>
          <w:lang w:val="zh-CN"/>
        </w:rPr>
      </w:pPr>
      <w:r w:rsidRPr="00AB33CC">
        <w:rPr>
          <w:rFonts w:ascii="仿宋" w:eastAsia="仿宋" w:hAnsi="仿宋" w:hint="eastAsia"/>
          <w:sz w:val="28"/>
          <w:szCs w:val="28"/>
          <w:u w:val="single"/>
        </w:rPr>
        <w:t xml:space="preserve">                                                                                     </w:t>
      </w:r>
    </w:p>
    <w:p w14:paraId="3F4CC175" w14:textId="77777777" w:rsidR="00AB33CC" w:rsidRPr="00AB33CC" w:rsidRDefault="00AB33CC" w:rsidP="00AB33CC">
      <w:pPr>
        <w:snapToGrid w:val="0"/>
        <w:spacing w:line="38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六、违约责任</w:t>
      </w:r>
    </w:p>
    <w:p w14:paraId="7EA66B69" w14:textId="77777777" w:rsidR="00AB33CC" w:rsidRPr="00AB33CC" w:rsidRDefault="00AB33CC" w:rsidP="00AB33CC">
      <w:pPr>
        <w:snapToGrid w:val="0"/>
        <w:spacing w:line="380" w:lineRule="exact"/>
        <w:ind w:firstLineChars="300" w:firstLine="840"/>
        <w:rPr>
          <w:rFonts w:ascii="仿宋" w:eastAsia="仿宋" w:hAnsi="仿宋" w:hint="eastAsia"/>
          <w:sz w:val="28"/>
          <w:szCs w:val="28"/>
          <w:u w:val="single"/>
          <w:lang w:val="zh-CN"/>
        </w:rPr>
      </w:pPr>
      <w:r w:rsidRPr="00AB33CC">
        <w:rPr>
          <w:rFonts w:ascii="仿宋" w:eastAsia="仿宋" w:hAnsi="仿宋" w:hint="eastAsia"/>
          <w:sz w:val="28"/>
          <w:szCs w:val="28"/>
          <w:u w:val="single"/>
        </w:rPr>
        <w:t xml:space="preserve">                                                                                     </w:t>
      </w:r>
    </w:p>
    <w:p w14:paraId="5173870A" w14:textId="77777777" w:rsidR="00AB33CC" w:rsidRPr="00AB33CC" w:rsidRDefault="00AB33CC" w:rsidP="00AB33CC">
      <w:pPr>
        <w:snapToGrid w:val="0"/>
        <w:spacing w:line="38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 xml:space="preserve">七、争议解决的办法 </w:t>
      </w:r>
    </w:p>
    <w:p w14:paraId="58107A0D" w14:textId="77777777" w:rsidR="00AB33CC" w:rsidRPr="00AB33CC" w:rsidRDefault="00AB33CC" w:rsidP="00AB33CC">
      <w:pPr>
        <w:snapToGrid w:val="0"/>
        <w:spacing w:line="380" w:lineRule="exact"/>
        <w:rPr>
          <w:rFonts w:ascii="仿宋" w:eastAsia="仿宋" w:hAnsi="仿宋" w:hint="eastAsia"/>
          <w:sz w:val="28"/>
          <w:szCs w:val="28"/>
          <w:u w:val="single"/>
          <w:lang w:val="zh-CN"/>
        </w:rPr>
      </w:pPr>
      <w:r w:rsidRPr="00AB33CC">
        <w:rPr>
          <w:rFonts w:ascii="仿宋" w:eastAsia="仿宋" w:hAnsi="仿宋" w:hint="eastAsia"/>
          <w:sz w:val="28"/>
          <w:szCs w:val="28"/>
        </w:rPr>
        <w:t xml:space="preserve">      </w:t>
      </w:r>
      <w:r w:rsidRPr="00AB33CC">
        <w:rPr>
          <w:rFonts w:ascii="仿宋" w:eastAsia="仿宋" w:hAnsi="仿宋" w:hint="eastAsia"/>
          <w:sz w:val="28"/>
          <w:szCs w:val="28"/>
          <w:u w:val="single"/>
        </w:rPr>
        <w:t xml:space="preserve">                                                                         </w:t>
      </w:r>
    </w:p>
    <w:p w14:paraId="0B272263"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八、其他</w:t>
      </w:r>
    </w:p>
    <w:p w14:paraId="775EE563" w14:textId="77777777" w:rsidR="00AB33CC" w:rsidRPr="00AB33CC" w:rsidRDefault="00AB33CC" w:rsidP="00AB33CC">
      <w:pPr>
        <w:snapToGrid w:val="0"/>
        <w:spacing w:line="360" w:lineRule="exact"/>
        <w:ind w:firstLineChars="300" w:firstLine="843"/>
        <w:rPr>
          <w:rFonts w:ascii="仿宋" w:eastAsia="仿宋" w:hAnsi="仿宋" w:hint="eastAsia"/>
          <w:b/>
          <w:sz w:val="28"/>
          <w:szCs w:val="28"/>
          <w:lang w:val="zh-CN"/>
        </w:rPr>
      </w:pPr>
      <w:r w:rsidRPr="00AB33CC">
        <w:rPr>
          <w:rFonts w:ascii="仿宋" w:eastAsia="仿宋" w:hAnsi="仿宋" w:hint="eastAsia"/>
          <w:b/>
          <w:sz w:val="28"/>
          <w:szCs w:val="28"/>
        </w:rPr>
        <w:t>（</w:t>
      </w:r>
      <w:r w:rsidRPr="00AB33CC">
        <w:rPr>
          <w:rFonts w:ascii="仿宋" w:eastAsia="仿宋" w:hAnsi="仿宋" w:hint="eastAsia"/>
          <w:b/>
          <w:sz w:val="28"/>
          <w:szCs w:val="28"/>
          <w:u w:val="single"/>
        </w:rPr>
        <w:t xml:space="preserve">分包供应商名称      </w:t>
      </w:r>
      <w:r w:rsidRPr="00AB33CC">
        <w:rPr>
          <w:rFonts w:ascii="仿宋" w:eastAsia="仿宋" w:hAnsi="仿宋" w:hint="eastAsia"/>
          <w:b/>
          <w:sz w:val="28"/>
          <w:szCs w:val="28"/>
        </w:rPr>
        <w:t>）的合同份额占到合同总金额</w:t>
      </w:r>
      <w:r w:rsidRPr="00AB33CC">
        <w:rPr>
          <w:rFonts w:ascii="仿宋" w:eastAsia="仿宋" w:hAnsi="仿宋" w:hint="eastAsia"/>
          <w:b/>
          <w:sz w:val="28"/>
          <w:szCs w:val="28"/>
          <w:u w:val="single"/>
        </w:rPr>
        <w:t xml:space="preserve">     </w:t>
      </w:r>
      <w:r w:rsidRPr="00AB33CC">
        <w:rPr>
          <w:rFonts w:ascii="仿宋" w:eastAsia="仿宋" w:hAnsi="仿宋" w:hint="eastAsia"/>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E92F45D"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 xml:space="preserve">   </w:t>
      </w:r>
    </w:p>
    <w:p w14:paraId="36B54EC1"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rPr>
        <w:t>响应方名称</w:t>
      </w:r>
      <w:r w:rsidRPr="00AB33CC">
        <w:rPr>
          <w:rFonts w:ascii="仿宋" w:eastAsia="仿宋" w:hAnsi="仿宋" w:hint="eastAsia"/>
          <w:sz w:val="28"/>
          <w:szCs w:val="28"/>
          <w:lang w:val="zh-CN"/>
        </w:rPr>
        <w:t>(</w:t>
      </w:r>
      <w:r w:rsidRPr="00AB33CC">
        <w:rPr>
          <w:rFonts w:ascii="仿宋" w:eastAsia="仿宋" w:hAnsi="仿宋" w:hint="eastAsia"/>
          <w:sz w:val="28"/>
          <w:szCs w:val="28"/>
        </w:rPr>
        <w:t>盖公章</w:t>
      </w:r>
      <w:r w:rsidRPr="00AB33CC">
        <w:rPr>
          <w:rFonts w:ascii="仿宋" w:eastAsia="仿宋" w:hAnsi="仿宋" w:hint="eastAsia"/>
          <w:sz w:val="28"/>
          <w:szCs w:val="28"/>
          <w:lang w:val="zh-CN"/>
        </w:rPr>
        <w:t>)：</w:t>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p>
    <w:p w14:paraId="649B1A14" w14:textId="77777777" w:rsidR="00AB33CC" w:rsidRPr="00AB33CC" w:rsidRDefault="00AB33CC" w:rsidP="00AB33CC">
      <w:pPr>
        <w:snapToGrid w:val="0"/>
        <w:spacing w:line="400" w:lineRule="exact"/>
        <w:ind w:firstLineChars="300" w:firstLine="840"/>
        <w:rPr>
          <w:rFonts w:ascii="仿宋" w:eastAsia="仿宋" w:hAnsi="仿宋" w:hint="eastAsia"/>
          <w:sz w:val="28"/>
          <w:szCs w:val="28"/>
          <w:lang w:val="zh-CN"/>
        </w:rPr>
      </w:pPr>
      <w:r w:rsidRPr="00AB33CC">
        <w:rPr>
          <w:rFonts w:ascii="仿宋" w:eastAsia="仿宋" w:hAnsi="仿宋" w:hint="eastAsia"/>
          <w:sz w:val="28"/>
          <w:szCs w:val="28"/>
          <w:lang w:val="zh-CN"/>
        </w:rPr>
        <w:t>分包供应商名称（</w:t>
      </w:r>
      <w:r w:rsidRPr="00AB33CC">
        <w:rPr>
          <w:rFonts w:ascii="仿宋" w:eastAsia="仿宋" w:hAnsi="仿宋" w:hint="eastAsia"/>
          <w:sz w:val="28"/>
          <w:szCs w:val="28"/>
        </w:rPr>
        <w:t>盖公章</w:t>
      </w:r>
      <w:r w:rsidRPr="00AB33CC">
        <w:rPr>
          <w:rFonts w:ascii="仿宋" w:eastAsia="仿宋" w:hAnsi="仿宋" w:hint="eastAsia"/>
          <w:sz w:val="28"/>
          <w:szCs w:val="28"/>
          <w:lang w:val="zh-CN"/>
        </w:rPr>
        <w:t>）：</w:t>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r w:rsidRPr="00AB33CC">
        <w:rPr>
          <w:rFonts w:ascii="仿宋" w:eastAsia="仿宋" w:hAnsi="仿宋" w:hint="eastAsia"/>
          <w:sz w:val="28"/>
          <w:szCs w:val="28"/>
          <w:u w:val="single"/>
          <w:lang w:val="zh-CN"/>
        </w:rPr>
        <w:tab/>
      </w:r>
    </w:p>
    <w:p w14:paraId="2D44548C" w14:textId="77777777" w:rsidR="00AB33CC" w:rsidRPr="00AB33CC" w:rsidRDefault="00AB33CC" w:rsidP="00AB33CC">
      <w:pPr>
        <w:snapToGrid w:val="0"/>
        <w:spacing w:line="400" w:lineRule="exact"/>
        <w:ind w:firstLineChars="300" w:firstLine="840"/>
        <w:rPr>
          <w:rFonts w:ascii="仿宋" w:eastAsia="仿宋" w:hAnsi="仿宋" w:hint="eastAsia"/>
          <w:sz w:val="28"/>
          <w:szCs w:val="28"/>
        </w:rPr>
      </w:pPr>
      <w:r w:rsidRPr="00AB33CC">
        <w:rPr>
          <w:rFonts w:ascii="仿宋" w:eastAsia="仿宋" w:hAnsi="仿宋" w:hint="eastAsia"/>
          <w:sz w:val="28"/>
          <w:szCs w:val="28"/>
          <w:lang w:val="zh-CN"/>
        </w:rPr>
        <w:t>……</w:t>
      </w:r>
    </w:p>
    <w:p w14:paraId="316C4C30" w14:textId="77777777" w:rsidR="00AB33CC" w:rsidRPr="00AB33CC" w:rsidRDefault="00AB33CC" w:rsidP="00AB33CC">
      <w:pPr>
        <w:snapToGrid w:val="0"/>
        <w:spacing w:before="50" w:after="50"/>
        <w:jc w:val="center"/>
        <w:rPr>
          <w:rFonts w:ascii="仿宋" w:eastAsia="仿宋" w:hAnsi="仿宋" w:hint="eastAsia"/>
          <w:b/>
          <w:sz w:val="36"/>
          <w:szCs w:val="36"/>
        </w:rPr>
      </w:pPr>
      <w:r w:rsidRPr="00AB33CC">
        <w:rPr>
          <w:rFonts w:ascii="仿宋" w:eastAsia="仿宋" w:hAnsi="仿宋" w:hint="eastAsia"/>
          <w:sz w:val="28"/>
          <w:szCs w:val="28"/>
          <w:lang w:val="zh-CN"/>
        </w:rPr>
        <w:t xml:space="preserve">                                 日期：</w:t>
      </w:r>
      <w:r w:rsidRPr="00AB33CC">
        <w:rPr>
          <w:rFonts w:ascii="仿宋" w:eastAsia="仿宋" w:hAnsi="仿宋" w:hint="eastAsia"/>
          <w:sz w:val="28"/>
          <w:szCs w:val="28"/>
          <w:u w:val="single"/>
          <w:lang w:val="zh-CN"/>
        </w:rPr>
        <w:t xml:space="preserve">  年  月   日</w:t>
      </w:r>
    </w:p>
    <w:p w14:paraId="22B3924C" w14:textId="77777777" w:rsidR="00AB33CC" w:rsidRPr="00AB33CC" w:rsidRDefault="00AB33CC" w:rsidP="00AB33CC">
      <w:pPr>
        <w:snapToGrid w:val="0"/>
        <w:spacing w:line="360" w:lineRule="auto"/>
        <w:rPr>
          <w:rFonts w:ascii="仿宋" w:eastAsia="仿宋" w:hAnsi="仿宋" w:hint="eastAsia"/>
          <w:color w:val="000000"/>
          <w:sz w:val="30"/>
          <w:szCs w:val="30"/>
        </w:rPr>
      </w:pPr>
      <w:r w:rsidRPr="00AB33CC">
        <w:rPr>
          <w:rFonts w:ascii="仿宋" w:eastAsia="仿宋" w:hAnsi="仿宋" w:hint="eastAsia"/>
          <w:color w:val="000000"/>
          <w:sz w:val="30"/>
          <w:szCs w:val="30"/>
        </w:rPr>
        <w:t>附件7：</w:t>
      </w:r>
    </w:p>
    <w:p w14:paraId="5E0044AD" w14:textId="77777777" w:rsidR="00AB33CC" w:rsidRPr="00AB33CC" w:rsidRDefault="00AB33CC" w:rsidP="00AB33CC">
      <w:pPr>
        <w:snapToGrid w:val="0"/>
        <w:spacing w:before="50" w:after="50"/>
        <w:jc w:val="center"/>
        <w:rPr>
          <w:rFonts w:ascii="仿宋" w:eastAsia="仿宋" w:hAnsi="仿宋" w:hint="eastAsia"/>
          <w:b/>
          <w:sz w:val="36"/>
          <w:szCs w:val="36"/>
        </w:rPr>
      </w:pPr>
      <w:r w:rsidRPr="00AB33CC">
        <w:rPr>
          <w:rFonts w:ascii="仿宋" w:eastAsia="仿宋" w:hAnsi="仿宋" w:hint="eastAsia"/>
          <w:b/>
          <w:sz w:val="36"/>
          <w:szCs w:val="36"/>
        </w:rPr>
        <w:t>中小企业声明函（货物）</w:t>
      </w:r>
    </w:p>
    <w:p w14:paraId="4B577D3C" w14:textId="77777777" w:rsidR="00AB33CC" w:rsidRPr="00AB33CC" w:rsidRDefault="00AB33CC" w:rsidP="00AB33CC">
      <w:pPr>
        <w:snapToGrid w:val="0"/>
        <w:spacing w:line="360" w:lineRule="auto"/>
        <w:rPr>
          <w:rFonts w:ascii="仿宋" w:eastAsia="仿宋" w:hAnsi="仿宋" w:hint="eastAsia"/>
          <w:sz w:val="28"/>
          <w:szCs w:val="28"/>
        </w:rPr>
      </w:pPr>
    </w:p>
    <w:p w14:paraId="766C3F36" w14:textId="77777777" w:rsidR="00AB33CC" w:rsidRPr="00AB33CC" w:rsidRDefault="00AB33CC" w:rsidP="00AB33CC">
      <w:pPr>
        <w:snapToGrid w:val="0"/>
        <w:spacing w:line="360" w:lineRule="auto"/>
        <w:ind w:firstLineChars="200" w:firstLine="560"/>
        <w:jc w:val="left"/>
        <w:rPr>
          <w:rFonts w:ascii="仿宋" w:eastAsia="仿宋" w:hAnsi="仿宋" w:hint="eastAsia"/>
          <w:sz w:val="28"/>
          <w:szCs w:val="28"/>
        </w:rPr>
      </w:pPr>
      <w:r w:rsidRPr="00AB33CC">
        <w:rPr>
          <w:rFonts w:ascii="仿宋" w:eastAsia="仿宋" w:hAnsi="仿宋" w:hint="eastAsia"/>
          <w:sz w:val="28"/>
          <w:szCs w:val="28"/>
        </w:rPr>
        <w:t>本公司（联合体）郑重声明，根据《政府采购促进中小企业发展管理办法》（财库﹝2020﹞46 号）的规定，本公司（联合体）参加</w:t>
      </w:r>
      <w:r w:rsidRPr="00AB33CC">
        <w:rPr>
          <w:rFonts w:ascii="仿宋" w:eastAsia="仿宋" w:hAnsi="仿宋" w:hint="eastAsia"/>
          <w:sz w:val="28"/>
          <w:szCs w:val="28"/>
          <w:u w:val="single"/>
        </w:rPr>
        <w:t>（单位名称）</w:t>
      </w:r>
      <w:r w:rsidRPr="00AB33CC">
        <w:rPr>
          <w:rFonts w:ascii="仿宋" w:eastAsia="仿宋" w:hAnsi="仿宋" w:hint="eastAsia"/>
          <w:sz w:val="28"/>
          <w:szCs w:val="28"/>
        </w:rPr>
        <w:t>的</w:t>
      </w:r>
      <w:r w:rsidRPr="00AB33CC">
        <w:rPr>
          <w:rFonts w:ascii="仿宋" w:eastAsia="仿宋" w:hAnsi="仿宋" w:hint="eastAsia"/>
          <w:sz w:val="28"/>
          <w:szCs w:val="28"/>
          <w:u w:val="single"/>
        </w:rPr>
        <w:t>（项目名称）</w:t>
      </w:r>
      <w:r w:rsidRPr="00AB33CC">
        <w:rPr>
          <w:rFonts w:ascii="仿宋" w:eastAsia="仿宋" w:hAnsi="仿宋" w:hint="eastAsia"/>
          <w:sz w:val="28"/>
          <w:szCs w:val="28"/>
        </w:rPr>
        <w:t xml:space="preserve">采购活动，提供的货物全部由符合政策要求的中小企业制造。相关企业 （含联合体中的中小企业、签订分包意向协议的中小企业） 的具体情况如下： </w:t>
      </w:r>
    </w:p>
    <w:p w14:paraId="31C1E158" w14:textId="77777777" w:rsidR="00AB33CC" w:rsidRPr="00AB33CC" w:rsidRDefault="00AB33CC" w:rsidP="00AB33CC">
      <w:pPr>
        <w:snapToGrid w:val="0"/>
        <w:spacing w:line="360" w:lineRule="auto"/>
        <w:ind w:firstLineChars="200" w:firstLine="560"/>
        <w:jc w:val="left"/>
        <w:rPr>
          <w:rFonts w:ascii="仿宋" w:eastAsia="仿宋" w:hAnsi="仿宋" w:hint="eastAsia"/>
          <w:sz w:val="28"/>
          <w:szCs w:val="28"/>
        </w:rPr>
      </w:pPr>
      <w:r w:rsidRPr="00AB33CC">
        <w:rPr>
          <w:rFonts w:ascii="仿宋" w:eastAsia="仿宋" w:hAnsi="仿宋" w:hint="eastAsia"/>
          <w:sz w:val="28"/>
          <w:szCs w:val="28"/>
        </w:rPr>
        <w:t xml:space="preserve">1. </w:t>
      </w:r>
      <w:r w:rsidRPr="00AB33CC">
        <w:rPr>
          <w:rFonts w:ascii="仿宋" w:eastAsia="仿宋" w:hAnsi="仿宋" w:hint="eastAsia"/>
          <w:sz w:val="28"/>
          <w:szCs w:val="28"/>
          <w:u w:val="single"/>
        </w:rPr>
        <w:t>（标的名称）</w:t>
      </w:r>
      <w:r w:rsidRPr="00AB33CC">
        <w:rPr>
          <w:rFonts w:ascii="仿宋" w:eastAsia="仿宋" w:hAnsi="仿宋" w:hint="eastAsia"/>
          <w:sz w:val="28"/>
          <w:szCs w:val="28"/>
        </w:rPr>
        <w:t xml:space="preserve"> ，属于</w:t>
      </w:r>
      <w:r w:rsidRPr="00AB33CC">
        <w:rPr>
          <w:rFonts w:ascii="仿宋" w:eastAsia="仿宋" w:hAnsi="仿宋" w:hint="eastAsia"/>
          <w:sz w:val="28"/>
          <w:szCs w:val="28"/>
          <w:u w:val="single"/>
        </w:rPr>
        <w:t>（采购文件中明确的所属行业） 行业</w:t>
      </w:r>
      <w:r w:rsidRPr="00AB33CC">
        <w:rPr>
          <w:rFonts w:ascii="仿宋" w:eastAsia="仿宋" w:hAnsi="仿宋" w:hint="eastAsia"/>
          <w:sz w:val="28"/>
          <w:szCs w:val="28"/>
        </w:rPr>
        <w:t>；制造商为</w:t>
      </w:r>
      <w:r w:rsidRPr="00AB33CC">
        <w:rPr>
          <w:rFonts w:ascii="仿宋" w:eastAsia="仿宋" w:hAnsi="仿宋" w:hint="eastAsia"/>
          <w:sz w:val="28"/>
          <w:szCs w:val="28"/>
          <w:u w:val="single"/>
        </w:rPr>
        <w:t>（企业名称）</w:t>
      </w:r>
      <w:r w:rsidRPr="00AB33CC">
        <w:rPr>
          <w:rFonts w:ascii="仿宋" w:eastAsia="仿宋" w:hAnsi="仿宋" w:hint="eastAsia"/>
          <w:sz w:val="28"/>
          <w:szCs w:val="28"/>
        </w:rPr>
        <w:t>，从业人员</w:t>
      </w:r>
      <w:r w:rsidRPr="00AB33CC">
        <w:rPr>
          <w:rFonts w:ascii="仿宋" w:eastAsia="仿宋" w:hAnsi="仿宋" w:hint="eastAsia"/>
          <w:sz w:val="28"/>
          <w:szCs w:val="28"/>
          <w:u w:val="single"/>
        </w:rPr>
        <w:t xml:space="preserve">    </w:t>
      </w:r>
      <w:r w:rsidRPr="00AB33CC">
        <w:rPr>
          <w:rFonts w:ascii="仿宋" w:eastAsia="仿宋" w:hAnsi="仿宋" w:hint="eastAsia"/>
          <w:sz w:val="28"/>
          <w:szCs w:val="28"/>
        </w:rPr>
        <w:t>人，营业收入为</w:t>
      </w:r>
      <w:r w:rsidRPr="00AB33CC">
        <w:rPr>
          <w:rFonts w:ascii="仿宋" w:eastAsia="仿宋" w:hAnsi="仿宋" w:hint="eastAsia"/>
          <w:sz w:val="28"/>
          <w:szCs w:val="28"/>
          <w:u w:val="single"/>
        </w:rPr>
        <w:t xml:space="preserve">    </w:t>
      </w:r>
      <w:r w:rsidRPr="00AB33CC">
        <w:rPr>
          <w:rFonts w:ascii="仿宋" w:eastAsia="仿宋" w:hAnsi="仿宋" w:hint="eastAsia"/>
          <w:sz w:val="28"/>
          <w:szCs w:val="28"/>
        </w:rPr>
        <w:t>万元，资产总额为</w:t>
      </w:r>
      <w:r w:rsidRPr="00AB33CC">
        <w:rPr>
          <w:rFonts w:ascii="仿宋" w:eastAsia="仿宋" w:hAnsi="仿宋" w:hint="eastAsia"/>
          <w:sz w:val="28"/>
          <w:szCs w:val="28"/>
          <w:u w:val="single"/>
        </w:rPr>
        <w:t xml:space="preserve">     </w:t>
      </w:r>
      <w:r w:rsidRPr="00AB33CC">
        <w:rPr>
          <w:rFonts w:ascii="仿宋" w:eastAsia="仿宋" w:hAnsi="仿宋" w:hint="eastAsia"/>
          <w:sz w:val="28"/>
          <w:szCs w:val="28"/>
        </w:rPr>
        <w:t>万元</w:t>
      </w:r>
      <w:r w:rsidRPr="00AB33CC">
        <w:rPr>
          <w:rFonts w:ascii="仿宋" w:eastAsia="仿宋" w:hAnsi="仿宋" w:hint="eastAsia"/>
          <w:sz w:val="28"/>
          <w:szCs w:val="28"/>
          <w:vertAlign w:val="superscript"/>
        </w:rPr>
        <w:t xml:space="preserve"> 1</w:t>
      </w:r>
      <w:r w:rsidRPr="00AB33CC">
        <w:rPr>
          <w:rFonts w:ascii="仿宋" w:eastAsia="仿宋" w:hAnsi="仿宋" w:hint="eastAsia"/>
          <w:sz w:val="28"/>
          <w:szCs w:val="28"/>
        </w:rPr>
        <w:t>，属于</w:t>
      </w:r>
      <w:r w:rsidRPr="00AB33CC">
        <w:rPr>
          <w:rFonts w:ascii="仿宋" w:eastAsia="仿宋" w:hAnsi="仿宋" w:hint="eastAsia"/>
          <w:sz w:val="28"/>
          <w:szCs w:val="28"/>
          <w:u w:val="single"/>
        </w:rPr>
        <w:t>（中型企业、小 型企业、微型企业）</w:t>
      </w:r>
      <w:r w:rsidRPr="00AB33CC">
        <w:rPr>
          <w:rFonts w:ascii="仿宋" w:eastAsia="仿宋" w:hAnsi="仿宋" w:hint="eastAsia"/>
          <w:sz w:val="28"/>
          <w:szCs w:val="28"/>
        </w:rPr>
        <w:t xml:space="preserve">； </w:t>
      </w:r>
    </w:p>
    <w:p w14:paraId="75EEC801" w14:textId="77777777" w:rsidR="00AB33CC" w:rsidRPr="00AB33CC" w:rsidRDefault="00AB33CC" w:rsidP="00AB33CC">
      <w:pPr>
        <w:snapToGrid w:val="0"/>
        <w:spacing w:line="360" w:lineRule="auto"/>
        <w:ind w:firstLineChars="200" w:firstLine="560"/>
        <w:jc w:val="left"/>
        <w:rPr>
          <w:rFonts w:ascii="仿宋" w:eastAsia="仿宋" w:hAnsi="仿宋" w:hint="eastAsia"/>
          <w:sz w:val="28"/>
          <w:szCs w:val="28"/>
        </w:rPr>
      </w:pPr>
      <w:r w:rsidRPr="00AB33CC">
        <w:rPr>
          <w:rFonts w:ascii="仿宋" w:eastAsia="仿宋" w:hAnsi="仿宋" w:hint="eastAsia"/>
          <w:sz w:val="28"/>
          <w:szCs w:val="28"/>
        </w:rPr>
        <w:t xml:space="preserve">2. </w:t>
      </w:r>
      <w:r w:rsidRPr="00AB33CC">
        <w:rPr>
          <w:rFonts w:ascii="仿宋" w:eastAsia="仿宋" w:hAnsi="仿宋" w:hint="eastAsia"/>
          <w:sz w:val="28"/>
          <w:szCs w:val="28"/>
          <w:u w:val="single"/>
        </w:rPr>
        <w:t>（标的名称）</w:t>
      </w:r>
      <w:r w:rsidRPr="00AB33CC">
        <w:rPr>
          <w:rFonts w:ascii="仿宋" w:eastAsia="仿宋" w:hAnsi="仿宋" w:hint="eastAsia"/>
          <w:sz w:val="28"/>
          <w:szCs w:val="28"/>
        </w:rPr>
        <w:t xml:space="preserve"> ，属于（</w:t>
      </w:r>
      <w:r w:rsidRPr="00AB33CC">
        <w:rPr>
          <w:rFonts w:ascii="仿宋" w:eastAsia="仿宋" w:hAnsi="仿宋" w:hint="eastAsia"/>
          <w:sz w:val="28"/>
          <w:szCs w:val="28"/>
          <w:u w:val="single"/>
        </w:rPr>
        <w:t xml:space="preserve">采购文件中明确的所属行业） </w:t>
      </w:r>
      <w:r w:rsidRPr="00AB33CC">
        <w:rPr>
          <w:rFonts w:ascii="仿宋" w:eastAsia="仿宋" w:hAnsi="仿宋" w:hint="eastAsia"/>
          <w:sz w:val="28"/>
          <w:szCs w:val="28"/>
        </w:rPr>
        <w:t>行业；制造商为</w:t>
      </w:r>
      <w:r w:rsidRPr="00AB33CC">
        <w:rPr>
          <w:rFonts w:ascii="仿宋" w:eastAsia="仿宋" w:hAnsi="仿宋" w:hint="eastAsia"/>
          <w:sz w:val="28"/>
          <w:szCs w:val="28"/>
          <w:u w:val="single"/>
        </w:rPr>
        <w:t>（企业名称）</w:t>
      </w:r>
      <w:r w:rsidRPr="00AB33CC">
        <w:rPr>
          <w:rFonts w:ascii="仿宋" w:eastAsia="仿宋" w:hAnsi="仿宋" w:hint="eastAsia"/>
          <w:sz w:val="28"/>
          <w:szCs w:val="28"/>
        </w:rPr>
        <w:t>，从业人员</w:t>
      </w:r>
      <w:r w:rsidRPr="00AB33CC">
        <w:rPr>
          <w:rFonts w:ascii="仿宋" w:eastAsia="仿宋" w:hAnsi="仿宋" w:hint="eastAsia"/>
          <w:sz w:val="28"/>
          <w:szCs w:val="28"/>
          <w:u w:val="single"/>
        </w:rPr>
        <w:t xml:space="preserve">    </w:t>
      </w:r>
      <w:r w:rsidRPr="00AB33CC">
        <w:rPr>
          <w:rFonts w:ascii="仿宋" w:eastAsia="仿宋" w:hAnsi="仿宋" w:hint="eastAsia"/>
          <w:sz w:val="28"/>
          <w:szCs w:val="28"/>
        </w:rPr>
        <w:t>人，营业收入为</w:t>
      </w:r>
      <w:r w:rsidRPr="00AB33CC">
        <w:rPr>
          <w:rFonts w:ascii="仿宋" w:eastAsia="仿宋" w:hAnsi="仿宋" w:hint="eastAsia"/>
          <w:sz w:val="28"/>
          <w:szCs w:val="28"/>
          <w:u w:val="single"/>
        </w:rPr>
        <w:t xml:space="preserve">    </w:t>
      </w:r>
      <w:r w:rsidRPr="00AB33CC">
        <w:rPr>
          <w:rFonts w:ascii="仿宋" w:eastAsia="仿宋" w:hAnsi="仿宋" w:hint="eastAsia"/>
          <w:sz w:val="28"/>
          <w:szCs w:val="28"/>
        </w:rPr>
        <w:t>万元，资产总额为</w:t>
      </w:r>
      <w:r w:rsidRPr="00AB33CC">
        <w:rPr>
          <w:rFonts w:ascii="仿宋" w:eastAsia="仿宋" w:hAnsi="仿宋" w:hint="eastAsia"/>
          <w:sz w:val="28"/>
          <w:szCs w:val="28"/>
          <w:u w:val="single"/>
        </w:rPr>
        <w:t xml:space="preserve">    </w:t>
      </w:r>
      <w:r w:rsidRPr="00AB33CC">
        <w:rPr>
          <w:rFonts w:ascii="仿宋" w:eastAsia="仿宋" w:hAnsi="仿宋" w:hint="eastAsia"/>
          <w:sz w:val="28"/>
          <w:szCs w:val="28"/>
        </w:rPr>
        <w:t>万元，属于</w:t>
      </w:r>
      <w:r w:rsidRPr="00AB33CC">
        <w:rPr>
          <w:rFonts w:ascii="仿宋" w:eastAsia="仿宋" w:hAnsi="仿宋" w:hint="eastAsia"/>
          <w:sz w:val="28"/>
          <w:szCs w:val="28"/>
          <w:u w:val="single"/>
        </w:rPr>
        <w:t>（中型企业、小型企业、微型企业）</w:t>
      </w:r>
      <w:r w:rsidRPr="00AB33CC">
        <w:rPr>
          <w:rFonts w:ascii="仿宋" w:eastAsia="仿宋" w:hAnsi="仿宋" w:hint="eastAsia"/>
          <w:sz w:val="28"/>
          <w:szCs w:val="28"/>
        </w:rPr>
        <w:t>；</w:t>
      </w:r>
    </w:p>
    <w:p w14:paraId="647BC2CD" w14:textId="77777777" w:rsidR="00AB33CC" w:rsidRPr="00AB33CC" w:rsidRDefault="00AB33CC" w:rsidP="00AB33CC">
      <w:pPr>
        <w:snapToGrid w:val="0"/>
        <w:spacing w:line="360" w:lineRule="auto"/>
        <w:ind w:firstLineChars="200" w:firstLine="560"/>
        <w:jc w:val="left"/>
        <w:rPr>
          <w:rFonts w:ascii="仿宋" w:eastAsia="仿宋" w:hAnsi="仿宋" w:hint="eastAsia"/>
          <w:sz w:val="28"/>
          <w:szCs w:val="28"/>
        </w:rPr>
      </w:pPr>
      <w:r w:rsidRPr="00AB33CC">
        <w:rPr>
          <w:rFonts w:ascii="仿宋" w:eastAsia="仿宋" w:hAnsi="仿宋" w:hint="eastAsia"/>
          <w:sz w:val="28"/>
          <w:szCs w:val="28"/>
        </w:rPr>
        <w:t xml:space="preserve"> ……</w:t>
      </w:r>
    </w:p>
    <w:p w14:paraId="7AED16CC" w14:textId="77777777" w:rsidR="00AB33CC" w:rsidRPr="00AB33CC" w:rsidRDefault="00AB33CC" w:rsidP="00AB33CC">
      <w:pPr>
        <w:snapToGrid w:val="0"/>
        <w:spacing w:line="360" w:lineRule="auto"/>
        <w:ind w:firstLineChars="200" w:firstLine="560"/>
        <w:jc w:val="left"/>
        <w:rPr>
          <w:rFonts w:ascii="仿宋" w:eastAsia="仿宋" w:hAnsi="仿宋" w:hint="eastAsia"/>
          <w:sz w:val="28"/>
          <w:szCs w:val="28"/>
        </w:rPr>
      </w:pPr>
      <w:r w:rsidRPr="00AB33CC">
        <w:rPr>
          <w:rFonts w:ascii="仿宋" w:eastAsia="仿宋" w:hAnsi="仿宋" w:hint="eastAsia"/>
          <w:sz w:val="28"/>
          <w:szCs w:val="28"/>
        </w:rPr>
        <w:t xml:space="preserve">以上企业，不属于大企业的分支机构，不存在控股股东为大企业的情形，也不存在与大企业的负责人为同一人的情形。 </w:t>
      </w:r>
    </w:p>
    <w:p w14:paraId="749098A0" w14:textId="77777777" w:rsidR="00AB33CC" w:rsidRPr="00AB33CC" w:rsidRDefault="00AB33CC" w:rsidP="00AB33CC">
      <w:pPr>
        <w:snapToGrid w:val="0"/>
        <w:spacing w:line="360" w:lineRule="auto"/>
        <w:ind w:firstLineChars="200" w:firstLine="560"/>
        <w:jc w:val="left"/>
        <w:rPr>
          <w:rFonts w:ascii="仿宋" w:eastAsia="仿宋" w:hAnsi="仿宋" w:hint="eastAsia"/>
          <w:sz w:val="28"/>
          <w:szCs w:val="28"/>
        </w:rPr>
      </w:pPr>
      <w:r w:rsidRPr="00AB33CC">
        <w:rPr>
          <w:rFonts w:ascii="仿宋" w:eastAsia="仿宋" w:hAnsi="仿宋" w:hint="eastAsia"/>
          <w:sz w:val="28"/>
          <w:szCs w:val="28"/>
        </w:rPr>
        <w:t>本企业对上述声明内容的真实性负责。如有虚假，将依法承担相应责任。</w:t>
      </w:r>
    </w:p>
    <w:p w14:paraId="6A3C3087" w14:textId="77777777" w:rsidR="00AB33CC" w:rsidRPr="00AB33CC" w:rsidRDefault="00AB33CC" w:rsidP="00AB33CC">
      <w:pPr>
        <w:snapToGrid w:val="0"/>
        <w:spacing w:line="360" w:lineRule="auto"/>
        <w:ind w:firstLineChars="200" w:firstLine="560"/>
        <w:jc w:val="right"/>
        <w:rPr>
          <w:rFonts w:ascii="仿宋" w:eastAsia="仿宋" w:hAnsi="仿宋" w:hint="eastAsia"/>
          <w:sz w:val="28"/>
          <w:szCs w:val="28"/>
        </w:rPr>
      </w:pPr>
      <w:r w:rsidRPr="00AB33CC">
        <w:rPr>
          <w:rFonts w:ascii="仿宋" w:eastAsia="仿宋" w:hAnsi="仿宋" w:hint="eastAsia"/>
          <w:color w:val="000000"/>
          <w:sz w:val="28"/>
          <w:szCs w:val="28"/>
        </w:rPr>
        <w:t>磋商响应方全称</w:t>
      </w:r>
      <w:r w:rsidRPr="00AB33CC">
        <w:rPr>
          <w:rFonts w:ascii="仿宋" w:eastAsia="仿宋" w:hAnsi="仿宋" w:hint="eastAsia"/>
          <w:sz w:val="28"/>
          <w:szCs w:val="28"/>
        </w:rPr>
        <w:t xml:space="preserve">（盖章）： </w:t>
      </w:r>
    </w:p>
    <w:p w14:paraId="221E955E" w14:textId="77777777" w:rsidR="00AB33CC" w:rsidRPr="00AB33CC" w:rsidRDefault="00AB33CC" w:rsidP="00AB33CC">
      <w:pPr>
        <w:snapToGrid w:val="0"/>
        <w:spacing w:line="360" w:lineRule="auto"/>
        <w:jc w:val="right"/>
        <w:rPr>
          <w:rFonts w:ascii="仿宋" w:eastAsia="仿宋" w:hAnsi="仿宋" w:hint="eastAsia"/>
          <w:sz w:val="28"/>
          <w:szCs w:val="28"/>
        </w:rPr>
      </w:pPr>
      <w:r w:rsidRPr="00AB33CC">
        <w:rPr>
          <w:rFonts w:ascii="仿宋" w:eastAsia="仿宋" w:hAnsi="仿宋" w:hint="eastAsia"/>
          <w:sz w:val="28"/>
          <w:szCs w:val="28"/>
        </w:rPr>
        <w:t xml:space="preserve">                     日  期：</w:t>
      </w:r>
    </w:p>
    <w:p w14:paraId="0A550753" w14:textId="77777777" w:rsidR="00AB33CC" w:rsidRPr="00AB33CC" w:rsidRDefault="00AB33CC" w:rsidP="00AB33CC">
      <w:pPr>
        <w:spacing w:beforeLines="50" w:before="120" w:afterLines="50" w:after="120" w:line="360" w:lineRule="auto"/>
        <w:rPr>
          <w:rFonts w:hint="eastAsia"/>
          <w:b/>
          <w:sz w:val="24"/>
          <w:szCs w:val="24"/>
        </w:rPr>
      </w:pPr>
      <w:r w:rsidRPr="00AB33CC">
        <w:rPr>
          <w:rFonts w:eastAsia="Times New Roman" w:hAnsi="Courier New"/>
          <w:position w:val="6"/>
          <w:sz w:val="11"/>
          <w:szCs w:val="24"/>
        </w:rPr>
        <w:t>1</w:t>
      </w:r>
      <w:r w:rsidRPr="00AB33CC">
        <w:rPr>
          <w:rFonts w:ascii="宋体" w:hAnsi="Courier New" w:hint="eastAsia"/>
          <w:sz w:val="18"/>
          <w:szCs w:val="24"/>
        </w:rPr>
        <w:t>从业人员、营业收入、资产总额填报上一年度数据，无上一年度数据的新成立企业可不填报。</w:t>
      </w:r>
    </w:p>
    <w:p w14:paraId="7B06BC43" w14:textId="77777777" w:rsidR="00AB33CC" w:rsidRPr="00AB33CC" w:rsidRDefault="00AB33CC" w:rsidP="00AB33CC">
      <w:pPr>
        <w:snapToGrid w:val="0"/>
        <w:spacing w:line="360" w:lineRule="auto"/>
        <w:jc w:val="right"/>
        <w:rPr>
          <w:rFonts w:ascii="仿宋" w:eastAsia="仿宋" w:hAnsi="仿宋"/>
          <w:sz w:val="28"/>
          <w:szCs w:val="28"/>
        </w:rPr>
      </w:pPr>
    </w:p>
    <w:p w14:paraId="4C71509F" w14:textId="77777777" w:rsidR="00AB33CC" w:rsidRPr="00AB33CC" w:rsidRDefault="00AB33CC" w:rsidP="00AB33CC">
      <w:pPr>
        <w:snapToGrid w:val="0"/>
        <w:spacing w:line="360" w:lineRule="auto"/>
        <w:jc w:val="right"/>
        <w:rPr>
          <w:rFonts w:ascii="仿宋" w:eastAsia="仿宋" w:hAnsi="仿宋" w:hint="eastAsia"/>
          <w:sz w:val="28"/>
          <w:szCs w:val="28"/>
        </w:rPr>
      </w:pPr>
    </w:p>
    <w:p w14:paraId="322ECE63" w14:textId="77777777" w:rsidR="00AB33CC" w:rsidRPr="00AB33CC" w:rsidRDefault="00AB33CC" w:rsidP="00AB33CC">
      <w:pPr>
        <w:snapToGrid w:val="0"/>
        <w:spacing w:line="360" w:lineRule="auto"/>
        <w:jc w:val="right"/>
        <w:rPr>
          <w:rFonts w:ascii="仿宋" w:eastAsia="仿宋" w:hAnsi="仿宋" w:hint="eastAsia"/>
          <w:sz w:val="28"/>
          <w:szCs w:val="28"/>
        </w:rPr>
      </w:pPr>
    </w:p>
    <w:p w14:paraId="48B071A6" w14:textId="77777777" w:rsidR="00AB33CC" w:rsidRPr="00AB33CC" w:rsidRDefault="00AB33CC" w:rsidP="00AB33CC">
      <w:pPr>
        <w:snapToGrid w:val="0"/>
        <w:spacing w:before="50" w:after="50"/>
        <w:jc w:val="center"/>
        <w:rPr>
          <w:rFonts w:ascii="仿宋" w:eastAsia="仿宋" w:hAnsi="仿宋" w:hint="eastAsia"/>
          <w:b/>
          <w:color w:val="000000"/>
          <w:sz w:val="36"/>
          <w:szCs w:val="36"/>
        </w:rPr>
      </w:pPr>
    </w:p>
    <w:p w14:paraId="3404C44C" w14:textId="77777777" w:rsidR="00AB33CC" w:rsidRPr="00AB33CC" w:rsidRDefault="00AB33CC" w:rsidP="00AB33CC">
      <w:pPr>
        <w:snapToGrid w:val="0"/>
        <w:spacing w:before="50" w:after="50"/>
        <w:jc w:val="center"/>
        <w:rPr>
          <w:rFonts w:ascii="仿宋" w:eastAsia="仿宋" w:hAnsi="仿宋" w:hint="eastAsia"/>
          <w:b/>
          <w:color w:val="000000"/>
          <w:sz w:val="36"/>
          <w:szCs w:val="36"/>
        </w:rPr>
      </w:pPr>
      <w:r w:rsidRPr="00AB33CC">
        <w:rPr>
          <w:rFonts w:ascii="仿宋" w:eastAsia="仿宋" w:hAnsi="仿宋" w:hint="eastAsia"/>
          <w:b/>
          <w:color w:val="000000"/>
          <w:sz w:val="36"/>
          <w:szCs w:val="36"/>
        </w:rPr>
        <w:t>中小企业声明函（工程、服务）</w:t>
      </w:r>
    </w:p>
    <w:p w14:paraId="35EB6D07" w14:textId="77777777" w:rsidR="00AB33CC" w:rsidRPr="00AB33CC" w:rsidRDefault="00AB33CC" w:rsidP="00AB33CC">
      <w:pPr>
        <w:snapToGrid w:val="0"/>
        <w:spacing w:line="312" w:lineRule="auto"/>
        <w:ind w:firstLineChars="200" w:firstLine="560"/>
        <w:rPr>
          <w:rFonts w:ascii="仿宋" w:eastAsia="仿宋" w:hAnsi="仿宋" w:hint="eastAsia"/>
          <w:color w:val="000000"/>
          <w:sz w:val="28"/>
          <w:szCs w:val="28"/>
        </w:rPr>
      </w:pPr>
    </w:p>
    <w:p w14:paraId="23C28215" w14:textId="77777777" w:rsidR="00AB33CC" w:rsidRPr="00AB33CC" w:rsidRDefault="00AB33CC" w:rsidP="00AB33CC">
      <w:pPr>
        <w:snapToGrid w:val="0"/>
        <w:spacing w:line="312" w:lineRule="auto"/>
        <w:ind w:firstLineChars="200" w:firstLine="560"/>
        <w:rPr>
          <w:rFonts w:ascii="仿宋" w:eastAsia="仿宋" w:hAnsi="仿宋" w:hint="eastAsia"/>
          <w:color w:val="000000"/>
          <w:sz w:val="28"/>
          <w:szCs w:val="28"/>
        </w:rPr>
      </w:pPr>
      <w:r w:rsidRPr="00AB33CC">
        <w:rPr>
          <w:rFonts w:ascii="仿宋" w:eastAsia="仿宋" w:hAnsi="仿宋" w:hint="eastAsia"/>
          <w:color w:val="000000"/>
          <w:sz w:val="28"/>
          <w:szCs w:val="28"/>
        </w:rPr>
        <w:t>本公司（联合体）郑重声明，根据《政府采购促进中小企业发展管理办法》（财库﹝2020﹞46 号）的规定，本公司（联合体）参加</w:t>
      </w:r>
      <w:r w:rsidRPr="00AB33CC">
        <w:rPr>
          <w:rFonts w:ascii="仿宋" w:eastAsia="仿宋" w:hAnsi="仿宋" w:hint="eastAsia"/>
          <w:color w:val="000000"/>
          <w:sz w:val="28"/>
          <w:szCs w:val="28"/>
          <w:u w:val="single"/>
        </w:rPr>
        <w:t>（单位名称）</w:t>
      </w:r>
      <w:r w:rsidRPr="00AB33CC">
        <w:rPr>
          <w:rFonts w:ascii="仿宋" w:eastAsia="仿宋" w:hAnsi="仿宋" w:hint="eastAsia"/>
          <w:color w:val="000000"/>
          <w:sz w:val="28"/>
          <w:szCs w:val="28"/>
        </w:rPr>
        <w:t>的</w:t>
      </w:r>
      <w:r w:rsidRPr="00AB33CC">
        <w:rPr>
          <w:rFonts w:ascii="仿宋" w:eastAsia="仿宋" w:hAnsi="仿宋" w:hint="eastAsia"/>
          <w:color w:val="000000"/>
          <w:sz w:val="28"/>
          <w:szCs w:val="28"/>
          <w:u w:val="single"/>
        </w:rPr>
        <w:t>（项目名称）</w:t>
      </w:r>
      <w:r w:rsidRPr="00AB33CC">
        <w:rPr>
          <w:rFonts w:ascii="仿宋" w:eastAsia="仿宋" w:hAnsi="仿宋" w:hint="eastAsia"/>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8051F9D" w14:textId="77777777" w:rsidR="00AB33CC" w:rsidRPr="00AB33CC" w:rsidRDefault="00AB33CC" w:rsidP="00AB33CC">
      <w:pPr>
        <w:snapToGrid w:val="0"/>
        <w:spacing w:line="312" w:lineRule="auto"/>
        <w:ind w:firstLineChars="250" w:firstLine="700"/>
        <w:rPr>
          <w:rFonts w:ascii="仿宋" w:eastAsia="仿宋" w:hAnsi="仿宋" w:hint="eastAsia"/>
          <w:color w:val="000000"/>
          <w:sz w:val="28"/>
          <w:szCs w:val="28"/>
        </w:rPr>
      </w:pPr>
      <w:r w:rsidRPr="00AB33CC">
        <w:rPr>
          <w:rFonts w:ascii="仿宋" w:eastAsia="仿宋" w:hAnsi="仿宋" w:hint="eastAsia"/>
          <w:color w:val="000000"/>
          <w:sz w:val="28"/>
          <w:szCs w:val="28"/>
        </w:rPr>
        <w:t xml:space="preserve">1. </w:t>
      </w:r>
      <w:r w:rsidRPr="00AB33CC">
        <w:rPr>
          <w:rFonts w:ascii="仿宋" w:eastAsia="仿宋" w:hAnsi="仿宋" w:hint="eastAsia"/>
          <w:color w:val="000000"/>
          <w:sz w:val="28"/>
          <w:szCs w:val="28"/>
          <w:u w:val="single"/>
        </w:rPr>
        <w:t>（标的名称）</w:t>
      </w:r>
      <w:r w:rsidRPr="00AB33CC">
        <w:rPr>
          <w:rFonts w:ascii="仿宋" w:eastAsia="仿宋" w:hAnsi="仿宋" w:hint="eastAsia"/>
          <w:color w:val="000000"/>
          <w:sz w:val="28"/>
          <w:szCs w:val="28"/>
        </w:rPr>
        <w:t xml:space="preserve"> ，属于</w:t>
      </w:r>
      <w:r w:rsidRPr="00AB33CC">
        <w:rPr>
          <w:rFonts w:ascii="仿宋" w:eastAsia="仿宋" w:hAnsi="仿宋" w:hint="eastAsia"/>
          <w:color w:val="000000"/>
          <w:sz w:val="28"/>
          <w:szCs w:val="28"/>
          <w:u w:val="single"/>
        </w:rPr>
        <w:t>（采购文件中明确的所属行业）</w:t>
      </w:r>
      <w:r w:rsidRPr="00AB33CC">
        <w:rPr>
          <w:rFonts w:ascii="仿宋" w:eastAsia="仿宋" w:hAnsi="仿宋" w:hint="eastAsia"/>
          <w:color w:val="000000"/>
          <w:sz w:val="28"/>
          <w:szCs w:val="28"/>
        </w:rPr>
        <w:t>； 承建（承接）企业为</w:t>
      </w:r>
      <w:r w:rsidRPr="00AB33CC">
        <w:rPr>
          <w:rFonts w:ascii="仿宋" w:eastAsia="仿宋" w:hAnsi="仿宋" w:hint="eastAsia"/>
          <w:color w:val="000000"/>
          <w:sz w:val="28"/>
          <w:szCs w:val="28"/>
          <w:u w:val="single"/>
        </w:rPr>
        <w:t>（企业名称）</w:t>
      </w:r>
      <w:r w:rsidRPr="00AB33CC">
        <w:rPr>
          <w:rFonts w:ascii="仿宋" w:eastAsia="仿宋" w:hAnsi="仿宋" w:hint="eastAsia"/>
          <w:color w:val="000000"/>
          <w:sz w:val="28"/>
          <w:szCs w:val="28"/>
        </w:rPr>
        <w:t>，从业人员</w:t>
      </w:r>
      <w:r w:rsidRPr="00AB33CC">
        <w:rPr>
          <w:rFonts w:ascii="仿宋" w:eastAsia="仿宋" w:hAnsi="仿宋" w:hint="eastAsia"/>
          <w:sz w:val="28"/>
          <w:szCs w:val="28"/>
          <w:u w:val="single"/>
        </w:rPr>
        <w:t xml:space="preserve">    </w:t>
      </w:r>
      <w:r w:rsidRPr="00AB33CC">
        <w:rPr>
          <w:rFonts w:ascii="仿宋" w:eastAsia="仿宋" w:hAnsi="仿宋" w:hint="eastAsia"/>
          <w:color w:val="000000"/>
          <w:sz w:val="28"/>
          <w:szCs w:val="28"/>
        </w:rPr>
        <w:t>人，营业收入为</w:t>
      </w:r>
      <w:r w:rsidRPr="00AB33CC">
        <w:rPr>
          <w:rFonts w:ascii="仿宋" w:eastAsia="仿宋" w:hAnsi="仿宋" w:hint="eastAsia"/>
          <w:sz w:val="28"/>
          <w:szCs w:val="28"/>
          <w:u w:val="single"/>
        </w:rPr>
        <w:t xml:space="preserve">    </w:t>
      </w:r>
      <w:r w:rsidRPr="00AB33CC">
        <w:rPr>
          <w:rFonts w:ascii="仿宋" w:eastAsia="仿宋" w:hAnsi="仿宋" w:hint="eastAsia"/>
          <w:color w:val="000000"/>
          <w:sz w:val="28"/>
          <w:szCs w:val="28"/>
        </w:rPr>
        <w:t>万元，资产总额为</w:t>
      </w:r>
      <w:r w:rsidRPr="00AB33CC">
        <w:rPr>
          <w:rFonts w:ascii="仿宋" w:eastAsia="仿宋" w:hAnsi="仿宋" w:hint="eastAsia"/>
          <w:sz w:val="28"/>
          <w:szCs w:val="28"/>
          <w:u w:val="single"/>
        </w:rPr>
        <w:t xml:space="preserve">    </w:t>
      </w:r>
      <w:r w:rsidRPr="00AB33CC">
        <w:rPr>
          <w:rFonts w:ascii="仿宋" w:eastAsia="仿宋" w:hAnsi="仿宋" w:hint="eastAsia"/>
          <w:color w:val="000000"/>
          <w:sz w:val="28"/>
          <w:szCs w:val="28"/>
        </w:rPr>
        <w:t>万元</w:t>
      </w:r>
      <w:r w:rsidRPr="00AB33CC">
        <w:rPr>
          <w:rFonts w:ascii="仿宋" w:eastAsia="仿宋" w:hAnsi="仿宋" w:hint="eastAsia"/>
          <w:color w:val="000000"/>
          <w:sz w:val="28"/>
          <w:szCs w:val="28"/>
          <w:vertAlign w:val="superscript"/>
        </w:rPr>
        <w:t xml:space="preserve"> 1</w:t>
      </w:r>
      <w:r w:rsidRPr="00AB33CC">
        <w:rPr>
          <w:rFonts w:ascii="仿宋" w:eastAsia="仿宋" w:hAnsi="仿宋" w:hint="eastAsia"/>
          <w:color w:val="000000"/>
          <w:sz w:val="28"/>
          <w:szCs w:val="28"/>
        </w:rPr>
        <w:t>，属于</w:t>
      </w:r>
      <w:r w:rsidRPr="00AB33CC">
        <w:rPr>
          <w:rFonts w:ascii="仿宋" w:eastAsia="仿宋" w:hAnsi="仿宋" w:hint="eastAsia"/>
          <w:color w:val="000000"/>
          <w:sz w:val="28"/>
          <w:szCs w:val="28"/>
          <w:u w:val="single"/>
        </w:rPr>
        <w:t>（中型企业、小型企业、微型企业）</w:t>
      </w:r>
      <w:r w:rsidRPr="00AB33CC">
        <w:rPr>
          <w:rFonts w:ascii="仿宋" w:eastAsia="仿宋" w:hAnsi="仿宋" w:hint="eastAsia"/>
          <w:color w:val="000000"/>
          <w:sz w:val="28"/>
          <w:szCs w:val="28"/>
        </w:rPr>
        <w:t xml:space="preserve">； </w:t>
      </w:r>
    </w:p>
    <w:p w14:paraId="779ACEE1" w14:textId="77777777" w:rsidR="00AB33CC" w:rsidRPr="00AB33CC" w:rsidRDefault="00AB33CC" w:rsidP="00AB33CC">
      <w:pPr>
        <w:snapToGrid w:val="0"/>
        <w:spacing w:line="312" w:lineRule="auto"/>
        <w:ind w:firstLineChars="250" w:firstLine="700"/>
        <w:rPr>
          <w:rFonts w:ascii="仿宋" w:eastAsia="仿宋" w:hAnsi="仿宋" w:hint="eastAsia"/>
          <w:color w:val="000000"/>
          <w:sz w:val="28"/>
          <w:szCs w:val="28"/>
        </w:rPr>
      </w:pPr>
      <w:r w:rsidRPr="00AB33CC">
        <w:rPr>
          <w:rFonts w:ascii="仿宋" w:eastAsia="仿宋" w:hAnsi="仿宋" w:hint="eastAsia"/>
          <w:color w:val="000000"/>
          <w:sz w:val="28"/>
          <w:szCs w:val="28"/>
        </w:rPr>
        <w:t xml:space="preserve">2. </w:t>
      </w:r>
      <w:r w:rsidRPr="00AB33CC">
        <w:rPr>
          <w:rFonts w:ascii="仿宋" w:eastAsia="仿宋" w:hAnsi="仿宋" w:hint="eastAsia"/>
          <w:color w:val="000000"/>
          <w:sz w:val="28"/>
          <w:szCs w:val="28"/>
          <w:u w:val="single"/>
        </w:rPr>
        <w:t>（标的名称）</w:t>
      </w:r>
      <w:r w:rsidRPr="00AB33CC">
        <w:rPr>
          <w:rFonts w:ascii="仿宋" w:eastAsia="仿宋" w:hAnsi="仿宋" w:hint="eastAsia"/>
          <w:color w:val="000000"/>
          <w:sz w:val="28"/>
          <w:szCs w:val="28"/>
        </w:rPr>
        <w:t xml:space="preserve"> ，属于</w:t>
      </w:r>
      <w:r w:rsidRPr="00AB33CC">
        <w:rPr>
          <w:rFonts w:ascii="仿宋" w:eastAsia="仿宋" w:hAnsi="仿宋" w:hint="eastAsia"/>
          <w:color w:val="000000"/>
          <w:sz w:val="28"/>
          <w:szCs w:val="28"/>
          <w:u w:val="single"/>
        </w:rPr>
        <w:t>（采购文件中明确的所属行业）</w:t>
      </w:r>
      <w:r w:rsidRPr="00AB33CC">
        <w:rPr>
          <w:rFonts w:ascii="仿宋" w:eastAsia="仿宋" w:hAnsi="仿宋" w:hint="eastAsia"/>
          <w:color w:val="000000"/>
          <w:sz w:val="28"/>
          <w:szCs w:val="28"/>
        </w:rPr>
        <w:t>；承建（承接）企业为</w:t>
      </w:r>
      <w:r w:rsidRPr="00AB33CC">
        <w:rPr>
          <w:rFonts w:ascii="仿宋" w:eastAsia="仿宋" w:hAnsi="仿宋" w:hint="eastAsia"/>
          <w:color w:val="000000"/>
          <w:sz w:val="28"/>
          <w:szCs w:val="28"/>
          <w:u w:val="single"/>
        </w:rPr>
        <w:t>（企业名称）</w:t>
      </w:r>
      <w:r w:rsidRPr="00AB33CC">
        <w:rPr>
          <w:rFonts w:ascii="仿宋" w:eastAsia="仿宋" w:hAnsi="仿宋" w:hint="eastAsia"/>
          <w:color w:val="000000"/>
          <w:sz w:val="28"/>
          <w:szCs w:val="28"/>
        </w:rPr>
        <w:t>，从业人员</w:t>
      </w:r>
      <w:r w:rsidRPr="00AB33CC">
        <w:rPr>
          <w:rFonts w:ascii="仿宋" w:eastAsia="仿宋" w:hAnsi="仿宋" w:hint="eastAsia"/>
          <w:sz w:val="28"/>
          <w:szCs w:val="28"/>
          <w:u w:val="single"/>
        </w:rPr>
        <w:t xml:space="preserve">    </w:t>
      </w:r>
      <w:r w:rsidRPr="00AB33CC">
        <w:rPr>
          <w:rFonts w:ascii="仿宋" w:eastAsia="仿宋" w:hAnsi="仿宋" w:hint="eastAsia"/>
          <w:color w:val="000000"/>
          <w:sz w:val="28"/>
          <w:szCs w:val="28"/>
        </w:rPr>
        <w:t>人，营业收入为</w:t>
      </w:r>
      <w:r w:rsidRPr="00AB33CC">
        <w:rPr>
          <w:rFonts w:ascii="仿宋" w:eastAsia="仿宋" w:hAnsi="仿宋" w:hint="eastAsia"/>
          <w:sz w:val="28"/>
          <w:szCs w:val="28"/>
          <w:u w:val="single"/>
        </w:rPr>
        <w:t xml:space="preserve">    </w:t>
      </w:r>
      <w:r w:rsidRPr="00AB33CC">
        <w:rPr>
          <w:rFonts w:ascii="仿宋" w:eastAsia="仿宋" w:hAnsi="仿宋" w:hint="eastAsia"/>
          <w:color w:val="000000"/>
          <w:sz w:val="28"/>
          <w:szCs w:val="28"/>
        </w:rPr>
        <w:t>万元，资产总额为</w:t>
      </w:r>
      <w:r w:rsidRPr="00AB33CC">
        <w:rPr>
          <w:rFonts w:ascii="仿宋" w:eastAsia="仿宋" w:hAnsi="仿宋" w:hint="eastAsia"/>
          <w:sz w:val="28"/>
          <w:szCs w:val="28"/>
          <w:u w:val="single"/>
        </w:rPr>
        <w:t xml:space="preserve">    </w:t>
      </w:r>
      <w:r w:rsidRPr="00AB33CC">
        <w:rPr>
          <w:rFonts w:ascii="仿宋" w:eastAsia="仿宋" w:hAnsi="仿宋" w:hint="eastAsia"/>
          <w:color w:val="000000"/>
          <w:sz w:val="28"/>
          <w:szCs w:val="28"/>
        </w:rPr>
        <w:t>万元，属于</w:t>
      </w:r>
      <w:r w:rsidRPr="00AB33CC">
        <w:rPr>
          <w:rFonts w:ascii="仿宋" w:eastAsia="仿宋" w:hAnsi="仿宋" w:hint="eastAsia"/>
          <w:color w:val="000000"/>
          <w:sz w:val="28"/>
          <w:szCs w:val="28"/>
          <w:u w:val="single"/>
        </w:rPr>
        <w:t>（中型企业、小型企业、微型企业）</w:t>
      </w:r>
      <w:r w:rsidRPr="00AB33CC">
        <w:rPr>
          <w:rFonts w:ascii="仿宋" w:eastAsia="仿宋" w:hAnsi="仿宋" w:hint="eastAsia"/>
          <w:color w:val="000000"/>
          <w:sz w:val="28"/>
          <w:szCs w:val="28"/>
        </w:rPr>
        <w:t xml:space="preserve">； </w:t>
      </w:r>
    </w:p>
    <w:p w14:paraId="08FF8FE4" w14:textId="77777777" w:rsidR="00AB33CC" w:rsidRPr="00AB33CC" w:rsidRDefault="00AB33CC" w:rsidP="00AB33CC">
      <w:pPr>
        <w:snapToGrid w:val="0"/>
        <w:spacing w:line="312" w:lineRule="auto"/>
        <w:ind w:firstLineChars="250" w:firstLine="700"/>
        <w:rPr>
          <w:rFonts w:ascii="仿宋" w:eastAsia="仿宋" w:hAnsi="仿宋" w:hint="eastAsia"/>
          <w:color w:val="000000"/>
          <w:sz w:val="28"/>
          <w:szCs w:val="28"/>
        </w:rPr>
      </w:pPr>
      <w:r w:rsidRPr="00AB33CC">
        <w:rPr>
          <w:rFonts w:ascii="仿宋" w:eastAsia="仿宋" w:hAnsi="仿宋" w:hint="eastAsia"/>
          <w:color w:val="000000"/>
          <w:sz w:val="28"/>
          <w:szCs w:val="28"/>
        </w:rPr>
        <w:t xml:space="preserve">…… </w:t>
      </w:r>
    </w:p>
    <w:p w14:paraId="4F3FE4EF" w14:textId="77777777" w:rsidR="00AB33CC" w:rsidRPr="00AB33CC" w:rsidRDefault="00AB33CC" w:rsidP="00AB33CC">
      <w:pPr>
        <w:snapToGrid w:val="0"/>
        <w:spacing w:line="360" w:lineRule="auto"/>
        <w:ind w:firstLineChars="200" w:firstLine="560"/>
        <w:jc w:val="left"/>
        <w:rPr>
          <w:rFonts w:ascii="仿宋" w:eastAsia="仿宋" w:hAnsi="仿宋" w:hint="eastAsia"/>
          <w:color w:val="000000"/>
          <w:sz w:val="28"/>
          <w:szCs w:val="28"/>
        </w:rPr>
      </w:pPr>
      <w:r w:rsidRPr="00AB33CC">
        <w:rPr>
          <w:rFonts w:ascii="仿宋" w:eastAsia="仿宋" w:hAnsi="仿宋" w:hint="eastAsia"/>
          <w:sz w:val="28"/>
          <w:szCs w:val="28"/>
        </w:rPr>
        <w:t>以上企业</w:t>
      </w:r>
      <w:r w:rsidRPr="00AB33CC">
        <w:rPr>
          <w:rFonts w:ascii="仿宋" w:eastAsia="仿宋" w:hAnsi="仿宋" w:hint="eastAsia"/>
          <w:color w:val="000000"/>
          <w:sz w:val="28"/>
          <w:szCs w:val="28"/>
        </w:rPr>
        <w:t>，不属于大企业的分支机构，不存在控股股东为大企业的情形，也不存在与大企业的负责人为同一人的情形。</w:t>
      </w:r>
    </w:p>
    <w:p w14:paraId="613E8D1F" w14:textId="77777777" w:rsidR="00AB33CC" w:rsidRPr="00AB33CC" w:rsidRDefault="00AB33CC" w:rsidP="00AB33CC">
      <w:pPr>
        <w:snapToGrid w:val="0"/>
        <w:spacing w:line="360" w:lineRule="auto"/>
        <w:ind w:firstLineChars="200" w:firstLine="560"/>
        <w:jc w:val="left"/>
        <w:rPr>
          <w:rFonts w:ascii="仿宋" w:eastAsia="仿宋" w:hAnsi="仿宋" w:hint="eastAsia"/>
          <w:color w:val="000000"/>
          <w:sz w:val="28"/>
          <w:szCs w:val="28"/>
        </w:rPr>
      </w:pPr>
      <w:r w:rsidRPr="00AB33CC">
        <w:rPr>
          <w:rFonts w:ascii="仿宋" w:eastAsia="仿宋" w:hAnsi="仿宋" w:hint="eastAsia"/>
          <w:color w:val="000000"/>
          <w:sz w:val="28"/>
          <w:szCs w:val="28"/>
        </w:rPr>
        <w:t xml:space="preserve">本企业对上述声明内容的真实性负责。如有虚假，将依法承担相应责任。 </w:t>
      </w:r>
    </w:p>
    <w:p w14:paraId="37B8D878" w14:textId="77777777" w:rsidR="00AB33CC" w:rsidRPr="00AB33CC" w:rsidRDefault="00AB33CC" w:rsidP="00AB33CC">
      <w:pPr>
        <w:snapToGrid w:val="0"/>
        <w:spacing w:line="312" w:lineRule="auto"/>
        <w:ind w:firstLineChars="1650" w:firstLine="4620"/>
        <w:rPr>
          <w:rFonts w:ascii="仿宋" w:eastAsia="仿宋" w:hAnsi="仿宋" w:hint="eastAsia"/>
          <w:color w:val="000000"/>
          <w:sz w:val="28"/>
          <w:szCs w:val="28"/>
        </w:rPr>
      </w:pPr>
      <w:r w:rsidRPr="00AB33CC">
        <w:rPr>
          <w:rFonts w:ascii="仿宋" w:eastAsia="仿宋" w:hAnsi="仿宋" w:hint="eastAsia"/>
          <w:color w:val="000000"/>
          <w:sz w:val="28"/>
          <w:szCs w:val="28"/>
        </w:rPr>
        <w:t xml:space="preserve">磋商响应方全称（盖章）： </w:t>
      </w:r>
    </w:p>
    <w:p w14:paraId="49555740" w14:textId="77777777" w:rsidR="00AB33CC" w:rsidRPr="00AB33CC" w:rsidRDefault="00AB33CC" w:rsidP="00AB33CC">
      <w:pPr>
        <w:snapToGrid w:val="0"/>
        <w:spacing w:line="312" w:lineRule="auto"/>
        <w:ind w:firstLineChars="1650" w:firstLine="4620"/>
        <w:rPr>
          <w:rFonts w:ascii="仿宋" w:eastAsia="仿宋" w:hAnsi="仿宋" w:hint="eastAsia"/>
          <w:color w:val="000000"/>
          <w:sz w:val="28"/>
          <w:szCs w:val="28"/>
        </w:rPr>
      </w:pPr>
      <w:r w:rsidRPr="00AB33CC">
        <w:rPr>
          <w:rFonts w:ascii="仿宋" w:eastAsia="仿宋" w:hAnsi="仿宋" w:hint="eastAsia"/>
          <w:color w:val="000000"/>
          <w:sz w:val="28"/>
          <w:szCs w:val="28"/>
        </w:rPr>
        <w:t>日 期：</w:t>
      </w:r>
    </w:p>
    <w:p w14:paraId="6A00FC0D" w14:textId="77777777" w:rsidR="00AB33CC" w:rsidRPr="00AB33CC" w:rsidRDefault="00AB33CC" w:rsidP="00AB33CC">
      <w:pPr>
        <w:spacing w:beforeLines="50" w:before="120" w:afterLines="50" w:after="120" w:line="360" w:lineRule="auto"/>
        <w:rPr>
          <w:rFonts w:hint="eastAsia"/>
          <w:b/>
          <w:color w:val="000000"/>
          <w:sz w:val="24"/>
          <w:szCs w:val="24"/>
        </w:rPr>
      </w:pPr>
      <w:r w:rsidRPr="00AB33CC">
        <w:rPr>
          <w:rFonts w:eastAsia="Times New Roman" w:hAnsi="Courier New"/>
          <w:color w:val="000000"/>
          <w:position w:val="6"/>
          <w:sz w:val="11"/>
          <w:szCs w:val="24"/>
        </w:rPr>
        <w:t>1</w:t>
      </w:r>
      <w:r w:rsidRPr="00AB33CC">
        <w:rPr>
          <w:rFonts w:ascii="宋体" w:hAnsi="Courier New" w:hint="eastAsia"/>
          <w:color w:val="000000"/>
          <w:sz w:val="18"/>
          <w:szCs w:val="24"/>
        </w:rPr>
        <w:t>从业人员、营业收入、资产总额填报上一年度数据，无上一年度数据的新成立企业可不填报。</w:t>
      </w:r>
    </w:p>
    <w:p w14:paraId="42D27BB4" w14:textId="77777777" w:rsidR="00AB33CC" w:rsidRPr="00AB33CC" w:rsidRDefault="00AB33CC" w:rsidP="00AB33CC">
      <w:pPr>
        <w:rPr>
          <w:rFonts w:ascii="仿宋" w:eastAsia="仿宋" w:hAnsi="仿宋"/>
          <w:szCs w:val="24"/>
        </w:rPr>
      </w:pPr>
      <w:r w:rsidRPr="00AB33CC">
        <w:rPr>
          <w:rFonts w:ascii="仿宋" w:eastAsia="仿宋" w:hAnsi="仿宋" w:hint="eastAsia"/>
          <w:color w:val="000000"/>
          <w:kern w:val="0"/>
          <w:sz w:val="30"/>
          <w:szCs w:val="30"/>
        </w:rPr>
        <w:br w:type="page"/>
      </w:r>
      <w:r w:rsidRPr="00AB33CC">
        <w:rPr>
          <w:rFonts w:ascii="仿宋" w:eastAsia="仿宋" w:hAnsi="仿宋" w:hint="eastAsia"/>
          <w:color w:val="000000"/>
          <w:sz w:val="30"/>
          <w:szCs w:val="30"/>
        </w:rPr>
        <w:t>附件8：</w:t>
      </w:r>
    </w:p>
    <w:p w14:paraId="1FE08155" w14:textId="77777777" w:rsidR="00AB33CC" w:rsidRPr="00AB33CC" w:rsidRDefault="00AB33CC" w:rsidP="00AB33CC">
      <w:pPr>
        <w:spacing w:line="588" w:lineRule="exact"/>
        <w:jc w:val="center"/>
        <w:rPr>
          <w:rFonts w:ascii="仿宋_GB2312" w:eastAsia="Times New Roman" w:hint="eastAsia"/>
          <w:b/>
          <w:spacing w:val="6"/>
          <w:sz w:val="32"/>
          <w:szCs w:val="32"/>
        </w:rPr>
      </w:pPr>
      <w:r w:rsidRPr="00AB33CC">
        <w:rPr>
          <w:rFonts w:ascii="宋体" w:hAnsi="宋体" w:cs="宋体" w:hint="eastAsia"/>
          <w:b/>
          <w:spacing w:val="6"/>
          <w:sz w:val="32"/>
          <w:szCs w:val="32"/>
        </w:rPr>
        <w:t>残疾人福利性单位声明函</w:t>
      </w:r>
    </w:p>
    <w:p w14:paraId="02CE64A9" w14:textId="77777777" w:rsidR="00AB33CC" w:rsidRPr="00AB33CC" w:rsidRDefault="00AB33CC" w:rsidP="00AB33CC">
      <w:pPr>
        <w:spacing w:line="588" w:lineRule="exact"/>
        <w:rPr>
          <w:rFonts w:ascii="仿宋_GB2312" w:eastAsia="Times New Roman" w:hint="eastAsia"/>
          <w:b/>
          <w:spacing w:val="6"/>
          <w:sz w:val="30"/>
          <w:szCs w:val="30"/>
        </w:rPr>
      </w:pPr>
    </w:p>
    <w:p w14:paraId="42F86583" w14:textId="77777777" w:rsidR="00AB33CC" w:rsidRPr="00AB33CC" w:rsidRDefault="00AB33CC" w:rsidP="00AB33CC">
      <w:pPr>
        <w:snapToGrid w:val="0"/>
        <w:spacing w:line="360" w:lineRule="auto"/>
        <w:ind w:firstLineChars="200" w:firstLine="560"/>
        <w:rPr>
          <w:rFonts w:ascii="仿宋" w:eastAsia="仿宋" w:hAnsi="仿宋" w:hint="eastAsia"/>
          <w:sz w:val="28"/>
          <w:szCs w:val="28"/>
        </w:rPr>
      </w:pPr>
      <w:r w:rsidRPr="00AB33CC">
        <w:rPr>
          <w:rFonts w:ascii="仿宋" w:eastAsia="仿宋" w:hAnsi="仿宋" w:hint="eastAsia"/>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5B1C52" w14:textId="77777777" w:rsidR="00AB33CC" w:rsidRPr="00AB33CC" w:rsidRDefault="00AB33CC" w:rsidP="00AB33CC">
      <w:pPr>
        <w:snapToGrid w:val="0"/>
        <w:spacing w:line="360" w:lineRule="auto"/>
        <w:ind w:firstLineChars="200" w:firstLine="560"/>
        <w:rPr>
          <w:rFonts w:ascii="仿宋" w:eastAsia="仿宋" w:hAnsi="仿宋" w:hint="eastAsia"/>
          <w:sz w:val="28"/>
          <w:szCs w:val="28"/>
        </w:rPr>
      </w:pPr>
      <w:r w:rsidRPr="00AB33CC">
        <w:rPr>
          <w:rFonts w:ascii="仿宋" w:eastAsia="仿宋" w:hAnsi="仿宋" w:hint="eastAsia"/>
          <w:sz w:val="28"/>
          <w:szCs w:val="28"/>
        </w:rPr>
        <w:t>本单位对上述声明的真实性负责。如有虚假，将依法承担相应责任。</w:t>
      </w:r>
    </w:p>
    <w:p w14:paraId="185A5C72" w14:textId="77777777" w:rsidR="00AB33CC" w:rsidRPr="00AB33CC" w:rsidRDefault="00AB33CC" w:rsidP="00AB33CC">
      <w:pPr>
        <w:snapToGrid w:val="0"/>
        <w:spacing w:line="360" w:lineRule="auto"/>
        <w:ind w:firstLineChars="200" w:firstLine="560"/>
        <w:jc w:val="right"/>
        <w:rPr>
          <w:rFonts w:ascii="仿宋" w:eastAsia="仿宋" w:hAnsi="仿宋" w:hint="eastAsia"/>
          <w:sz w:val="28"/>
          <w:szCs w:val="28"/>
        </w:rPr>
      </w:pPr>
      <w:r w:rsidRPr="00AB33CC">
        <w:rPr>
          <w:rFonts w:ascii="仿宋" w:eastAsia="仿宋" w:hAnsi="仿宋" w:hint="eastAsia"/>
          <w:sz w:val="28"/>
          <w:szCs w:val="28"/>
        </w:rPr>
        <w:t>单位名称（盖章）：</w:t>
      </w:r>
    </w:p>
    <w:p w14:paraId="5D992F0B" w14:textId="77777777" w:rsidR="00AB33CC" w:rsidRPr="00AB33CC" w:rsidRDefault="00AB33CC" w:rsidP="00AB33CC">
      <w:pPr>
        <w:snapToGrid w:val="0"/>
        <w:spacing w:line="360" w:lineRule="auto"/>
        <w:ind w:firstLineChars="200" w:firstLine="560"/>
        <w:jc w:val="right"/>
        <w:rPr>
          <w:rFonts w:ascii="仿宋" w:eastAsia="仿宋" w:hAnsi="仿宋" w:hint="eastAsia"/>
          <w:sz w:val="28"/>
          <w:szCs w:val="28"/>
        </w:rPr>
      </w:pPr>
      <w:r w:rsidRPr="00AB33CC">
        <w:rPr>
          <w:rFonts w:ascii="仿宋" w:eastAsia="仿宋" w:hAnsi="仿宋" w:hint="eastAsia"/>
          <w:sz w:val="28"/>
          <w:szCs w:val="28"/>
        </w:rPr>
        <w:t>日期：</w:t>
      </w:r>
    </w:p>
    <w:p w14:paraId="58AEAA96" w14:textId="77777777" w:rsidR="00AB33CC" w:rsidRPr="00AB33CC" w:rsidRDefault="00AB33CC" w:rsidP="00AB33CC">
      <w:pPr>
        <w:snapToGrid w:val="0"/>
        <w:spacing w:before="240" w:after="50" w:line="400" w:lineRule="exact"/>
        <w:jc w:val="left"/>
        <w:rPr>
          <w:rFonts w:ascii="仿宋" w:eastAsia="仿宋" w:hAnsi="仿宋" w:hint="eastAsia"/>
          <w:sz w:val="30"/>
          <w:szCs w:val="30"/>
        </w:rPr>
      </w:pPr>
    </w:p>
    <w:p w14:paraId="3FD3246B" w14:textId="77777777" w:rsidR="00AB33CC" w:rsidRPr="00AB33CC" w:rsidRDefault="00AB33CC" w:rsidP="00AB33CC">
      <w:pPr>
        <w:snapToGrid w:val="0"/>
        <w:spacing w:before="50" w:after="50"/>
        <w:rPr>
          <w:rFonts w:ascii="仿宋" w:eastAsia="仿宋" w:hAnsi="仿宋" w:hint="eastAsia"/>
          <w:spacing w:val="20"/>
          <w:sz w:val="30"/>
          <w:szCs w:val="30"/>
        </w:rPr>
      </w:pPr>
    </w:p>
    <w:p w14:paraId="2228F43D" w14:textId="77777777" w:rsidR="00AB33CC" w:rsidRPr="00AB33CC" w:rsidRDefault="00AB33CC" w:rsidP="00AB33CC">
      <w:pPr>
        <w:widowControl/>
        <w:jc w:val="left"/>
        <w:rPr>
          <w:rFonts w:ascii="仿宋" w:eastAsia="仿宋" w:hAnsi="仿宋" w:hint="eastAsia"/>
          <w:kern w:val="0"/>
          <w:sz w:val="30"/>
          <w:szCs w:val="30"/>
          <w:u w:val="single"/>
        </w:rPr>
        <w:sectPr w:rsidR="00AB33CC" w:rsidRPr="00AB33CC" w:rsidSect="00AB33CC">
          <w:pgSz w:w="11906" w:h="16838"/>
          <w:pgMar w:top="1558" w:right="1531" w:bottom="1246" w:left="1531" w:header="851" w:footer="851" w:gutter="0"/>
          <w:cols w:space="720"/>
        </w:sectPr>
      </w:pPr>
    </w:p>
    <w:p w14:paraId="182E9A0F" w14:textId="77777777" w:rsidR="00AB33CC" w:rsidRPr="00AB33CC" w:rsidRDefault="00AB33CC" w:rsidP="00AB33CC">
      <w:pPr>
        <w:snapToGrid w:val="0"/>
        <w:spacing w:before="240" w:after="50" w:line="400" w:lineRule="exact"/>
        <w:jc w:val="left"/>
        <w:rPr>
          <w:rFonts w:ascii="仿宋" w:eastAsia="仿宋" w:hAnsi="仿宋" w:hint="eastAsia"/>
          <w:sz w:val="30"/>
          <w:szCs w:val="30"/>
        </w:rPr>
      </w:pPr>
      <w:r w:rsidRPr="00AB33CC">
        <w:rPr>
          <w:rFonts w:ascii="仿宋" w:eastAsia="仿宋" w:hAnsi="仿宋" w:hint="eastAsia"/>
          <w:sz w:val="30"/>
          <w:szCs w:val="30"/>
        </w:rPr>
        <w:t>附件9</w:t>
      </w:r>
      <w:r w:rsidRPr="00AB33CC">
        <w:rPr>
          <w:rFonts w:ascii="仿宋" w:eastAsia="仿宋" w:hAnsi="仿宋" w:hint="eastAsia"/>
          <w:b/>
          <w:sz w:val="30"/>
          <w:szCs w:val="30"/>
        </w:rPr>
        <w:t>：</w:t>
      </w:r>
      <w:r w:rsidRPr="00AB33CC">
        <w:rPr>
          <w:rFonts w:ascii="仿宋" w:eastAsia="仿宋" w:hAnsi="仿宋" w:hint="eastAsia"/>
          <w:sz w:val="30"/>
          <w:szCs w:val="30"/>
        </w:rPr>
        <w:t xml:space="preserve"> </w:t>
      </w:r>
    </w:p>
    <w:p w14:paraId="4ED8F961" w14:textId="77777777" w:rsidR="00AB33CC" w:rsidRPr="00AB33CC" w:rsidRDefault="00AB33CC" w:rsidP="00AB33CC">
      <w:pPr>
        <w:spacing w:beforeLines="100" w:before="240" w:line="240" w:lineRule="atLeast"/>
        <w:jc w:val="center"/>
        <w:rPr>
          <w:rFonts w:ascii="仿宋" w:eastAsia="仿宋" w:hAnsi="仿宋" w:hint="eastAsia"/>
          <w:sz w:val="36"/>
          <w:szCs w:val="36"/>
        </w:rPr>
      </w:pPr>
      <w:bookmarkStart w:id="94" w:name="PO_3000001756_PM002_1"/>
      <w:r w:rsidRPr="00AB33CC">
        <w:rPr>
          <w:rFonts w:ascii="仿宋" w:eastAsia="仿宋" w:hAnsi="仿宋" w:hint="eastAsia"/>
          <w:b/>
          <w:spacing w:val="40"/>
          <w:sz w:val="52"/>
          <w:szCs w:val="52"/>
        </w:rPr>
        <w:t>省行政中心一号院保洁服务项目</w:t>
      </w:r>
      <w:bookmarkEnd w:id="94"/>
    </w:p>
    <w:p w14:paraId="74E3E676" w14:textId="77777777" w:rsidR="00AB33CC" w:rsidRPr="00AB33CC" w:rsidRDefault="00AB33CC" w:rsidP="00AB33CC">
      <w:pPr>
        <w:spacing w:beforeLines="100" w:before="240" w:line="240" w:lineRule="atLeast"/>
        <w:jc w:val="center"/>
        <w:rPr>
          <w:rFonts w:ascii="仿宋" w:eastAsia="仿宋" w:hAnsi="仿宋" w:hint="eastAsia"/>
          <w:sz w:val="36"/>
          <w:szCs w:val="36"/>
        </w:rPr>
      </w:pPr>
      <w:r w:rsidRPr="00AB33CC">
        <w:rPr>
          <w:rFonts w:ascii="仿宋" w:eastAsia="仿宋" w:hAnsi="仿宋" w:hint="eastAsia"/>
          <w:sz w:val="36"/>
          <w:szCs w:val="36"/>
        </w:rPr>
        <w:t>项目编号：</w:t>
      </w:r>
      <w:bookmarkStart w:id="95" w:name="PO_15530_PM001_4"/>
      <w:r w:rsidRPr="00AB33CC">
        <w:rPr>
          <w:rFonts w:ascii="仿宋" w:eastAsia="仿宋" w:hAnsi="仿宋" w:hint="eastAsia"/>
          <w:sz w:val="36"/>
          <w:szCs w:val="36"/>
        </w:rPr>
        <w:t>ZZCG2025D-CS-106</w:t>
      </w:r>
      <w:bookmarkEnd w:id="95"/>
      <w:r w:rsidRPr="00AB33CC">
        <w:rPr>
          <w:rFonts w:ascii="仿宋" w:eastAsia="仿宋" w:hAnsi="仿宋" w:hint="eastAsia"/>
          <w:sz w:val="36"/>
          <w:szCs w:val="36"/>
        </w:rPr>
        <w:t xml:space="preserve">  （标项）</w:t>
      </w:r>
    </w:p>
    <w:p w14:paraId="660D301B"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技</w:t>
      </w:r>
    </w:p>
    <w:p w14:paraId="22FB63BC"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术</w:t>
      </w:r>
    </w:p>
    <w:p w14:paraId="212DFAAA"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及</w:t>
      </w:r>
    </w:p>
    <w:p w14:paraId="7BF61DA7"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商</w:t>
      </w:r>
    </w:p>
    <w:p w14:paraId="2BDC7DF7"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务</w:t>
      </w:r>
    </w:p>
    <w:p w14:paraId="44D92E98"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文</w:t>
      </w:r>
    </w:p>
    <w:p w14:paraId="5ADD4A18"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件</w:t>
      </w:r>
    </w:p>
    <w:p w14:paraId="7670627E" w14:textId="77777777" w:rsidR="00AB33CC" w:rsidRPr="00AB33CC" w:rsidRDefault="00AB33CC" w:rsidP="00AB33CC">
      <w:pPr>
        <w:spacing w:line="600" w:lineRule="exact"/>
        <w:ind w:right="532" w:firstLineChars="200" w:firstLine="720"/>
        <w:rPr>
          <w:rFonts w:ascii="仿宋" w:eastAsia="仿宋" w:hAnsi="仿宋" w:hint="eastAsia"/>
          <w:sz w:val="36"/>
          <w:szCs w:val="36"/>
        </w:rPr>
      </w:pPr>
      <w:r w:rsidRPr="00AB33CC">
        <w:rPr>
          <w:rFonts w:ascii="仿宋" w:eastAsia="仿宋" w:hAnsi="仿宋" w:hint="eastAsia"/>
          <w:sz w:val="36"/>
          <w:szCs w:val="36"/>
        </w:rPr>
        <w:t>响应方全称：</w:t>
      </w:r>
    </w:p>
    <w:p w14:paraId="507F6B91" w14:textId="77777777" w:rsidR="00AB33CC" w:rsidRPr="00AB33CC" w:rsidRDefault="00AB33CC" w:rsidP="00AB33CC">
      <w:pPr>
        <w:spacing w:line="600" w:lineRule="exact"/>
        <w:ind w:right="-108" w:firstLineChars="200" w:firstLine="720"/>
        <w:rPr>
          <w:rFonts w:ascii="仿宋" w:eastAsia="仿宋" w:hAnsi="仿宋" w:hint="eastAsia"/>
          <w:sz w:val="36"/>
          <w:szCs w:val="36"/>
        </w:rPr>
      </w:pPr>
      <w:r w:rsidRPr="00AB33CC">
        <w:rPr>
          <w:rFonts w:ascii="仿宋" w:eastAsia="仿宋" w:hAnsi="仿宋" w:hint="eastAsia"/>
          <w:sz w:val="36"/>
          <w:szCs w:val="36"/>
        </w:rPr>
        <w:t>地址：</w:t>
      </w:r>
    </w:p>
    <w:p w14:paraId="434E73D1" w14:textId="77777777" w:rsidR="00AB33CC" w:rsidRPr="00AB33CC" w:rsidRDefault="00AB33CC" w:rsidP="00AB33CC">
      <w:pPr>
        <w:spacing w:line="600" w:lineRule="exact"/>
        <w:ind w:right="-108" w:firstLineChars="200" w:firstLine="720"/>
        <w:rPr>
          <w:rFonts w:ascii="仿宋" w:eastAsia="仿宋" w:hAnsi="仿宋" w:hint="eastAsia"/>
          <w:sz w:val="36"/>
          <w:szCs w:val="36"/>
        </w:rPr>
      </w:pPr>
      <w:r w:rsidRPr="00AB33CC">
        <w:rPr>
          <w:rFonts w:ascii="仿宋" w:eastAsia="仿宋" w:hAnsi="仿宋" w:hint="eastAsia"/>
          <w:sz w:val="36"/>
          <w:szCs w:val="36"/>
        </w:rPr>
        <w:t>时间：</w:t>
      </w:r>
    </w:p>
    <w:p w14:paraId="33BDE01C" w14:textId="77777777" w:rsidR="00AB33CC" w:rsidRPr="00AB33CC" w:rsidRDefault="00AB33CC" w:rsidP="00AB33CC">
      <w:pPr>
        <w:tabs>
          <w:tab w:val="left" w:pos="6817"/>
        </w:tabs>
        <w:snapToGrid w:val="0"/>
        <w:spacing w:before="50" w:after="50"/>
        <w:rPr>
          <w:rFonts w:ascii="宋体" w:hint="eastAsia"/>
          <w:b/>
          <w:bCs/>
          <w:sz w:val="30"/>
          <w:szCs w:val="30"/>
        </w:rPr>
      </w:pPr>
      <w:r w:rsidRPr="00AB33CC">
        <w:rPr>
          <w:rFonts w:ascii="仿宋" w:eastAsia="仿宋" w:hAnsi="仿宋" w:hint="eastAsia"/>
          <w:b/>
          <w:bCs/>
          <w:sz w:val="36"/>
          <w:szCs w:val="36"/>
        </w:rPr>
        <w:t>2、技术及商务文件目录</w:t>
      </w:r>
      <w:r w:rsidRPr="00AB33CC">
        <w:rPr>
          <w:rFonts w:ascii="宋体" w:hint="eastAsia"/>
          <w:b/>
          <w:bCs/>
          <w:sz w:val="30"/>
          <w:szCs w:val="30"/>
        </w:rPr>
        <w:tab/>
      </w:r>
    </w:p>
    <w:p w14:paraId="164B5B14"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（1）评分对应表（格式见附件，主要用于评委对应评分内容）</w:t>
      </w:r>
    </w:p>
    <w:p w14:paraId="63F1DDFD"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（2）项目明细清单（含货物、服务等）；</w:t>
      </w:r>
    </w:p>
    <w:p w14:paraId="50DE16F0"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（3）技术响应表（格式见附件）；</w:t>
      </w:r>
    </w:p>
    <w:p w14:paraId="7322E1D5"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（4）项目总体解决方案（可包含且不限于对项目总体要求的理解、项目总体架构及技术解决方案等）；</w:t>
      </w:r>
    </w:p>
    <w:p w14:paraId="1C3E90C2"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（5）项目实施计划（可包含且不限于保证工期的施工组织方案及人力资源安排、项目组人员清单等）；</w:t>
      </w:r>
    </w:p>
    <w:p w14:paraId="27441701"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（6）列入政府采购节能环保清单的证明资料（若有）；</w:t>
      </w:r>
    </w:p>
    <w:p w14:paraId="7A334180"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（7）商务响应表（格式见附件）；</w:t>
      </w:r>
    </w:p>
    <w:p w14:paraId="1B64B7EC"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（8）售后服务计划（可包含且不限于对用户故障的响应、处理、定期巡检、备品备件、常用耗材提供、驻点人员情况等）；</w:t>
      </w:r>
    </w:p>
    <w:p w14:paraId="01F0AC49"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（9）技术培训计划（若有）；</w:t>
      </w:r>
    </w:p>
    <w:p w14:paraId="090E0DF1"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（10）响应方履约能力（可包含且不限于技术力量情况、响应方各项能力证书）；</w:t>
      </w:r>
    </w:p>
    <w:p w14:paraId="7B398A7A"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（11）案例的业绩证明（响应方业绩情况一览表、合同复印件等）；</w:t>
      </w:r>
    </w:p>
    <w:p w14:paraId="6982566E"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r w:rsidRPr="00AB33CC">
        <w:rPr>
          <w:rFonts w:ascii="仿宋" w:eastAsia="仿宋" w:hAnsi="仿宋" w:hint="eastAsia"/>
          <w:sz w:val="30"/>
          <w:szCs w:val="30"/>
        </w:rPr>
        <w:t>（12）响应方认为需要的其他文件资料。</w:t>
      </w:r>
    </w:p>
    <w:p w14:paraId="483AAF13"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p>
    <w:p w14:paraId="0E5B4213" w14:textId="77777777" w:rsidR="00AB33CC" w:rsidRPr="00AB33CC" w:rsidRDefault="00AB33CC" w:rsidP="00AB33CC">
      <w:pPr>
        <w:snapToGrid w:val="0"/>
        <w:spacing w:line="460" w:lineRule="exact"/>
        <w:ind w:left="567"/>
        <w:jc w:val="left"/>
        <w:rPr>
          <w:rFonts w:ascii="宋体" w:hAnsi="宋体" w:hint="eastAsia"/>
          <w:b/>
          <w:bCs/>
          <w:color w:val="FF0000"/>
          <w:sz w:val="30"/>
          <w:szCs w:val="30"/>
        </w:rPr>
      </w:pPr>
      <w:r w:rsidRPr="00AB33CC">
        <w:rPr>
          <w:rFonts w:ascii="宋体" w:hAnsi="宋体" w:hint="eastAsia"/>
          <w:b/>
          <w:bCs/>
          <w:color w:val="FF0000"/>
          <w:sz w:val="30"/>
          <w:szCs w:val="30"/>
        </w:rPr>
        <w:t>如为：（工程类项目）</w:t>
      </w:r>
    </w:p>
    <w:p w14:paraId="5E028208" w14:textId="77777777" w:rsidR="00AB33CC" w:rsidRPr="00AB33CC" w:rsidRDefault="00AB33CC" w:rsidP="00AB33CC">
      <w:pPr>
        <w:snapToGrid w:val="0"/>
        <w:spacing w:line="460" w:lineRule="exact"/>
        <w:ind w:left="567"/>
        <w:jc w:val="left"/>
        <w:rPr>
          <w:rFonts w:ascii="仿宋" w:eastAsia="仿宋" w:hAnsi="仿宋" w:hint="eastAsia"/>
          <w:color w:val="FF0000"/>
          <w:sz w:val="30"/>
          <w:szCs w:val="30"/>
        </w:rPr>
      </w:pPr>
      <w:r w:rsidRPr="00AB33CC">
        <w:rPr>
          <w:rFonts w:ascii="仿宋" w:eastAsia="仿宋" w:hAnsi="仿宋" w:hint="eastAsia"/>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sidRPr="00AB33CC">
        <w:rPr>
          <w:rFonts w:ascii="仿宋" w:eastAsia="仿宋" w:hAnsi="仿宋" w:hint="eastAsia"/>
          <w:color w:val="FF0000"/>
          <w:sz w:val="30"/>
          <w:szCs w:val="30"/>
        </w:rPr>
        <w:br/>
        <w:t xml:space="preserve">    a)主要施工方法；</w:t>
      </w:r>
      <w:r w:rsidRPr="00AB33CC">
        <w:rPr>
          <w:rFonts w:ascii="仿宋" w:eastAsia="仿宋" w:hAnsi="仿宋" w:hint="eastAsia"/>
          <w:color w:val="FF0000"/>
          <w:sz w:val="30"/>
          <w:szCs w:val="30"/>
        </w:rPr>
        <w:br/>
        <w:t xml:space="preserve">    b)工程投入的施工机械设备情况、主要施工机械进场计划；</w:t>
      </w:r>
    </w:p>
    <w:p w14:paraId="2143506A" w14:textId="77777777" w:rsidR="00AB33CC" w:rsidRPr="00AB33CC" w:rsidRDefault="00AB33CC" w:rsidP="00AB33CC">
      <w:pPr>
        <w:snapToGrid w:val="0"/>
        <w:spacing w:line="460" w:lineRule="exact"/>
        <w:ind w:firstLineChars="400" w:firstLine="1200"/>
        <w:rPr>
          <w:rFonts w:ascii="仿宋" w:eastAsia="仿宋" w:hAnsi="仿宋" w:hint="eastAsia"/>
          <w:color w:val="FF0000"/>
          <w:sz w:val="30"/>
          <w:szCs w:val="30"/>
        </w:rPr>
      </w:pPr>
      <w:r w:rsidRPr="00AB33CC">
        <w:rPr>
          <w:rFonts w:ascii="仿宋" w:eastAsia="仿宋" w:hAnsi="仿宋" w:hint="eastAsia"/>
          <w:color w:val="FF0000"/>
          <w:sz w:val="30"/>
          <w:szCs w:val="30"/>
        </w:rPr>
        <w:t>c)劳动力安排计划；</w:t>
      </w:r>
    </w:p>
    <w:p w14:paraId="2E70AE60" w14:textId="77777777" w:rsidR="00AB33CC" w:rsidRPr="00AB33CC" w:rsidRDefault="00AB33CC" w:rsidP="00AB33CC">
      <w:pPr>
        <w:snapToGrid w:val="0"/>
        <w:spacing w:line="460" w:lineRule="exact"/>
        <w:ind w:left="567" w:firstLineChars="200" w:firstLine="600"/>
        <w:rPr>
          <w:rFonts w:ascii="仿宋" w:eastAsia="仿宋" w:hAnsi="仿宋" w:hint="eastAsia"/>
          <w:color w:val="FF0000"/>
          <w:sz w:val="30"/>
          <w:szCs w:val="30"/>
        </w:rPr>
      </w:pPr>
      <w:r w:rsidRPr="00AB33CC">
        <w:rPr>
          <w:rFonts w:ascii="仿宋" w:eastAsia="仿宋" w:hAnsi="仿宋" w:hint="eastAsia"/>
          <w:color w:val="FF0000"/>
          <w:sz w:val="30"/>
          <w:szCs w:val="30"/>
        </w:rPr>
        <w:t>d)确保工程质量的技术组织措施；</w:t>
      </w:r>
    </w:p>
    <w:p w14:paraId="33DE77BC" w14:textId="77777777" w:rsidR="00AB33CC" w:rsidRPr="00AB33CC" w:rsidRDefault="00AB33CC" w:rsidP="00AB33CC">
      <w:pPr>
        <w:snapToGrid w:val="0"/>
        <w:spacing w:line="460" w:lineRule="exact"/>
        <w:ind w:left="567" w:firstLineChars="200" w:firstLine="600"/>
        <w:rPr>
          <w:rFonts w:ascii="仿宋" w:eastAsia="仿宋" w:hAnsi="仿宋" w:hint="eastAsia"/>
          <w:color w:val="FF0000"/>
          <w:sz w:val="30"/>
          <w:szCs w:val="30"/>
        </w:rPr>
      </w:pPr>
      <w:r w:rsidRPr="00AB33CC">
        <w:rPr>
          <w:rFonts w:ascii="仿宋" w:eastAsia="仿宋" w:hAnsi="仿宋" w:hint="eastAsia"/>
          <w:color w:val="FF0000"/>
          <w:sz w:val="30"/>
          <w:szCs w:val="30"/>
        </w:rPr>
        <w:t>e)确保安全生产的技术组织措施；</w:t>
      </w:r>
    </w:p>
    <w:p w14:paraId="78A43F7C" w14:textId="77777777" w:rsidR="00AB33CC" w:rsidRPr="00AB33CC" w:rsidRDefault="00AB33CC" w:rsidP="00AB33CC">
      <w:pPr>
        <w:snapToGrid w:val="0"/>
        <w:spacing w:line="460" w:lineRule="exact"/>
        <w:ind w:left="567" w:firstLineChars="200" w:firstLine="600"/>
        <w:rPr>
          <w:rFonts w:ascii="仿宋" w:eastAsia="仿宋" w:hAnsi="仿宋" w:hint="eastAsia"/>
          <w:color w:val="FF0000"/>
          <w:sz w:val="30"/>
          <w:szCs w:val="30"/>
        </w:rPr>
      </w:pPr>
      <w:r w:rsidRPr="00AB33CC">
        <w:rPr>
          <w:rFonts w:ascii="仿宋" w:eastAsia="仿宋" w:hAnsi="仿宋" w:hint="eastAsia"/>
          <w:color w:val="FF0000"/>
          <w:sz w:val="30"/>
          <w:szCs w:val="30"/>
        </w:rPr>
        <w:t>f)确保文明施工的技术组织措施；</w:t>
      </w:r>
    </w:p>
    <w:p w14:paraId="5024703B" w14:textId="77777777" w:rsidR="00AB33CC" w:rsidRPr="00AB33CC" w:rsidRDefault="00AB33CC" w:rsidP="00AB33CC">
      <w:pPr>
        <w:snapToGrid w:val="0"/>
        <w:spacing w:line="460" w:lineRule="exact"/>
        <w:ind w:left="567" w:firstLineChars="200" w:firstLine="600"/>
        <w:rPr>
          <w:rFonts w:ascii="仿宋" w:eastAsia="仿宋" w:hAnsi="仿宋" w:hint="eastAsia"/>
          <w:color w:val="FF0000"/>
          <w:sz w:val="30"/>
          <w:szCs w:val="30"/>
        </w:rPr>
      </w:pPr>
      <w:r w:rsidRPr="00AB33CC">
        <w:rPr>
          <w:rFonts w:ascii="仿宋" w:eastAsia="仿宋" w:hAnsi="仿宋" w:hint="eastAsia"/>
          <w:color w:val="FF0000"/>
          <w:sz w:val="30"/>
          <w:szCs w:val="30"/>
        </w:rPr>
        <w:t>g)确保工期的技术组织措施；</w:t>
      </w:r>
    </w:p>
    <w:p w14:paraId="20F26EC3" w14:textId="77777777" w:rsidR="00AB33CC" w:rsidRPr="00AB33CC" w:rsidRDefault="00AB33CC" w:rsidP="00AB33CC">
      <w:pPr>
        <w:snapToGrid w:val="0"/>
        <w:spacing w:line="460" w:lineRule="exact"/>
        <w:ind w:leftChars="284" w:left="596"/>
        <w:jc w:val="left"/>
        <w:rPr>
          <w:rFonts w:ascii="仿宋" w:eastAsia="仿宋" w:hAnsi="仿宋" w:hint="eastAsia"/>
          <w:color w:val="FF0000"/>
          <w:sz w:val="30"/>
          <w:szCs w:val="30"/>
        </w:rPr>
      </w:pPr>
      <w:r w:rsidRPr="00AB33CC">
        <w:rPr>
          <w:rFonts w:ascii="仿宋" w:eastAsia="仿宋" w:hAnsi="仿宋" w:hint="eastAsia"/>
          <w:color w:val="FF0000"/>
          <w:sz w:val="30"/>
          <w:szCs w:val="30"/>
        </w:rPr>
        <w:t>（14）拟投入的主要施工机械设备表。</w:t>
      </w:r>
      <w:r w:rsidRPr="00AB33CC">
        <w:rPr>
          <w:rFonts w:ascii="仿宋" w:eastAsia="仿宋" w:hAnsi="仿宋" w:hint="eastAsia"/>
          <w:color w:val="FF0000"/>
          <w:sz w:val="30"/>
          <w:szCs w:val="30"/>
        </w:rPr>
        <w:br/>
        <w:t>（15）劳动力计划表。</w:t>
      </w:r>
    </w:p>
    <w:p w14:paraId="0F8FF4D3" w14:textId="77777777" w:rsidR="00AB33CC" w:rsidRPr="00AB33CC" w:rsidRDefault="00AB33CC" w:rsidP="00AB33CC">
      <w:pPr>
        <w:snapToGrid w:val="0"/>
        <w:spacing w:line="460" w:lineRule="exact"/>
        <w:ind w:left="567"/>
        <w:rPr>
          <w:rFonts w:ascii="仿宋" w:eastAsia="仿宋" w:hAnsi="仿宋" w:hint="eastAsia"/>
          <w:color w:val="FF0000"/>
          <w:sz w:val="30"/>
          <w:szCs w:val="30"/>
        </w:rPr>
      </w:pPr>
      <w:r w:rsidRPr="00AB33CC">
        <w:rPr>
          <w:rFonts w:ascii="仿宋" w:eastAsia="仿宋" w:hAnsi="仿宋" w:hint="eastAsia"/>
          <w:color w:val="FF0000"/>
          <w:sz w:val="30"/>
          <w:szCs w:val="30"/>
        </w:rPr>
        <w:t>（16）计划开、竣工日期和施工进度网络图。</w:t>
      </w:r>
    </w:p>
    <w:p w14:paraId="20B00F28" w14:textId="77777777" w:rsidR="00AB33CC" w:rsidRPr="00AB33CC" w:rsidRDefault="00AB33CC" w:rsidP="00AB33CC">
      <w:pPr>
        <w:snapToGrid w:val="0"/>
        <w:spacing w:line="460" w:lineRule="exact"/>
        <w:ind w:left="567"/>
        <w:rPr>
          <w:rFonts w:ascii="仿宋" w:eastAsia="仿宋" w:hAnsi="仿宋" w:hint="eastAsia"/>
          <w:color w:val="FF0000"/>
          <w:sz w:val="30"/>
          <w:szCs w:val="30"/>
        </w:rPr>
      </w:pPr>
      <w:r w:rsidRPr="00AB33CC">
        <w:rPr>
          <w:rFonts w:ascii="仿宋" w:eastAsia="仿宋" w:hAnsi="仿宋" w:hint="eastAsia"/>
          <w:color w:val="FF0000"/>
          <w:sz w:val="30"/>
          <w:szCs w:val="30"/>
        </w:rPr>
        <w:t>（17）施工总平面布置图和临时用地表。</w:t>
      </w:r>
    </w:p>
    <w:p w14:paraId="1D423678" w14:textId="77777777" w:rsidR="00AB33CC" w:rsidRPr="00AB33CC" w:rsidRDefault="00AB33CC" w:rsidP="00AB33CC">
      <w:pPr>
        <w:snapToGrid w:val="0"/>
        <w:spacing w:line="460" w:lineRule="exact"/>
        <w:ind w:firstLineChars="196" w:firstLine="588"/>
        <w:jc w:val="left"/>
        <w:rPr>
          <w:rFonts w:ascii="仿宋" w:eastAsia="仿宋" w:hAnsi="仿宋" w:hint="eastAsia"/>
          <w:color w:val="FF0000"/>
          <w:sz w:val="30"/>
          <w:szCs w:val="30"/>
        </w:rPr>
      </w:pPr>
      <w:r w:rsidRPr="00AB33CC">
        <w:rPr>
          <w:rFonts w:ascii="仿宋" w:eastAsia="仿宋" w:hAnsi="仿宋" w:hint="eastAsia"/>
          <w:color w:val="FF0000"/>
          <w:sz w:val="30"/>
          <w:szCs w:val="30"/>
        </w:rPr>
        <w:t>（18）项目管理机构配备</w:t>
      </w:r>
    </w:p>
    <w:p w14:paraId="10305145"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a)项目管理机构配备情况表；</w:t>
      </w:r>
    </w:p>
    <w:p w14:paraId="28AA75F8"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b)项目经理简历表（附业绩、获奖证明等））；</w:t>
      </w:r>
    </w:p>
    <w:p w14:paraId="2E7C83E3"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c)项目技术负责人简历表（附业绩、获奖证明等）；</w:t>
      </w:r>
    </w:p>
    <w:p w14:paraId="79DC584E"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d)项目班子主要班子主要成员表（含五大员）及岗位证书；</w:t>
      </w:r>
    </w:p>
    <w:p w14:paraId="1534950F"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e)其他辅助说明资料；</w:t>
      </w:r>
    </w:p>
    <w:p w14:paraId="1D472982"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f)项目施工管理人员的资格证书；</w:t>
      </w:r>
    </w:p>
    <w:p w14:paraId="4E101786"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g)公司现有场地、服务机构等情况资料；</w:t>
      </w:r>
    </w:p>
    <w:p w14:paraId="5A634B77"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r w:rsidRPr="00AB33CC">
        <w:rPr>
          <w:rFonts w:ascii="仿宋" w:eastAsia="仿宋" w:hAnsi="仿宋" w:hint="eastAsia"/>
          <w:color w:val="FF0000"/>
          <w:sz w:val="30"/>
          <w:szCs w:val="30"/>
        </w:rPr>
        <w:t>h)现有技术人员状况、技术等级从业人员等；</w:t>
      </w:r>
    </w:p>
    <w:p w14:paraId="2E5301A1" w14:textId="77777777" w:rsidR="00AB33CC" w:rsidRPr="00AB33CC" w:rsidRDefault="00AB33CC" w:rsidP="00AB33CC">
      <w:pPr>
        <w:snapToGrid w:val="0"/>
        <w:spacing w:line="460" w:lineRule="exact"/>
        <w:ind w:leftChars="120" w:left="252" w:firstLineChars="296" w:firstLine="888"/>
        <w:jc w:val="left"/>
        <w:rPr>
          <w:rFonts w:ascii="仿宋" w:eastAsia="仿宋" w:hAnsi="仿宋" w:hint="eastAsia"/>
          <w:color w:val="FF0000"/>
          <w:sz w:val="30"/>
          <w:szCs w:val="30"/>
        </w:rPr>
      </w:pPr>
      <w:proofErr w:type="spellStart"/>
      <w:r w:rsidRPr="00AB33CC">
        <w:rPr>
          <w:rFonts w:ascii="仿宋" w:eastAsia="仿宋" w:hAnsi="仿宋" w:hint="eastAsia"/>
          <w:color w:val="FF0000"/>
          <w:sz w:val="30"/>
          <w:szCs w:val="30"/>
        </w:rPr>
        <w:t>i</w:t>
      </w:r>
      <w:proofErr w:type="spellEnd"/>
      <w:r w:rsidRPr="00AB33CC">
        <w:rPr>
          <w:rFonts w:ascii="仿宋" w:eastAsia="仿宋" w:hAnsi="仿宋" w:hint="eastAsia"/>
          <w:color w:val="FF0000"/>
          <w:sz w:val="30"/>
          <w:szCs w:val="30"/>
        </w:rPr>
        <w:t>)项目经理班子到位率；</w:t>
      </w:r>
    </w:p>
    <w:p w14:paraId="41723875" w14:textId="77777777" w:rsidR="00AB33CC" w:rsidRPr="00AB33CC" w:rsidRDefault="00AB33CC" w:rsidP="00AB33CC">
      <w:pPr>
        <w:snapToGrid w:val="0"/>
        <w:spacing w:line="460" w:lineRule="exact"/>
        <w:ind w:firstLineChars="196" w:firstLine="588"/>
        <w:jc w:val="left"/>
        <w:rPr>
          <w:rFonts w:ascii="仿宋" w:eastAsia="仿宋" w:hAnsi="仿宋" w:hint="eastAsia"/>
          <w:sz w:val="30"/>
          <w:szCs w:val="30"/>
        </w:rPr>
      </w:pPr>
    </w:p>
    <w:p w14:paraId="55ECB878" w14:textId="77777777" w:rsidR="00AB33CC" w:rsidRPr="00AB33CC" w:rsidRDefault="00AB33CC" w:rsidP="00AB33CC">
      <w:pPr>
        <w:snapToGrid w:val="0"/>
        <w:spacing w:line="460" w:lineRule="exact"/>
        <w:jc w:val="left"/>
        <w:rPr>
          <w:rFonts w:ascii="仿宋" w:eastAsia="仿宋" w:hAnsi="仿宋" w:hint="eastAsia"/>
          <w:sz w:val="30"/>
          <w:szCs w:val="30"/>
        </w:rPr>
      </w:pPr>
    </w:p>
    <w:p w14:paraId="756DB6DF" w14:textId="77777777" w:rsidR="00AB33CC" w:rsidRPr="00AB33CC" w:rsidRDefault="00AB33CC" w:rsidP="00AB33CC">
      <w:pPr>
        <w:snapToGrid w:val="0"/>
        <w:spacing w:before="50"/>
        <w:jc w:val="left"/>
        <w:rPr>
          <w:rFonts w:ascii="仿宋" w:eastAsia="仿宋" w:hAnsi="仿宋" w:hint="eastAsia"/>
          <w:sz w:val="30"/>
          <w:szCs w:val="30"/>
        </w:rPr>
      </w:pPr>
      <w:r w:rsidRPr="00AB33CC">
        <w:rPr>
          <w:rFonts w:ascii="仿宋" w:eastAsia="仿宋" w:hAnsi="仿宋" w:hint="eastAsia"/>
          <w:kern w:val="0"/>
          <w:sz w:val="30"/>
          <w:szCs w:val="30"/>
        </w:rPr>
        <w:br w:type="page"/>
      </w:r>
    </w:p>
    <w:p w14:paraId="0D0D7CB4" w14:textId="77777777" w:rsidR="00AB33CC" w:rsidRPr="00AB33CC" w:rsidRDefault="00AB33CC" w:rsidP="00AB33CC">
      <w:pPr>
        <w:snapToGrid w:val="0"/>
        <w:spacing w:before="50"/>
        <w:jc w:val="left"/>
        <w:rPr>
          <w:rFonts w:ascii="仿宋" w:eastAsia="仿宋" w:hAnsi="仿宋" w:hint="eastAsia"/>
          <w:sz w:val="30"/>
          <w:szCs w:val="30"/>
        </w:rPr>
      </w:pPr>
      <w:r w:rsidRPr="00AB33CC">
        <w:rPr>
          <w:rFonts w:ascii="仿宋" w:eastAsia="仿宋" w:hAnsi="仿宋" w:hint="eastAsia"/>
          <w:sz w:val="30"/>
          <w:szCs w:val="30"/>
        </w:rPr>
        <w:t>附件10：</w:t>
      </w:r>
    </w:p>
    <w:p w14:paraId="5975CA40" w14:textId="77777777" w:rsidR="00AB33CC" w:rsidRPr="00AB33CC" w:rsidRDefault="00AB33CC" w:rsidP="00AB33CC">
      <w:pPr>
        <w:snapToGrid w:val="0"/>
        <w:spacing w:before="50" w:after="50"/>
        <w:jc w:val="center"/>
        <w:rPr>
          <w:rFonts w:ascii="仿宋" w:eastAsia="仿宋" w:hAnsi="仿宋" w:hint="eastAsia"/>
          <w:b/>
          <w:sz w:val="36"/>
          <w:szCs w:val="36"/>
        </w:rPr>
      </w:pPr>
      <w:r w:rsidRPr="00AB33CC">
        <w:rPr>
          <w:rFonts w:ascii="仿宋" w:eastAsia="仿宋" w:hAnsi="仿宋" w:hint="eastAsia"/>
          <w:b/>
          <w:sz w:val="36"/>
          <w:szCs w:val="36"/>
        </w:rPr>
        <w:t>评分对应表</w:t>
      </w:r>
    </w:p>
    <w:p w14:paraId="16DCD052" w14:textId="77777777" w:rsidR="00AB33CC" w:rsidRPr="00AB33CC" w:rsidRDefault="00AB33CC" w:rsidP="00AB33CC">
      <w:pPr>
        <w:snapToGrid w:val="0"/>
        <w:spacing w:before="50"/>
        <w:jc w:val="center"/>
        <w:rPr>
          <w:rFonts w:ascii="仿宋" w:eastAsia="仿宋" w:hAnsi="仿宋" w:hint="eastAsia"/>
          <w:b/>
          <w:sz w:val="32"/>
          <w:szCs w:val="32"/>
        </w:rPr>
      </w:pPr>
    </w:p>
    <w:p w14:paraId="30308FD0" w14:textId="77777777" w:rsidR="00AB33CC" w:rsidRPr="00AB33CC" w:rsidRDefault="00AB33CC" w:rsidP="00AB33CC">
      <w:pPr>
        <w:snapToGrid w:val="0"/>
        <w:spacing w:before="120" w:after="120"/>
        <w:ind w:left="1020" w:hanging="600"/>
        <w:rPr>
          <w:rFonts w:ascii="仿宋" w:eastAsia="仿宋" w:hAnsi="仿宋" w:cs="Arial" w:hint="eastAsia"/>
          <w:sz w:val="30"/>
          <w:szCs w:val="30"/>
          <w:u w:val="single"/>
        </w:rPr>
      </w:pPr>
      <w:r w:rsidRPr="00AB33CC">
        <w:rPr>
          <w:rFonts w:ascii="仿宋" w:eastAsia="仿宋" w:hAnsi="仿宋" w:cs="Arial" w:hint="eastAsia"/>
          <w:sz w:val="30"/>
          <w:szCs w:val="30"/>
        </w:rPr>
        <w:t>磋商响应方全称（公章）：标项：</w:t>
      </w:r>
    </w:p>
    <w:tbl>
      <w:tblPr>
        <w:tblW w:w="83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6"/>
        <w:gridCol w:w="3059"/>
        <w:gridCol w:w="1440"/>
      </w:tblGrid>
      <w:tr w:rsidR="00AB33CC" w:rsidRPr="00AB33CC" w14:paraId="0CAA99C3" w14:textId="77777777" w:rsidTr="00AB33CC">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14:paraId="5209F6FA" w14:textId="77777777" w:rsidR="00AB33CC" w:rsidRPr="00AB33CC" w:rsidRDefault="00AB33CC" w:rsidP="00AB33CC">
            <w:pPr>
              <w:snapToGrid w:val="0"/>
              <w:spacing w:beforeLines="50" w:before="120"/>
              <w:jc w:val="center"/>
              <w:rPr>
                <w:rFonts w:ascii="仿宋" w:eastAsia="仿宋" w:hAnsi="仿宋" w:hint="eastAsia"/>
                <w:sz w:val="30"/>
                <w:szCs w:val="30"/>
              </w:rPr>
            </w:pPr>
            <w:r w:rsidRPr="00AB33CC">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354BB8C" w14:textId="77777777" w:rsidR="00AB33CC" w:rsidRPr="00AB33CC" w:rsidRDefault="00AB33CC" w:rsidP="00AB33CC">
            <w:pPr>
              <w:snapToGrid w:val="0"/>
              <w:spacing w:beforeLines="50" w:before="120"/>
              <w:jc w:val="center"/>
              <w:rPr>
                <w:rFonts w:ascii="仿宋" w:eastAsia="仿宋" w:hAnsi="仿宋" w:hint="eastAsia"/>
                <w:sz w:val="30"/>
                <w:szCs w:val="30"/>
              </w:rPr>
            </w:pPr>
            <w:r w:rsidRPr="00AB33CC">
              <w:rPr>
                <w:rFonts w:ascii="仿宋" w:eastAsia="仿宋" w:hAnsi="仿宋" w:hint="eastAsia"/>
                <w:sz w:val="30"/>
                <w:szCs w:val="30"/>
              </w:rPr>
              <w:t>磋商响应文件对应资料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4ABC4D3" w14:textId="77777777" w:rsidR="00AB33CC" w:rsidRPr="00AB33CC" w:rsidRDefault="00AB33CC" w:rsidP="00AB33CC">
            <w:pPr>
              <w:snapToGrid w:val="0"/>
              <w:spacing w:beforeLines="50" w:before="120"/>
              <w:jc w:val="center"/>
              <w:rPr>
                <w:rFonts w:ascii="仿宋" w:eastAsia="仿宋" w:hAnsi="仿宋" w:hint="eastAsia"/>
                <w:sz w:val="30"/>
                <w:szCs w:val="30"/>
              </w:rPr>
            </w:pPr>
            <w:r w:rsidRPr="00AB33CC">
              <w:rPr>
                <w:rFonts w:ascii="仿宋" w:eastAsia="仿宋" w:hAnsi="仿宋" w:hint="eastAsia"/>
                <w:sz w:val="30"/>
                <w:szCs w:val="30"/>
              </w:rPr>
              <w:t>磋商响应文件页码</w:t>
            </w:r>
          </w:p>
        </w:tc>
      </w:tr>
      <w:tr w:rsidR="00AB33CC" w:rsidRPr="00AB33CC" w14:paraId="48BF8151"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hideMark/>
          </w:tcPr>
          <w:p w14:paraId="07D98FC8" w14:textId="77777777" w:rsidR="00AB33CC" w:rsidRPr="00AB33CC" w:rsidRDefault="00AB33CC" w:rsidP="00AB33CC">
            <w:pPr>
              <w:snapToGrid w:val="0"/>
              <w:rPr>
                <w:rFonts w:ascii="仿宋" w:eastAsia="仿宋" w:hAnsi="仿宋" w:hint="eastAsia"/>
                <w:sz w:val="30"/>
                <w:szCs w:val="30"/>
              </w:rPr>
            </w:pPr>
            <w:r w:rsidRPr="00AB33CC">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406D9923"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798B75F"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56040614"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hideMark/>
          </w:tcPr>
          <w:p w14:paraId="75D0D70A" w14:textId="77777777" w:rsidR="00AB33CC" w:rsidRPr="00AB33CC" w:rsidRDefault="00AB33CC" w:rsidP="00AB33CC">
            <w:pPr>
              <w:snapToGrid w:val="0"/>
              <w:rPr>
                <w:rFonts w:ascii="仿宋" w:eastAsia="仿宋" w:hAnsi="仿宋" w:hint="eastAsia"/>
                <w:sz w:val="30"/>
                <w:szCs w:val="30"/>
              </w:rPr>
            </w:pPr>
            <w:r w:rsidRPr="00AB33CC">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67D699EF"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EDC570B" w14:textId="77777777" w:rsidR="00AB33CC" w:rsidRPr="00AB33CC" w:rsidRDefault="00AB33CC" w:rsidP="00AB33CC">
            <w:pPr>
              <w:snapToGrid w:val="0"/>
              <w:spacing w:beforeLines="50" w:before="120"/>
              <w:ind w:left="43"/>
              <w:rPr>
                <w:rFonts w:ascii="仿宋" w:eastAsia="仿宋" w:hAnsi="仿宋" w:hint="eastAsia"/>
                <w:sz w:val="30"/>
                <w:szCs w:val="30"/>
              </w:rPr>
            </w:pPr>
          </w:p>
        </w:tc>
      </w:tr>
      <w:tr w:rsidR="00AB33CC" w:rsidRPr="00AB33CC" w14:paraId="2A314833"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736A193C"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857092F"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E08299D" w14:textId="77777777" w:rsidR="00AB33CC" w:rsidRPr="00AB33CC" w:rsidRDefault="00AB33CC" w:rsidP="00AB33CC">
            <w:pPr>
              <w:snapToGrid w:val="0"/>
              <w:spacing w:beforeLines="50" w:before="120"/>
              <w:ind w:left="43"/>
              <w:rPr>
                <w:rFonts w:ascii="仿宋" w:eastAsia="仿宋" w:hAnsi="仿宋" w:hint="eastAsia"/>
                <w:sz w:val="30"/>
                <w:szCs w:val="30"/>
              </w:rPr>
            </w:pPr>
          </w:p>
        </w:tc>
      </w:tr>
      <w:tr w:rsidR="00AB33CC" w:rsidRPr="00AB33CC" w14:paraId="5F258F03"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3FAB900A"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3C19C5C"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5984F43" w14:textId="77777777" w:rsidR="00AB33CC" w:rsidRPr="00AB33CC" w:rsidRDefault="00AB33CC" w:rsidP="00AB33CC">
            <w:pPr>
              <w:snapToGrid w:val="0"/>
              <w:spacing w:beforeLines="50" w:before="120"/>
              <w:ind w:left="43"/>
              <w:rPr>
                <w:rFonts w:ascii="仿宋" w:eastAsia="仿宋" w:hAnsi="仿宋" w:hint="eastAsia"/>
                <w:sz w:val="30"/>
                <w:szCs w:val="30"/>
              </w:rPr>
            </w:pPr>
          </w:p>
        </w:tc>
      </w:tr>
      <w:tr w:rsidR="00AB33CC" w:rsidRPr="00AB33CC" w14:paraId="681C8A08"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3EEC3F7B"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84C1FEA"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B70F965"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444670CC"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29E835F1"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C6A1AA5"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D8CF958"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0CC9CCB2"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5D62150E"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6CE96DA"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E7DD7BB"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347A506A"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34BE7F23"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B203D95"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EE724C3"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06527D49" w14:textId="77777777" w:rsidTr="00AB33CC">
        <w:trPr>
          <w:trHeight w:val="690"/>
        </w:trPr>
        <w:tc>
          <w:tcPr>
            <w:tcW w:w="3888" w:type="dxa"/>
            <w:tcBorders>
              <w:top w:val="single" w:sz="4" w:space="0" w:color="auto"/>
              <w:left w:val="single" w:sz="4" w:space="0" w:color="auto"/>
              <w:bottom w:val="single" w:sz="4" w:space="0" w:color="auto"/>
              <w:right w:val="single" w:sz="4" w:space="0" w:color="auto"/>
            </w:tcBorders>
          </w:tcPr>
          <w:p w14:paraId="536BCAD9" w14:textId="77777777" w:rsidR="00AB33CC" w:rsidRPr="00AB33CC" w:rsidRDefault="00AB33CC" w:rsidP="00AB33CC">
            <w:pPr>
              <w:snapToGrid w:val="0"/>
              <w:rPr>
                <w:rFonts w:ascii="仿宋" w:eastAsia="仿宋" w:hAnsi="仿宋" w:hint="eastAsia"/>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951C697" w14:textId="77777777" w:rsidR="00AB33CC" w:rsidRPr="00AB33CC" w:rsidRDefault="00AB33CC" w:rsidP="00AB33CC">
            <w:pPr>
              <w:snapToGrid w:val="0"/>
              <w:spacing w:beforeLines="50" w:before="120"/>
              <w:rPr>
                <w:rFonts w:ascii="仿宋" w:eastAsia="仿宋"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13C6DF2" w14:textId="77777777" w:rsidR="00AB33CC" w:rsidRPr="00AB33CC" w:rsidRDefault="00AB33CC" w:rsidP="00AB33CC">
            <w:pPr>
              <w:snapToGrid w:val="0"/>
              <w:spacing w:beforeLines="50" w:before="120"/>
              <w:rPr>
                <w:rFonts w:ascii="仿宋" w:eastAsia="仿宋" w:hAnsi="仿宋" w:hint="eastAsia"/>
                <w:sz w:val="30"/>
                <w:szCs w:val="30"/>
              </w:rPr>
            </w:pPr>
          </w:p>
        </w:tc>
      </w:tr>
    </w:tbl>
    <w:p w14:paraId="259D1EFB" w14:textId="77777777" w:rsidR="00AB33CC" w:rsidRPr="00AB33CC" w:rsidRDefault="00AB33CC" w:rsidP="00AB33CC">
      <w:pPr>
        <w:snapToGrid w:val="0"/>
        <w:spacing w:beforeLines="50" w:before="120"/>
        <w:rPr>
          <w:rFonts w:ascii="仿宋" w:eastAsia="仿宋" w:hAnsi="仿宋" w:hint="eastAsia"/>
          <w:sz w:val="30"/>
          <w:szCs w:val="30"/>
          <w:u w:val="single"/>
        </w:rPr>
      </w:pPr>
      <w:r w:rsidRPr="00AB33CC">
        <w:rPr>
          <w:rFonts w:ascii="仿宋" w:eastAsia="仿宋" w:hAnsi="仿宋" w:hint="eastAsia"/>
          <w:sz w:val="30"/>
          <w:szCs w:val="30"/>
        </w:rPr>
        <w:t>授权代表签名：                         日期：</w:t>
      </w:r>
    </w:p>
    <w:p w14:paraId="17BA50C5" w14:textId="77777777" w:rsidR="00AB33CC" w:rsidRPr="00AB33CC" w:rsidRDefault="00AB33CC" w:rsidP="00AB33CC">
      <w:pPr>
        <w:snapToGrid w:val="0"/>
        <w:spacing w:before="50" w:afterLines="50" w:after="120"/>
        <w:jc w:val="left"/>
        <w:rPr>
          <w:rFonts w:ascii="仿宋" w:eastAsia="仿宋" w:hAnsi="仿宋" w:hint="eastAsia"/>
          <w:sz w:val="30"/>
          <w:szCs w:val="30"/>
        </w:rPr>
      </w:pPr>
    </w:p>
    <w:p w14:paraId="61B957FD" w14:textId="77777777" w:rsidR="00AB33CC" w:rsidRPr="00AB33CC" w:rsidRDefault="00AB33CC" w:rsidP="00AB33CC">
      <w:pPr>
        <w:snapToGrid w:val="0"/>
        <w:spacing w:before="50" w:afterLines="50" w:after="120"/>
        <w:jc w:val="left"/>
        <w:rPr>
          <w:rFonts w:ascii="仿宋" w:eastAsia="仿宋" w:hAnsi="仿宋" w:hint="eastAsia"/>
          <w:sz w:val="30"/>
          <w:szCs w:val="30"/>
        </w:rPr>
      </w:pPr>
    </w:p>
    <w:p w14:paraId="1E7172DF" w14:textId="77777777" w:rsidR="00AB33CC" w:rsidRPr="00AB33CC" w:rsidRDefault="00AB33CC" w:rsidP="00AB33CC">
      <w:pPr>
        <w:snapToGrid w:val="0"/>
        <w:spacing w:before="50" w:afterLines="50" w:after="120"/>
        <w:jc w:val="left"/>
        <w:rPr>
          <w:rFonts w:ascii="仿宋" w:eastAsia="仿宋" w:hAnsi="仿宋" w:hint="eastAsia"/>
          <w:sz w:val="30"/>
          <w:szCs w:val="30"/>
        </w:rPr>
      </w:pPr>
      <w:r w:rsidRPr="00AB33CC">
        <w:rPr>
          <w:rFonts w:ascii="仿宋" w:eastAsia="仿宋" w:hAnsi="仿宋" w:hint="eastAsia"/>
          <w:kern w:val="0"/>
          <w:sz w:val="30"/>
          <w:szCs w:val="30"/>
        </w:rPr>
        <w:br w:type="page"/>
      </w:r>
      <w:r w:rsidRPr="00AB33CC">
        <w:rPr>
          <w:rFonts w:ascii="仿宋" w:eastAsia="仿宋" w:hAnsi="仿宋" w:hint="eastAsia"/>
          <w:sz w:val="30"/>
          <w:szCs w:val="30"/>
        </w:rPr>
        <w:t>附件11：</w:t>
      </w:r>
    </w:p>
    <w:p w14:paraId="01508AAA" w14:textId="77777777" w:rsidR="00AB33CC" w:rsidRPr="00AB33CC" w:rsidRDefault="00AB33CC" w:rsidP="00AB33CC">
      <w:pPr>
        <w:snapToGrid w:val="0"/>
        <w:spacing w:before="50" w:afterLines="50" w:after="120"/>
        <w:jc w:val="center"/>
        <w:rPr>
          <w:rFonts w:ascii="仿宋" w:eastAsia="仿宋" w:hAnsi="仿宋" w:hint="eastAsia"/>
          <w:b/>
          <w:spacing w:val="40"/>
          <w:kern w:val="0"/>
          <w:sz w:val="36"/>
          <w:szCs w:val="36"/>
        </w:rPr>
      </w:pPr>
      <w:r w:rsidRPr="00AB33CC">
        <w:rPr>
          <w:rFonts w:ascii="仿宋" w:eastAsia="仿宋" w:hAnsi="仿宋" w:hint="eastAsia"/>
          <w:b/>
          <w:spacing w:val="40"/>
          <w:kern w:val="0"/>
          <w:sz w:val="36"/>
          <w:szCs w:val="36"/>
        </w:rPr>
        <w:t>项目明细清单</w:t>
      </w:r>
    </w:p>
    <w:p w14:paraId="09E45156" w14:textId="77777777" w:rsidR="00AB33CC" w:rsidRPr="00AB33CC" w:rsidRDefault="00AB33CC" w:rsidP="00AB33CC">
      <w:pPr>
        <w:snapToGrid w:val="0"/>
        <w:spacing w:before="50" w:afterLines="50" w:after="120"/>
        <w:rPr>
          <w:rFonts w:ascii="仿宋" w:eastAsia="仿宋" w:hAnsi="仿宋" w:hint="eastAsia"/>
          <w:b/>
          <w:spacing w:val="40"/>
          <w:kern w:val="0"/>
          <w:sz w:val="36"/>
          <w:szCs w:val="36"/>
        </w:rPr>
      </w:pPr>
    </w:p>
    <w:p w14:paraId="1710FEDA" w14:textId="77777777" w:rsidR="00AB33CC" w:rsidRPr="00AB33CC" w:rsidRDefault="00AB33CC" w:rsidP="00AB33CC">
      <w:pPr>
        <w:snapToGrid w:val="0"/>
        <w:spacing w:before="120" w:after="120"/>
        <w:rPr>
          <w:rFonts w:ascii="仿宋" w:eastAsia="仿宋" w:hAnsi="仿宋" w:cs="Arial" w:hint="eastAsia"/>
          <w:kern w:val="0"/>
          <w:sz w:val="30"/>
          <w:szCs w:val="30"/>
          <w:u w:val="single"/>
        </w:rPr>
      </w:pPr>
      <w:r w:rsidRPr="00AB33CC">
        <w:rPr>
          <w:rFonts w:ascii="仿宋" w:eastAsia="仿宋" w:hAnsi="仿宋" w:cs="Arial" w:hint="eastAsia"/>
          <w:sz w:val="30"/>
          <w:szCs w:val="30"/>
        </w:rPr>
        <w:t>响应方全称（公章）：                标项：</w:t>
      </w:r>
    </w:p>
    <w:p w14:paraId="020DAF6D" w14:textId="77777777" w:rsidR="00AB33CC" w:rsidRPr="00AB33CC" w:rsidRDefault="00AB33CC" w:rsidP="00AB33CC">
      <w:pPr>
        <w:snapToGrid w:val="0"/>
        <w:spacing w:before="120" w:after="120"/>
        <w:rPr>
          <w:rFonts w:ascii="仿宋" w:eastAsia="仿宋" w:hAnsi="仿宋" w:cs="Arial" w:hint="eastAsia"/>
          <w:sz w:val="30"/>
          <w:szCs w:val="30"/>
        </w:rPr>
      </w:pPr>
      <w:r w:rsidRPr="00AB33CC">
        <w:rPr>
          <w:rFonts w:ascii="仿宋" w:eastAsia="仿宋" w:hAnsi="仿宋" w:cs="Arial" w:hint="eastAsia"/>
          <w:sz w:val="30"/>
          <w:szCs w:val="30"/>
        </w:rPr>
        <w:t>货物类</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0"/>
        <w:gridCol w:w="839"/>
        <w:gridCol w:w="1280"/>
        <w:gridCol w:w="1418"/>
        <w:gridCol w:w="2225"/>
        <w:gridCol w:w="1079"/>
      </w:tblGrid>
      <w:tr w:rsidR="00AB33CC" w:rsidRPr="00AB33CC" w14:paraId="4836EA02" w14:textId="77777777" w:rsidTr="00AB33C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620FA999"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DEA2F3D"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22DF05"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0D2B4EF"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规格</w:t>
            </w:r>
          </w:p>
          <w:p w14:paraId="7E7400DF"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352793A"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单位及</w:t>
            </w:r>
          </w:p>
          <w:p w14:paraId="4E01769E"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14:paraId="29306F5B"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2CB560"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产地</w:t>
            </w:r>
          </w:p>
        </w:tc>
      </w:tr>
      <w:tr w:rsidR="00AB33CC" w:rsidRPr="00AB33CC" w14:paraId="25AE2D80" w14:textId="77777777" w:rsidTr="00AB33C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BC2929"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36841350"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03E5C300" w14:textId="77777777" w:rsidR="00AB33CC" w:rsidRPr="00AB33CC" w:rsidRDefault="00AB33CC" w:rsidP="00AB33CC">
            <w:pPr>
              <w:snapToGrid w:val="0"/>
              <w:spacing w:before="50" w:after="50"/>
              <w:ind w:left="480" w:hanging="480"/>
              <w:jc w:val="center"/>
              <w:rPr>
                <w:rFonts w:ascii="仿宋" w:eastAsia="仿宋"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20768FCC"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7F7752CE"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1FB0B6E7"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59657E61" w14:textId="77777777" w:rsidR="00AB33CC" w:rsidRPr="00AB33CC" w:rsidRDefault="00AB33CC" w:rsidP="00AB33CC">
            <w:pPr>
              <w:snapToGrid w:val="0"/>
              <w:spacing w:before="50" w:after="50"/>
              <w:jc w:val="center"/>
              <w:rPr>
                <w:rFonts w:ascii="仿宋" w:eastAsia="仿宋" w:hAnsi="仿宋" w:hint="eastAsia"/>
                <w:sz w:val="30"/>
                <w:szCs w:val="30"/>
              </w:rPr>
            </w:pPr>
          </w:p>
        </w:tc>
      </w:tr>
      <w:tr w:rsidR="00AB33CC" w:rsidRPr="00AB33CC" w14:paraId="6B394771" w14:textId="77777777" w:rsidTr="00AB33C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144E4F"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740CF920"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30BE24F5" w14:textId="77777777" w:rsidR="00AB33CC" w:rsidRPr="00AB33CC" w:rsidRDefault="00AB33CC" w:rsidP="00AB33CC">
            <w:pPr>
              <w:snapToGrid w:val="0"/>
              <w:spacing w:before="50" w:after="50"/>
              <w:ind w:left="480" w:hanging="480"/>
              <w:jc w:val="center"/>
              <w:rPr>
                <w:rFonts w:ascii="仿宋" w:eastAsia="仿宋"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99C86E0"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54EEF7DF"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6EA7FE33"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3DCFE2B6" w14:textId="77777777" w:rsidR="00AB33CC" w:rsidRPr="00AB33CC" w:rsidRDefault="00AB33CC" w:rsidP="00AB33CC">
            <w:pPr>
              <w:snapToGrid w:val="0"/>
              <w:spacing w:before="50" w:after="50"/>
              <w:jc w:val="center"/>
              <w:rPr>
                <w:rFonts w:ascii="仿宋" w:eastAsia="仿宋" w:hAnsi="仿宋" w:hint="eastAsia"/>
                <w:sz w:val="30"/>
                <w:szCs w:val="30"/>
              </w:rPr>
            </w:pPr>
          </w:p>
        </w:tc>
      </w:tr>
    </w:tbl>
    <w:p w14:paraId="0F76A667" w14:textId="77777777" w:rsidR="00AB33CC" w:rsidRPr="00AB33CC" w:rsidRDefault="00AB33CC" w:rsidP="00AB33CC">
      <w:pPr>
        <w:snapToGrid w:val="0"/>
        <w:spacing w:beforeLines="50" w:before="120"/>
        <w:rPr>
          <w:rFonts w:ascii="仿宋" w:eastAsia="仿宋" w:hAnsi="仿宋" w:hint="eastAsia"/>
          <w:sz w:val="30"/>
          <w:szCs w:val="30"/>
        </w:rPr>
      </w:pPr>
      <w:r w:rsidRPr="00AB33CC">
        <w:rPr>
          <w:rFonts w:ascii="仿宋" w:eastAsia="仿宋" w:hAnsi="仿宋" w:hint="eastAsia"/>
          <w:sz w:val="30"/>
          <w:szCs w:val="30"/>
        </w:rPr>
        <w:t>服务类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30"/>
        <w:gridCol w:w="2830"/>
        <w:gridCol w:w="2831"/>
      </w:tblGrid>
      <w:tr w:rsidR="00AB33CC" w:rsidRPr="00AB33CC" w14:paraId="13A28BB7" w14:textId="77777777" w:rsidTr="00AB33C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55DA63B5"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14:paraId="362FE9A0"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14:paraId="672274EA"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14:paraId="2FEC3463" w14:textId="77777777" w:rsidR="00AB33CC" w:rsidRPr="00AB33CC" w:rsidRDefault="00AB33CC" w:rsidP="00AB33CC">
            <w:pPr>
              <w:snapToGrid w:val="0"/>
              <w:spacing w:before="50" w:after="50"/>
              <w:jc w:val="center"/>
              <w:rPr>
                <w:rFonts w:ascii="仿宋" w:eastAsia="仿宋" w:hAnsi="仿宋" w:hint="eastAsia"/>
                <w:sz w:val="30"/>
                <w:szCs w:val="30"/>
              </w:rPr>
            </w:pPr>
            <w:r w:rsidRPr="00AB33CC">
              <w:rPr>
                <w:rFonts w:ascii="仿宋" w:eastAsia="仿宋" w:hAnsi="仿宋" w:hint="eastAsia"/>
                <w:sz w:val="30"/>
                <w:szCs w:val="30"/>
              </w:rPr>
              <w:t>工作量</w:t>
            </w:r>
          </w:p>
        </w:tc>
      </w:tr>
      <w:tr w:rsidR="00AB33CC" w:rsidRPr="00AB33CC" w14:paraId="2849D8D2" w14:textId="77777777" w:rsidTr="00AB33C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DD6A579"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0E97036E"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526B38B9" w14:textId="77777777" w:rsidR="00AB33CC" w:rsidRPr="00AB33CC" w:rsidRDefault="00AB33CC" w:rsidP="00AB33CC">
            <w:pPr>
              <w:snapToGrid w:val="0"/>
              <w:spacing w:before="50" w:after="50"/>
              <w:ind w:left="480" w:hanging="480"/>
              <w:jc w:val="center"/>
              <w:rPr>
                <w:rFonts w:ascii="仿宋" w:eastAsia="仿宋" w:hAnsi="仿宋" w:hint="eastAsia"/>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766C0006" w14:textId="77777777" w:rsidR="00AB33CC" w:rsidRPr="00AB33CC" w:rsidRDefault="00AB33CC" w:rsidP="00AB33CC">
            <w:pPr>
              <w:snapToGrid w:val="0"/>
              <w:spacing w:before="50" w:after="50"/>
              <w:jc w:val="center"/>
              <w:rPr>
                <w:rFonts w:ascii="仿宋" w:eastAsia="仿宋" w:hAnsi="仿宋" w:hint="eastAsia"/>
                <w:sz w:val="30"/>
                <w:szCs w:val="30"/>
              </w:rPr>
            </w:pPr>
          </w:p>
        </w:tc>
      </w:tr>
      <w:tr w:rsidR="00AB33CC" w:rsidRPr="00AB33CC" w14:paraId="44869667" w14:textId="77777777" w:rsidTr="00AB33C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0FC6D5"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5C4BAB59" w14:textId="77777777" w:rsidR="00AB33CC" w:rsidRPr="00AB33CC" w:rsidRDefault="00AB33CC" w:rsidP="00AB33CC">
            <w:pPr>
              <w:snapToGrid w:val="0"/>
              <w:spacing w:before="50" w:after="50"/>
              <w:jc w:val="center"/>
              <w:rPr>
                <w:rFonts w:ascii="仿宋" w:eastAsia="仿宋" w:hAnsi="仿宋" w:hint="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5DF96A98" w14:textId="77777777" w:rsidR="00AB33CC" w:rsidRPr="00AB33CC" w:rsidRDefault="00AB33CC" w:rsidP="00AB33CC">
            <w:pPr>
              <w:snapToGrid w:val="0"/>
              <w:spacing w:before="50" w:after="50"/>
              <w:ind w:left="480" w:hanging="480"/>
              <w:jc w:val="center"/>
              <w:rPr>
                <w:rFonts w:ascii="仿宋" w:eastAsia="仿宋" w:hAnsi="仿宋" w:hint="eastAsia"/>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447B2D53" w14:textId="77777777" w:rsidR="00AB33CC" w:rsidRPr="00AB33CC" w:rsidRDefault="00AB33CC" w:rsidP="00AB33CC">
            <w:pPr>
              <w:snapToGrid w:val="0"/>
              <w:spacing w:before="50" w:after="50"/>
              <w:jc w:val="center"/>
              <w:rPr>
                <w:rFonts w:ascii="仿宋" w:eastAsia="仿宋" w:hAnsi="仿宋" w:hint="eastAsia"/>
                <w:sz w:val="30"/>
                <w:szCs w:val="30"/>
              </w:rPr>
            </w:pPr>
          </w:p>
        </w:tc>
      </w:tr>
    </w:tbl>
    <w:p w14:paraId="7A44D1AB" w14:textId="77777777" w:rsidR="00AB33CC" w:rsidRPr="00AB33CC" w:rsidRDefault="00AB33CC" w:rsidP="00AB33CC">
      <w:pPr>
        <w:snapToGrid w:val="0"/>
        <w:spacing w:beforeLines="50" w:before="120"/>
        <w:rPr>
          <w:rFonts w:ascii="仿宋" w:eastAsia="仿宋" w:hAnsi="仿宋" w:hint="eastAsia"/>
          <w:sz w:val="30"/>
          <w:szCs w:val="30"/>
        </w:rPr>
      </w:pPr>
      <w:r w:rsidRPr="00AB33CC">
        <w:rPr>
          <w:rFonts w:ascii="仿宋" w:eastAsia="仿宋" w:hAnsi="仿宋" w:hint="eastAsia"/>
          <w:sz w:val="30"/>
          <w:szCs w:val="30"/>
        </w:rPr>
        <w:t>注：在填写时，如上表不适合本项目的实际情况，可在确保明细内容完整的情况下，根据上表格式自行划表填写。</w:t>
      </w:r>
    </w:p>
    <w:p w14:paraId="3D2C8EAC" w14:textId="77777777" w:rsidR="00AB33CC" w:rsidRPr="00AB33CC" w:rsidRDefault="00AB33CC" w:rsidP="00AB33CC">
      <w:pPr>
        <w:snapToGrid w:val="0"/>
        <w:spacing w:beforeLines="50" w:before="120"/>
        <w:rPr>
          <w:rFonts w:ascii="仿宋" w:eastAsia="仿宋" w:hAnsi="仿宋" w:hint="eastAsia"/>
          <w:sz w:val="30"/>
          <w:szCs w:val="30"/>
        </w:rPr>
      </w:pPr>
    </w:p>
    <w:p w14:paraId="716A3892" w14:textId="77777777" w:rsidR="00AB33CC" w:rsidRPr="00AB33CC" w:rsidRDefault="00AB33CC" w:rsidP="00AB33CC">
      <w:pPr>
        <w:snapToGrid w:val="0"/>
        <w:spacing w:beforeLines="50" w:before="120"/>
        <w:rPr>
          <w:rFonts w:ascii="仿宋" w:eastAsia="仿宋" w:hAnsi="仿宋" w:hint="eastAsia"/>
          <w:sz w:val="30"/>
          <w:szCs w:val="30"/>
          <w:u w:val="single"/>
        </w:rPr>
      </w:pPr>
      <w:r w:rsidRPr="00AB33CC">
        <w:rPr>
          <w:rFonts w:ascii="仿宋" w:eastAsia="仿宋" w:hAnsi="仿宋" w:hint="eastAsia"/>
          <w:sz w:val="30"/>
          <w:szCs w:val="30"/>
        </w:rPr>
        <w:t>授权代表签名：               日期：</w:t>
      </w:r>
    </w:p>
    <w:p w14:paraId="13091BF3" w14:textId="77777777" w:rsidR="00AB33CC" w:rsidRPr="00AB33CC" w:rsidRDefault="00AB33CC" w:rsidP="00AB33CC">
      <w:pPr>
        <w:snapToGrid w:val="0"/>
        <w:spacing w:before="50" w:after="50"/>
        <w:rPr>
          <w:rFonts w:ascii="仿宋" w:eastAsia="仿宋" w:hAnsi="仿宋" w:hint="eastAsia"/>
          <w:spacing w:val="20"/>
          <w:sz w:val="30"/>
          <w:szCs w:val="30"/>
        </w:rPr>
      </w:pPr>
    </w:p>
    <w:p w14:paraId="5F81E3C3" w14:textId="77777777" w:rsidR="00AB33CC" w:rsidRPr="00AB33CC" w:rsidRDefault="00AB33CC" w:rsidP="00AB33CC">
      <w:pPr>
        <w:snapToGrid w:val="0"/>
        <w:spacing w:before="50" w:after="50"/>
        <w:rPr>
          <w:rFonts w:ascii="仿宋" w:eastAsia="仿宋" w:hAnsi="仿宋" w:hint="eastAsia"/>
          <w:sz w:val="30"/>
          <w:szCs w:val="30"/>
        </w:rPr>
      </w:pPr>
      <w:r w:rsidRPr="00AB33CC">
        <w:rPr>
          <w:rFonts w:ascii="仿宋" w:eastAsia="仿宋" w:hAnsi="仿宋" w:hint="eastAsia"/>
          <w:spacing w:val="20"/>
          <w:kern w:val="0"/>
          <w:sz w:val="30"/>
          <w:szCs w:val="30"/>
        </w:rPr>
        <w:br w:type="page"/>
      </w:r>
      <w:r w:rsidRPr="00AB33CC">
        <w:rPr>
          <w:rFonts w:ascii="仿宋" w:eastAsia="仿宋" w:hAnsi="仿宋" w:hint="eastAsia"/>
          <w:sz w:val="30"/>
          <w:szCs w:val="30"/>
        </w:rPr>
        <w:t>附件12：</w:t>
      </w:r>
    </w:p>
    <w:p w14:paraId="150B894F" w14:textId="77777777" w:rsidR="00AB33CC" w:rsidRPr="00AB33CC" w:rsidRDefault="00AB33CC" w:rsidP="00AB33CC">
      <w:pPr>
        <w:snapToGrid w:val="0"/>
        <w:spacing w:before="50" w:afterLines="50" w:after="120"/>
        <w:jc w:val="center"/>
        <w:rPr>
          <w:rFonts w:ascii="仿宋" w:eastAsia="仿宋" w:hAnsi="仿宋" w:hint="eastAsia"/>
          <w:b/>
          <w:spacing w:val="40"/>
          <w:kern w:val="0"/>
          <w:sz w:val="36"/>
          <w:szCs w:val="36"/>
        </w:rPr>
      </w:pPr>
      <w:r w:rsidRPr="00AB33CC">
        <w:rPr>
          <w:rFonts w:ascii="仿宋" w:eastAsia="仿宋" w:hAnsi="仿宋" w:hint="eastAsia"/>
          <w:b/>
          <w:spacing w:val="40"/>
          <w:kern w:val="0"/>
          <w:sz w:val="36"/>
          <w:szCs w:val="36"/>
        </w:rPr>
        <w:t>技 术 响 应 表</w:t>
      </w:r>
    </w:p>
    <w:p w14:paraId="769F4A87" w14:textId="77777777" w:rsidR="00AB33CC" w:rsidRPr="00AB33CC" w:rsidRDefault="00AB33CC" w:rsidP="00AB33CC">
      <w:pPr>
        <w:snapToGrid w:val="0"/>
        <w:spacing w:before="50" w:afterLines="50" w:after="120"/>
        <w:rPr>
          <w:rFonts w:ascii="仿宋" w:eastAsia="仿宋" w:hAnsi="仿宋" w:hint="eastAsia"/>
          <w:b/>
          <w:sz w:val="32"/>
          <w:szCs w:val="32"/>
        </w:rPr>
      </w:pPr>
    </w:p>
    <w:p w14:paraId="57FB0B09" w14:textId="77777777" w:rsidR="00AB33CC" w:rsidRPr="00AB33CC" w:rsidRDefault="00AB33CC" w:rsidP="00AB33CC">
      <w:pPr>
        <w:snapToGrid w:val="0"/>
        <w:spacing w:before="120" w:after="120"/>
        <w:rPr>
          <w:rFonts w:ascii="仿宋" w:eastAsia="仿宋" w:hAnsi="仿宋" w:cs="Arial" w:hint="eastAsia"/>
          <w:sz w:val="30"/>
          <w:szCs w:val="30"/>
          <w:u w:val="single"/>
        </w:rPr>
      </w:pPr>
      <w:r w:rsidRPr="00AB33CC">
        <w:rPr>
          <w:rFonts w:ascii="仿宋" w:eastAsia="仿宋" w:hAnsi="仿宋" w:cs="Arial" w:hint="eastAsia"/>
          <w:sz w:val="30"/>
          <w:szCs w:val="30"/>
        </w:rPr>
        <w:t>磋商响应方全称（公章）：            标项：</w:t>
      </w:r>
    </w:p>
    <w:tbl>
      <w:tblPr>
        <w:tblW w:w="85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2"/>
        <w:gridCol w:w="2198"/>
        <w:gridCol w:w="2425"/>
      </w:tblGrid>
      <w:tr w:rsidR="00AB33CC" w:rsidRPr="00AB33CC" w14:paraId="61CF1977" w14:textId="77777777" w:rsidTr="00AB33CC">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14:paraId="54E34AFC" w14:textId="77777777" w:rsidR="00AB33CC" w:rsidRPr="00AB33CC" w:rsidRDefault="00AB33CC" w:rsidP="00AB33CC">
            <w:pPr>
              <w:snapToGrid w:val="0"/>
              <w:spacing w:before="50" w:afterLines="50" w:after="120"/>
              <w:jc w:val="center"/>
              <w:rPr>
                <w:rFonts w:ascii="仿宋" w:eastAsia="仿宋" w:hAnsi="仿宋" w:hint="eastAsia"/>
                <w:sz w:val="30"/>
                <w:szCs w:val="30"/>
              </w:rPr>
            </w:pPr>
            <w:r w:rsidRPr="00AB33CC">
              <w:rPr>
                <w:rFonts w:ascii="仿宋" w:eastAsia="仿宋" w:hAnsi="仿宋" w:hint="eastAsia"/>
                <w:sz w:val="30"/>
                <w:szCs w:val="30"/>
              </w:rPr>
              <w:t>磋商文件要求</w:t>
            </w:r>
          </w:p>
        </w:tc>
        <w:tc>
          <w:tcPr>
            <w:tcW w:w="2196" w:type="dxa"/>
            <w:tcBorders>
              <w:top w:val="single" w:sz="4" w:space="0" w:color="auto"/>
              <w:left w:val="single" w:sz="4" w:space="0" w:color="auto"/>
              <w:bottom w:val="single" w:sz="4" w:space="0" w:color="auto"/>
              <w:right w:val="single" w:sz="4" w:space="0" w:color="auto"/>
            </w:tcBorders>
            <w:hideMark/>
          </w:tcPr>
          <w:p w14:paraId="2EC082E9" w14:textId="77777777" w:rsidR="00AB33CC" w:rsidRPr="00AB33CC" w:rsidRDefault="00AB33CC" w:rsidP="00AB33CC">
            <w:pPr>
              <w:snapToGrid w:val="0"/>
              <w:spacing w:before="50" w:afterLines="50" w:after="120"/>
              <w:jc w:val="center"/>
              <w:rPr>
                <w:rFonts w:ascii="仿宋" w:eastAsia="仿宋" w:hAnsi="仿宋" w:hint="eastAsia"/>
                <w:sz w:val="30"/>
                <w:szCs w:val="30"/>
              </w:rPr>
            </w:pPr>
            <w:r w:rsidRPr="00AB33CC">
              <w:rPr>
                <w:rFonts w:ascii="仿宋" w:eastAsia="仿宋" w:hAnsi="仿宋" w:hint="eastAsia"/>
                <w:sz w:val="30"/>
                <w:szCs w:val="30"/>
              </w:rPr>
              <w:t>磋商响应文件响应</w:t>
            </w:r>
          </w:p>
        </w:tc>
        <w:tc>
          <w:tcPr>
            <w:tcW w:w="2423" w:type="dxa"/>
            <w:tcBorders>
              <w:top w:val="single" w:sz="4" w:space="0" w:color="auto"/>
              <w:left w:val="single" w:sz="4" w:space="0" w:color="auto"/>
              <w:bottom w:val="single" w:sz="4" w:space="0" w:color="auto"/>
              <w:right w:val="single" w:sz="4" w:space="0" w:color="auto"/>
            </w:tcBorders>
            <w:hideMark/>
          </w:tcPr>
          <w:p w14:paraId="2A6AE48F" w14:textId="77777777" w:rsidR="00AB33CC" w:rsidRPr="00AB33CC" w:rsidRDefault="00AB33CC" w:rsidP="00AB33CC">
            <w:pPr>
              <w:snapToGrid w:val="0"/>
              <w:spacing w:before="50" w:afterLines="50" w:after="120"/>
              <w:jc w:val="center"/>
              <w:rPr>
                <w:rFonts w:ascii="仿宋" w:eastAsia="仿宋" w:hAnsi="仿宋" w:hint="eastAsia"/>
                <w:sz w:val="30"/>
                <w:szCs w:val="30"/>
              </w:rPr>
            </w:pPr>
            <w:r w:rsidRPr="00AB33CC">
              <w:rPr>
                <w:rFonts w:ascii="仿宋" w:eastAsia="仿宋" w:hAnsi="仿宋" w:hint="eastAsia"/>
                <w:sz w:val="30"/>
                <w:szCs w:val="30"/>
              </w:rPr>
              <w:t>偏离情况</w:t>
            </w:r>
          </w:p>
        </w:tc>
      </w:tr>
      <w:tr w:rsidR="00AB33CC" w:rsidRPr="00AB33CC" w14:paraId="4F5E302C" w14:textId="77777777" w:rsidTr="00AB33C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6110CA10" w14:textId="77777777" w:rsidR="00AB33CC" w:rsidRPr="00AB33CC" w:rsidRDefault="00AB33CC" w:rsidP="00AB33CC">
            <w:pPr>
              <w:snapToGrid w:val="0"/>
              <w:spacing w:beforeLines="50" w:before="120" w:afterLines="50" w:after="120" w:line="400" w:lineRule="exact"/>
              <w:outlineLvl w:val="0"/>
              <w:rPr>
                <w:rFonts w:ascii="仿宋" w:eastAsia="仿宋" w:hAnsi="仿宋" w:hint="eastAsia"/>
                <w:sz w:val="30"/>
                <w:szCs w:val="30"/>
              </w:rPr>
            </w:pPr>
          </w:p>
        </w:tc>
        <w:tc>
          <w:tcPr>
            <w:tcW w:w="2196" w:type="dxa"/>
            <w:tcBorders>
              <w:top w:val="single" w:sz="4" w:space="0" w:color="auto"/>
              <w:left w:val="single" w:sz="4" w:space="0" w:color="auto"/>
              <w:bottom w:val="single" w:sz="4" w:space="0" w:color="auto"/>
              <w:right w:val="single" w:sz="4" w:space="0" w:color="auto"/>
            </w:tcBorders>
          </w:tcPr>
          <w:p w14:paraId="5C24ADDD"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c>
          <w:tcPr>
            <w:tcW w:w="2423" w:type="dxa"/>
            <w:tcBorders>
              <w:top w:val="single" w:sz="4" w:space="0" w:color="auto"/>
              <w:left w:val="single" w:sz="4" w:space="0" w:color="auto"/>
              <w:bottom w:val="single" w:sz="4" w:space="0" w:color="auto"/>
              <w:right w:val="single" w:sz="4" w:space="0" w:color="auto"/>
            </w:tcBorders>
          </w:tcPr>
          <w:p w14:paraId="062EE043"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r>
      <w:tr w:rsidR="00AB33CC" w:rsidRPr="00AB33CC" w14:paraId="5CBD9A79" w14:textId="77777777" w:rsidTr="00AB33C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6B6AECE9" w14:textId="77777777" w:rsidR="00AB33CC" w:rsidRPr="00AB33CC" w:rsidRDefault="00AB33CC" w:rsidP="00AB33CC">
            <w:pPr>
              <w:snapToGrid w:val="0"/>
              <w:spacing w:beforeLines="50" w:before="120" w:afterLines="50" w:after="120" w:line="400" w:lineRule="exact"/>
              <w:outlineLvl w:val="0"/>
              <w:rPr>
                <w:rFonts w:ascii="仿宋" w:eastAsia="仿宋" w:hAnsi="仿宋" w:hint="eastAsia"/>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00F9A30" w14:textId="77777777" w:rsidR="00AB33CC" w:rsidRPr="00AB33CC" w:rsidRDefault="00AB33CC" w:rsidP="00AB33CC">
            <w:pPr>
              <w:snapToGrid w:val="0"/>
              <w:spacing w:beforeLines="50" w:before="120" w:afterLines="50" w:after="120"/>
              <w:rPr>
                <w:rFonts w:ascii="仿宋" w:eastAsia="仿宋" w:hAnsi="仿宋" w:hint="eastAsia"/>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19ADA82" w14:textId="77777777" w:rsidR="00AB33CC" w:rsidRPr="00AB33CC" w:rsidRDefault="00AB33CC" w:rsidP="00AB33CC">
            <w:pPr>
              <w:snapToGrid w:val="0"/>
              <w:spacing w:beforeLines="50" w:before="120" w:afterLines="50" w:after="120"/>
              <w:rPr>
                <w:rFonts w:ascii="仿宋" w:eastAsia="仿宋" w:hAnsi="仿宋" w:hint="eastAsia"/>
                <w:sz w:val="30"/>
                <w:szCs w:val="30"/>
              </w:rPr>
            </w:pPr>
          </w:p>
        </w:tc>
      </w:tr>
      <w:tr w:rsidR="00AB33CC" w:rsidRPr="00AB33CC" w14:paraId="2E9AF475" w14:textId="77777777" w:rsidTr="00AB33C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70DBF523" w14:textId="77777777" w:rsidR="00AB33CC" w:rsidRPr="00AB33CC" w:rsidRDefault="00AB33CC" w:rsidP="00AB33CC">
            <w:pPr>
              <w:snapToGrid w:val="0"/>
              <w:spacing w:beforeLines="50" w:before="120" w:afterLines="50" w:after="120" w:line="400" w:lineRule="exact"/>
              <w:outlineLvl w:val="0"/>
              <w:rPr>
                <w:rFonts w:ascii="仿宋" w:eastAsia="仿宋" w:hAnsi="仿宋" w:hint="eastAsia"/>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158301C"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c>
          <w:tcPr>
            <w:tcW w:w="2423" w:type="dxa"/>
            <w:tcBorders>
              <w:top w:val="single" w:sz="4" w:space="0" w:color="auto"/>
              <w:left w:val="single" w:sz="4" w:space="0" w:color="auto"/>
              <w:bottom w:val="single" w:sz="4" w:space="0" w:color="auto"/>
              <w:right w:val="single" w:sz="4" w:space="0" w:color="auto"/>
            </w:tcBorders>
          </w:tcPr>
          <w:p w14:paraId="6F3A6754"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r>
      <w:tr w:rsidR="00AB33CC" w:rsidRPr="00AB33CC" w14:paraId="4EF57616" w14:textId="77777777" w:rsidTr="00AB33CC">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09A0F88F" w14:textId="77777777" w:rsidR="00AB33CC" w:rsidRPr="00AB33CC" w:rsidRDefault="00AB33CC" w:rsidP="00AB33CC">
            <w:pPr>
              <w:snapToGrid w:val="0"/>
              <w:spacing w:beforeLines="50" w:before="120" w:afterLines="50" w:after="120" w:line="400" w:lineRule="exact"/>
              <w:outlineLvl w:val="0"/>
              <w:rPr>
                <w:rFonts w:ascii="仿宋" w:eastAsia="仿宋" w:hAnsi="仿宋" w:hint="eastAsia"/>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F6C476F"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c>
          <w:tcPr>
            <w:tcW w:w="2423" w:type="dxa"/>
            <w:tcBorders>
              <w:top w:val="single" w:sz="4" w:space="0" w:color="auto"/>
              <w:left w:val="single" w:sz="4" w:space="0" w:color="auto"/>
              <w:bottom w:val="nil"/>
              <w:right w:val="single" w:sz="4" w:space="0" w:color="auto"/>
            </w:tcBorders>
          </w:tcPr>
          <w:p w14:paraId="77FD6415"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r>
      <w:tr w:rsidR="00AB33CC" w:rsidRPr="00AB33CC" w14:paraId="2FC3B859" w14:textId="77777777" w:rsidTr="00AB33C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9BFF898" w14:textId="77777777" w:rsidR="00AB33CC" w:rsidRPr="00AB33CC" w:rsidRDefault="00AB33CC" w:rsidP="00AB33CC">
            <w:pPr>
              <w:snapToGrid w:val="0"/>
              <w:spacing w:beforeLines="50" w:before="120" w:afterLines="50" w:after="120" w:line="400" w:lineRule="exact"/>
              <w:outlineLvl w:val="0"/>
              <w:rPr>
                <w:rFonts w:ascii="仿宋" w:eastAsia="仿宋" w:hAnsi="仿宋" w:hint="eastAsia"/>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4B0A774"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c>
          <w:tcPr>
            <w:tcW w:w="2423" w:type="dxa"/>
            <w:tcBorders>
              <w:top w:val="single" w:sz="4" w:space="0" w:color="auto"/>
              <w:left w:val="single" w:sz="4" w:space="0" w:color="auto"/>
              <w:bottom w:val="single" w:sz="4" w:space="0" w:color="auto"/>
              <w:right w:val="single" w:sz="4" w:space="0" w:color="auto"/>
            </w:tcBorders>
          </w:tcPr>
          <w:p w14:paraId="5814C483"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r>
      <w:tr w:rsidR="00AB33CC" w:rsidRPr="00AB33CC" w14:paraId="642FFD6A" w14:textId="77777777" w:rsidTr="00AB33CC">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0283F13F" w14:textId="77777777" w:rsidR="00AB33CC" w:rsidRPr="00AB33CC" w:rsidRDefault="00AB33CC" w:rsidP="00AB33CC">
            <w:pPr>
              <w:snapToGrid w:val="0"/>
              <w:spacing w:beforeLines="50" w:before="120" w:afterLines="50" w:after="120" w:line="400" w:lineRule="exact"/>
              <w:outlineLvl w:val="0"/>
              <w:rPr>
                <w:rFonts w:ascii="仿宋" w:eastAsia="仿宋" w:hAnsi="仿宋" w:hint="eastAsia"/>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ACAB93C"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c>
          <w:tcPr>
            <w:tcW w:w="2423" w:type="dxa"/>
            <w:tcBorders>
              <w:top w:val="single" w:sz="4" w:space="0" w:color="auto"/>
              <w:left w:val="single" w:sz="4" w:space="0" w:color="auto"/>
              <w:bottom w:val="single" w:sz="4" w:space="0" w:color="auto"/>
              <w:right w:val="single" w:sz="4" w:space="0" w:color="auto"/>
            </w:tcBorders>
          </w:tcPr>
          <w:p w14:paraId="6E30E0E1" w14:textId="77777777" w:rsidR="00AB33CC" w:rsidRPr="00AB33CC" w:rsidRDefault="00AB33CC" w:rsidP="00AB33CC">
            <w:pPr>
              <w:snapToGrid w:val="0"/>
              <w:spacing w:beforeLines="50" w:before="120" w:afterLines="50" w:after="120"/>
              <w:outlineLvl w:val="0"/>
              <w:rPr>
                <w:rFonts w:ascii="仿宋" w:eastAsia="仿宋" w:hAnsi="仿宋" w:hint="eastAsia"/>
                <w:sz w:val="30"/>
                <w:szCs w:val="30"/>
              </w:rPr>
            </w:pPr>
          </w:p>
        </w:tc>
      </w:tr>
    </w:tbl>
    <w:p w14:paraId="2019B815" w14:textId="77777777" w:rsidR="00AB33CC" w:rsidRPr="00AB33CC" w:rsidRDefault="00AB33CC" w:rsidP="00AB33CC">
      <w:pPr>
        <w:snapToGrid w:val="0"/>
        <w:spacing w:before="50" w:after="50"/>
        <w:rPr>
          <w:rFonts w:ascii="仿宋" w:eastAsia="仿宋" w:hAnsi="仿宋" w:hint="eastAsia"/>
          <w:b/>
          <w:bCs/>
          <w:spacing w:val="20"/>
          <w:kern w:val="0"/>
          <w:sz w:val="30"/>
          <w:szCs w:val="30"/>
        </w:rPr>
      </w:pPr>
      <w:r w:rsidRPr="00AB33CC">
        <w:rPr>
          <w:rFonts w:ascii="仿宋" w:eastAsia="仿宋" w:hAnsi="仿宋" w:hint="eastAsia"/>
          <w:b/>
          <w:bCs/>
          <w:sz w:val="30"/>
          <w:szCs w:val="30"/>
        </w:rPr>
        <w:t>注：磋商响应方应根据响应内容的性能指标、对照磋商文件要求在“偏离情况”栏注明“正偏离”、“负偏离”或“无偏离”。</w:t>
      </w:r>
    </w:p>
    <w:p w14:paraId="15B7B8AD" w14:textId="77777777" w:rsidR="00AB33CC" w:rsidRPr="00AB33CC" w:rsidRDefault="00AB33CC" w:rsidP="00AB33CC">
      <w:pPr>
        <w:snapToGrid w:val="0"/>
        <w:spacing w:before="50" w:after="50"/>
        <w:rPr>
          <w:rFonts w:ascii="仿宋" w:eastAsia="仿宋" w:hAnsi="仿宋" w:hint="eastAsia"/>
          <w:spacing w:val="20"/>
          <w:sz w:val="30"/>
          <w:szCs w:val="30"/>
        </w:rPr>
      </w:pPr>
    </w:p>
    <w:p w14:paraId="44347D6B" w14:textId="77777777" w:rsidR="00AB33CC" w:rsidRPr="00AB33CC" w:rsidRDefault="00AB33CC" w:rsidP="00AB33CC">
      <w:pPr>
        <w:snapToGrid w:val="0"/>
        <w:spacing w:before="50" w:after="50"/>
        <w:rPr>
          <w:rFonts w:ascii="仿宋" w:eastAsia="仿宋" w:hAnsi="仿宋" w:hint="eastAsia"/>
          <w:sz w:val="30"/>
          <w:szCs w:val="30"/>
        </w:rPr>
      </w:pPr>
      <w:r w:rsidRPr="00AB33CC">
        <w:rPr>
          <w:rFonts w:ascii="仿宋" w:eastAsia="仿宋" w:hAnsi="仿宋" w:hint="eastAsia"/>
          <w:spacing w:val="20"/>
          <w:sz w:val="30"/>
          <w:szCs w:val="30"/>
        </w:rPr>
        <w:t>授权代表签名：          日 期：</w:t>
      </w:r>
    </w:p>
    <w:p w14:paraId="2CBC5108" w14:textId="77777777" w:rsidR="00AB33CC" w:rsidRPr="00AB33CC" w:rsidRDefault="00AB33CC" w:rsidP="00AB33CC">
      <w:pPr>
        <w:snapToGrid w:val="0"/>
        <w:spacing w:before="50" w:afterLines="50" w:after="120"/>
        <w:jc w:val="left"/>
        <w:rPr>
          <w:rFonts w:ascii="仿宋" w:eastAsia="仿宋" w:hAnsi="仿宋" w:hint="eastAsia"/>
          <w:sz w:val="30"/>
          <w:szCs w:val="30"/>
        </w:rPr>
      </w:pPr>
    </w:p>
    <w:p w14:paraId="4F7D6D9B" w14:textId="77777777" w:rsidR="00AB33CC" w:rsidRPr="00AB33CC" w:rsidRDefault="00AB33CC" w:rsidP="00AB33CC">
      <w:pPr>
        <w:snapToGrid w:val="0"/>
        <w:spacing w:before="50" w:after="50"/>
        <w:rPr>
          <w:rFonts w:ascii="仿宋" w:eastAsia="仿宋" w:hAnsi="仿宋" w:hint="eastAsia"/>
          <w:sz w:val="30"/>
          <w:szCs w:val="30"/>
        </w:rPr>
      </w:pPr>
      <w:r w:rsidRPr="00AB33CC">
        <w:rPr>
          <w:rFonts w:ascii="仿宋" w:eastAsia="仿宋" w:hAnsi="仿宋" w:hint="eastAsia"/>
          <w:kern w:val="0"/>
          <w:sz w:val="30"/>
          <w:szCs w:val="30"/>
        </w:rPr>
        <w:br w:type="page"/>
      </w:r>
      <w:r w:rsidRPr="00AB33CC">
        <w:rPr>
          <w:rFonts w:ascii="仿宋" w:eastAsia="仿宋" w:hAnsi="仿宋" w:hint="eastAsia"/>
          <w:sz w:val="30"/>
          <w:szCs w:val="30"/>
        </w:rPr>
        <w:t>附件13：</w:t>
      </w:r>
    </w:p>
    <w:p w14:paraId="19E2BB03" w14:textId="77777777" w:rsidR="00AB33CC" w:rsidRPr="00AB33CC" w:rsidRDefault="00AB33CC" w:rsidP="00AB33CC">
      <w:pPr>
        <w:snapToGrid w:val="0"/>
        <w:spacing w:before="50" w:afterLines="50" w:after="120"/>
        <w:jc w:val="center"/>
        <w:rPr>
          <w:rFonts w:ascii="仿宋" w:eastAsia="仿宋" w:hAnsi="仿宋" w:hint="eastAsia"/>
          <w:b/>
          <w:kern w:val="0"/>
          <w:sz w:val="36"/>
          <w:szCs w:val="36"/>
        </w:rPr>
      </w:pPr>
      <w:r w:rsidRPr="00AB33CC">
        <w:rPr>
          <w:rFonts w:ascii="仿宋" w:eastAsia="仿宋" w:hAnsi="仿宋" w:hint="eastAsia"/>
          <w:b/>
          <w:kern w:val="0"/>
          <w:sz w:val="36"/>
          <w:szCs w:val="36"/>
        </w:rPr>
        <w:t>项目组人员清单</w:t>
      </w:r>
    </w:p>
    <w:p w14:paraId="2A2D248E" w14:textId="77777777" w:rsidR="00AB33CC" w:rsidRPr="00AB33CC" w:rsidRDefault="00AB33CC" w:rsidP="00AB33CC">
      <w:pPr>
        <w:snapToGrid w:val="0"/>
        <w:spacing w:beforeLines="50" w:before="120" w:after="50"/>
        <w:rPr>
          <w:rFonts w:ascii="仿宋" w:eastAsia="仿宋" w:hAnsi="仿宋" w:hint="eastAsia"/>
          <w:b/>
          <w:sz w:val="30"/>
          <w:szCs w:val="30"/>
        </w:rPr>
      </w:pPr>
    </w:p>
    <w:p w14:paraId="20E0137C" w14:textId="77777777" w:rsidR="00AB33CC" w:rsidRPr="00AB33CC" w:rsidRDefault="00AB33CC" w:rsidP="00AB33CC">
      <w:pPr>
        <w:snapToGrid w:val="0"/>
        <w:spacing w:before="120" w:after="120"/>
        <w:rPr>
          <w:rFonts w:ascii="仿宋" w:eastAsia="仿宋" w:hAnsi="仿宋" w:cs="Arial" w:hint="eastAsia"/>
          <w:sz w:val="30"/>
          <w:szCs w:val="30"/>
          <w:u w:val="single"/>
        </w:rPr>
      </w:pPr>
      <w:r w:rsidRPr="00AB33CC">
        <w:rPr>
          <w:rFonts w:ascii="仿宋" w:eastAsia="仿宋" w:hAnsi="仿宋" w:cs="Arial" w:hint="eastAsia"/>
          <w:sz w:val="30"/>
          <w:szCs w:val="30"/>
        </w:rPr>
        <w:t>磋商响应方全称（公章）：              标项：</w:t>
      </w:r>
    </w:p>
    <w:tbl>
      <w:tblPr>
        <w:tblW w:w="8535"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4"/>
        <w:gridCol w:w="1261"/>
        <w:gridCol w:w="1801"/>
        <w:gridCol w:w="1801"/>
      </w:tblGrid>
      <w:tr w:rsidR="00AB33CC" w:rsidRPr="00AB33CC" w14:paraId="01F7B1A7" w14:textId="77777777" w:rsidTr="00AB33CC">
        <w:tc>
          <w:tcPr>
            <w:tcW w:w="1004" w:type="dxa"/>
            <w:tcBorders>
              <w:top w:val="single" w:sz="4" w:space="0" w:color="auto"/>
              <w:left w:val="single" w:sz="4" w:space="0" w:color="auto"/>
              <w:bottom w:val="single" w:sz="4" w:space="0" w:color="auto"/>
              <w:right w:val="single" w:sz="4" w:space="0" w:color="auto"/>
            </w:tcBorders>
            <w:vAlign w:val="center"/>
            <w:hideMark/>
          </w:tcPr>
          <w:p w14:paraId="4F5842DA" w14:textId="77777777" w:rsidR="00AB33CC" w:rsidRPr="00AB33CC" w:rsidRDefault="00AB33CC" w:rsidP="00AB33CC">
            <w:pPr>
              <w:snapToGrid w:val="0"/>
              <w:spacing w:beforeLines="50" w:before="120" w:after="50" w:line="460" w:lineRule="exact"/>
              <w:jc w:val="center"/>
              <w:rPr>
                <w:rFonts w:ascii="仿宋" w:eastAsia="仿宋" w:hAnsi="仿宋" w:hint="eastAsia"/>
                <w:sz w:val="30"/>
                <w:szCs w:val="30"/>
              </w:rPr>
            </w:pPr>
            <w:r w:rsidRPr="00AB33CC">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80997FD" w14:textId="77777777" w:rsidR="00AB33CC" w:rsidRPr="00AB33CC" w:rsidRDefault="00AB33CC" w:rsidP="00AB33CC">
            <w:pPr>
              <w:snapToGrid w:val="0"/>
              <w:spacing w:beforeLines="50" w:before="120" w:after="50" w:line="460" w:lineRule="exact"/>
              <w:jc w:val="center"/>
              <w:rPr>
                <w:rFonts w:ascii="仿宋" w:eastAsia="仿宋" w:hAnsi="仿宋" w:hint="eastAsia"/>
                <w:sz w:val="30"/>
                <w:szCs w:val="30"/>
              </w:rPr>
            </w:pPr>
            <w:r w:rsidRPr="00AB33CC">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31882E0" w14:textId="77777777" w:rsidR="00AB33CC" w:rsidRPr="00AB33CC" w:rsidRDefault="00AB33CC" w:rsidP="00AB33CC">
            <w:pPr>
              <w:snapToGrid w:val="0"/>
              <w:spacing w:beforeLines="50" w:before="120" w:after="50" w:line="460" w:lineRule="exact"/>
              <w:jc w:val="center"/>
              <w:rPr>
                <w:rFonts w:ascii="仿宋" w:eastAsia="仿宋" w:hAnsi="仿宋" w:hint="eastAsia"/>
                <w:kern w:val="0"/>
                <w:sz w:val="30"/>
                <w:szCs w:val="30"/>
              </w:rPr>
            </w:pPr>
            <w:r w:rsidRPr="00AB33CC">
              <w:rPr>
                <w:rFonts w:ascii="仿宋" w:eastAsia="仿宋" w:hAnsi="仿宋" w:hint="eastAsia"/>
                <w:sz w:val="30"/>
                <w:szCs w:val="30"/>
              </w:rPr>
              <w:t>专业技</w:t>
            </w:r>
          </w:p>
          <w:p w14:paraId="0E61AD89" w14:textId="77777777" w:rsidR="00AB33CC" w:rsidRPr="00AB33CC" w:rsidRDefault="00AB33CC" w:rsidP="00AB33CC">
            <w:pPr>
              <w:snapToGrid w:val="0"/>
              <w:spacing w:beforeLines="50" w:before="120" w:after="50" w:line="460" w:lineRule="exact"/>
              <w:jc w:val="center"/>
              <w:rPr>
                <w:rFonts w:ascii="仿宋" w:eastAsia="仿宋" w:hAnsi="仿宋" w:hint="eastAsia"/>
                <w:kern w:val="0"/>
                <w:sz w:val="30"/>
                <w:szCs w:val="30"/>
              </w:rPr>
            </w:pPr>
            <w:r w:rsidRPr="00AB33CC">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4B1272" w14:textId="77777777" w:rsidR="00AB33CC" w:rsidRPr="00AB33CC" w:rsidRDefault="00AB33CC" w:rsidP="00AB33CC">
            <w:pPr>
              <w:snapToGrid w:val="0"/>
              <w:spacing w:beforeLines="50" w:before="120" w:after="50" w:line="460" w:lineRule="exact"/>
              <w:jc w:val="center"/>
              <w:rPr>
                <w:rFonts w:ascii="仿宋" w:eastAsia="仿宋" w:hAnsi="仿宋" w:hint="eastAsia"/>
                <w:kern w:val="0"/>
                <w:sz w:val="30"/>
                <w:szCs w:val="30"/>
              </w:rPr>
            </w:pPr>
            <w:r w:rsidRPr="00AB33CC">
              <w:rPr>
                <w:rFonts w:ascii="仿宋" w:eastAsia="仿宋" w:hAnsi="仿宋" w:hint="eastAsia"/>
                <w:sz w:val="30"/>
                <w:szCs w:val="30"/>
              </w:rPr>
              <w:t>证书</w:t>
            </w:r>
          </w:p>
          <w:p w14:paraId="5F0F89A9" w14:textId="77777777" w:rsidR="00AB33CC" w:rsidRPr="00AB33CC" w:rsidRDefault="00AB33CC" w:rsidP="00AB33CC">
            <w:pPr>
              <w:snapToGrid w:val="0"/>
              <w:spacing w:beforeLines="50" w:before="120" w:after="50" w:line="460" w:lineRule="exact"/>
              <w:jc w:val="center"/>
              <w:rPr>
                <w:rFonts w:ascii="仿宋" w:eastAsia="仿宋" w:hAnsi="仿宋" w:hint="eastAsia"/>
                <w:kern w:val="0"/>
                <w:sz w:val="30"/>
                <w:szCs w:val="30"/>
              </w:rPr>
            </w:pPr>
            <w:r w:rsidRPr="00AB33CC">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2107F6" w14:textId="77777777" w:rsidR="00AB33CC" w:rsidRPr="00AB33CC" w:rsidRDefault="00AB33CC" w:rsidP="00AB33CC">
            <w:pPr>
              <w:snapToGrid w:val="0"/>
              <w:spacing w:beforeLines="50" w:before="120" w:after="50" w:line="460" w:lineRule="exact"/>
              <w:jc w:val="center"/>
              <w:rPr>
                <w:rFonts w:ascii="仿宋" w:eastAsia="仿宋" w:hAnsi="仿宋" w:hint="eastAsia"/>
                <w:bCs/>
                <w:kern w:val="0"/>
                <w:sz w:val="30"/>
                <w:szCs w:val="30"/>
              </w:rPr>
            </w:pPr>
            <w:r w:rsidRPr="00AB33CC">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83B53F6" w14:textId="77777777" w:rsidR="00AB33CC" w:rsidRPr="00AB33CC" w:rsidRDefault="00AB33CC" w:rsidP="00AB33CC">
            <w:pPr>
              <w:snapToGrid w:val="0"/>
              <w:spacing w:beforeLines="50" w:before="120" w:after="50" w:line="460" w:lineRule="exact"/>
              <w:jc w:val="center"/>
              <w:rPr>
                <w:rFonts w:ascii="仿宋" w:eastAsia="仿宋" w:hAnsi="仿宋" w:hint="eastAsia"/>
                <w:bCs/>
                <w:kern w:val="0"/>
                <w:sz w:val="30"/>
                <w:szCs w:val="30"/>
              </w:rPr>
            </w:pPr>
            <w:r w:rsidRPr="00AB33CC">
              <w:rPr>
                <w:rFonts w:ascii="仿宋" w:eastAsia="仿宋" w:hAnsi="仿宋" w:hint="eastAsia"/>
                <w:bCs/>
                <w:sz w:val="30"/>
                <w:szCs w:val="30"/>
              </w:rPr>
              <w:t>劳动合</w:t>
            </w:r>
          </w:p>
          <w:p w14:paraId="1710FE47" w14:textId="77777777" w:rsidR="00AB33CC" w:rsidRPr="00AB33CC" w:rsidRDefault="00AB33CC" w:rsidP="00AB33CC">
            <w:pPr>
              <w:snapToGrid w:val="0"/>
              <w:spacing w:beforeLines="50" w:before="120" w:after="50" w:line="460" w:lineRule="exact"/>
              <w:jc w:val="center"/>
              <w:rPr>
                <w:rFonts w:ascii="仿宋" w:eastAsia="仿宋" w:hAnsi="仿宋" w:hint="eastAsia"/>
                <w:bCs/>
                <w:kern w:val="0"/>
                <w:sz w:val="30"/>
                <w:szCs w:val="30"/>
              </w:rPr>
            </w:pPr>
            <w:r w:rsidRPr="00AB33CC">
              <w:rPr>
                <w:rFonts w:ascii="仿宋" w:eastAsia="仿宋" w:hAnsi="仿宋" w:hint="eastAsia"/>
                <w:bCs/>
                <w:sz w:val="30"/>
                <w:szCs w:val="30"/>
              </w:rPr>
              <w:t>同编号</w:t>
            </w:r>
          </w:p>
        </w:tc>
      </w:tr>
      <w:tr w:rsidR="00AB33CC" w:rsidRPr="00AB33CC" w14:paraId="4FD2606E" w14:textId="77777777" w:rsidTr="00AB33CC">
        <w:tc>
          <w:tcPr>
            <w:tcW w:w="1004" w:type="dxa"/>
            <w:tcBorders>
              <w:top w:val="single" w:sz="4" w:space="0" w:color="auto"/>
              <w:left w:val="single" w:sz="4" w:space="0" w:color="auto"/>
              <w:bottom w:val="single" w:sz="4" w:space="0" w:color="auto"/>
              <w:right w:val="single" w:sz="4" w:space="0" w:color="auto"/>
            </w:tcBorders>
          </w:tcPr>
          <w:p w14:paraId="16670E91"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AA67B51"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FD5841B"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D39C3B2"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C154CDF"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832CC3E"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5B97ABA5" w14:textId="77777777" w:rsidTr="00AB33CC">
        <w:tc>
          <w:tcPr>
            <w:tcW w:w="1004" w:type="dxa"/>
            <w:tcBorders>
              <w:top w:val="single" w:sz="4" w:space="0" w:color="auto"/>
              <w:left w:val="single" w:sz="4" w:space="0" w:color="auto"/>
              <w:bottom w:val="single" w:sz="4" w:space="0" w:color="auto"/>
              <w:right w:val="single" w:sz="4" w:space="0" w:color="auto"/>
            </w:tcBorders>
          </w:tcPr>
          <w:p w14:paraId="54CA4A2E"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F8CA7F7"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214A618"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D34A7D4"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8176A4E"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555E74F"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1142FC58" w14:textId="77777777" w:rsidTr="00AB33CC">
        <w:tc>
          <w:tcPr>
            <w:tcW w:w="1004" w:type="dxa"/>
            <w:tcBorders>
              <w:top w:val="single" w:sz="4" w:space="0" w:color="auto"/>
              <w:left w:val="single" w:sz="4" w:space="0" w:color="auto"/>
              <w:bottom w:val="single" w:sz="4" w:space="0" w:color="auto"/>
              <w:right w:val="single" w:sz="4" w:space="0" w:color="auto"/>
            </w:tcBorders>
          </w:tcPr>
          <w:p w14:paraId="64A0D2FF"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8CB7CB9"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17C70E5" w14:textId="77777777" w:rsidR="00AB33CC" w:rsidRPr="00AB33CC" w:rsidRDefault="00AB33CC" w:rsidP="00AB33CC">
            <w:pPr>
              <w:snapToGrid w:val="0"/>
              <w:spacing w:beforeLines="50" w:before="120" w:after="50" w:line="460" w:lineRule="exact"/>
              <w:ind w:leftChars="2500" w:left="5250" w:firstLine="301"/>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E03B0B3"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E9E7CA7"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120C56E"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69E032D8" w14:textId="77777777" w:rsidTr="00AB33CC">
        <w:tc>
          <w:tcPr>
            <w:tcW w:w="1004" w:type="dxa"/>
            <w:tcBorders>
              <w:top w:val="single" w:sz="4" w:space="0" w:color="auto"/>
              <w:left w:val="single" w:sz="4" w:space="0" w:color="auto"/>
              <w:bottom w:val="single" w:sz="4" w:space="0" w:color="auto"/>
              <w:right w:val="single" w:sz="4" w:space="0" w:color="auto"/>
            </w:tcBorders>
          </w:tcPr>
          <w:p w14:paraId="51D78313"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3CC5834"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16096BC"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1838DF3"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EE99372"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1CA5309"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2E82BA4B" w14:textId="77777777" w:rsidTr="00AB33CC">
        <w:tc>
          <w:tcPr>
            <w:tcW w:w="1004" w:type="dxa"/>
            <w:tcBorders>
              <w:top w:val="single" w:sz="4" w:space="0" w:color="auto"/>
              <w:left w:val="single" w:sz="4" w:space="0" w:color="auto"/>
              <w:bottom w:val="single" w:sz="4" w:space="0" w:color="auto"/>
              <w:right w:val="single" w:sz="4" w:space="0" w:color="auto"/>
            </w:tcBorders>
          </w:tcPr>
          <w:p w14:paraId="590B799C"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8453A27"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2D4B3E7"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5064E34"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DF2FDF4"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E055B0B"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30555663" w14:textId="77777777" w:rsidTr="00AB33CC">
        <w:tc>
          <w:tcPr>
            <w:tcW w:w="1004" w:type="dxa"/>
            <w:tcBorders>
              <w:top w:val="single" w:sz="4" w:space="0" w:color="auto"/>
              <w:left w:val="single" w:sz="4" w:space="0" w:color="auto"/>
              <w:bottom w:val="single" w:sz="4" w:space="0" w:color="auto"/>
              <w:right w:val="single" w:sz="4" w:space="0" w:color="auto"/>
            </w:tcBorders>
          </w:tcPr>
          <w:p w14:paraId="6831AE7A"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4FF795A"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7DF5546"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DD747A0"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6E3C63A"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B3877B6"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7CC60A31" w14:textId="77777777" w:rsidTr="00AB33CC">
        <w:tc>
          <w:tcPr>
            <w:tcW w:w="1004" w:type="dxa"/>
            <w:tcBorders>
              <w:top w:val="single" w:sz="4" w:space="0" w:color="auto"/>
              <w:left w:val="single" w:sz="4" w:space="0" w:color="auto"/>
              <w:bottom w:val="single" w:sz="4" w:space="0" w:color="auto"/>
              <w:right w:val="single" w:sz="4" w:space="0" w:color="auto"/>
            </w:tcBorders>
          </w:tcPr>
          <w:p w14:paraId="54DFE290"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C039CE8"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1A74E05"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A68D236"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2552488"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76730BF"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27556997" w14:textId="77777777" w:rsidTr="00AB33CC">
        <w:tc>
          <w:tcPr>
            <w:tcW w:w="1004" w:type="dxa"/>
            <w:tcBorders>
              <w:top w:val="single" w:sz="4" w:space="0" w:color="auto"/>
              <w:left w:val="single" w:sz="4" w:space="0" w:color="auto"/>
              <w:bottom w:val="single" w:sz="4" w:space="0" w:color="auto"/>
              <w:right w:val="single" w:sz="4" w:space="0" w:color="auto"/>
            </w:tcBorders>
          </w:tcPr>
          <w:p w14:paraId="5481EED6"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7B47D75"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23DB2B2"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3FD0B31"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DA316F0"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4B3F89D"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r w:rsidR="00AB33CC" w:rsidRPr="00AB33CC" w14:paraId="5BD7B4BD" w14:textId="77777777" w:rsidTr="00AB33CC">
        <w:tc>
          <w:tcPr>
            <w:tcW w:w="1004" w:type="dxa"/>
            <w:tcBorders>
              <w:top w:val="single" w:sz="4" w:space="0" w:color="auto"/>
              <w:left w:val="single" w:sz="4" w:space="0" w:color="auto"/>
              <w:bottom w:val="single" w:sz="4" w:space="0" w:color="auto"/>
              <w:right w:val="single" w:sz="4" w:space="0" w:color="auto"/>
            </w:tcBorders>
          </w:tcPr>
          <w:p w14:paraId="12C0956F"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131730F" w14:textId="77777777" w:rsidR="00AB33CC" w:rsidRPr="00AB33CC" w:rsidRDefault="00AB33CC" w:rsidP="00AB33CC">
            <w:pPr>
              <w:snapToGrid w:val="0"/>
              <w:spacing w:beforeLines="50" w:before="120" w:after="50" w:line="460" w:lineRule="exact"/>
              <w:rPr>
                <w:rFonts w:ascii="仿宋" w:eastAsia="仿宋" w:hAnsi="仿宋" w:hint="eastAsia"/>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117AE9C"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4927E4C"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30416EE"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EF082D3" w14:textId="77777777" w:rsidR="00AB33CC" w:rsidRPr="00AB33CC" w:rsidRDefault="00AB33CC" w:rsidP="00AB33CC">
            <w:pPr>
              <w:snapToGrid w:val="0"/>
              <w:spacing w:beforeLines="50" w:before="120" w:after="50" w:line="460" w:lineRule="exact"/>
              <w:rPr>
                <w:rFonts w:ascii="仿宋" w:eastAsia="仿宋" w:hAnsi="仿宋" w:hint="eastAsia"/>
                <w:b/>
                <w:bCs/>
                <w:kern w:val="0"/>
                <w:sz w:val="30"/>
                <w:szCs w:val="30"/>
              </w:rPr>
            </w:pPr>
          </w:p>
        </w:tc>
      </w:tr>
    </w:tbl>
    <w:p w14:paraId="7D3D9990" w14:textId="77777777" w:rsidR="00AB33CC" w:rsidRPr="00AB33CC" w:rsidRDefault="00AB33CC" w:rsidP="00AB33CC">
      <w:pPr>
        <w:snapToGrid w:val="0"/>
        <w:spacing w:before="50" w:afterLines="50" w:after="120" w:line="460" w:lineRule="exact"/>
        <w:jc w:val="left"/>
        <w:rPr>
          <w:rFonts w:ascii="仿宋" w:eastAsia="仿宋" w:hAnsi="仿宋" w:hint="eastAsia"/>
          <w:sz w:val="30"/>
          <w:szCs w:val="30"/>
        </w:rPr>
      </w:pPr>
      <w:r w:rsidRPr="00AB33CC">
        <w:rPr>
          <w:rFonts w:ascii="仿宋" w:eastAsia="仿宋" w:hAnsi="仿宋" w:hint="eastAsia"/>
          <w:sz w:val="30"/>
          <w:szCs w:val="30"/>
        </w:rPr>
        <w:t xml:space="preserve">注：在填写时，如本表格不适合磋商响应方的实际情况，可根据本表格式自行划表填写。 </w:t>
      </w:r>
    </w:p>
    <w:p w14:paraId="3F392086" w14:textId="77777777" w:rsidR="00AB33CC" w:rsidRPr="00AB33CC" w:rsidRDefault="00AB33CC" w:rsidP="00AB33CC">
      <w:pPr>
        <w:snapToGrid w:val="0"/>
        <w:spacing w:before="50" w:afterLines="50" w:after="120" w:line="460" w:lineRule="exact"/>
        <w:jc w:val="left"/>
        <w:rPr>
          <w:rFonts w:ascii="仿宋" w:eastAsia="仿宋" w:hAnsi="仿宋" w:hint="eastAsia"/>
          <w:sz w:val="30"/>
          <w:szCs w:val="30"/>
        </w:rPr>
      </w:pPr>
    </w:p>
    <w:p w14:paraId="0DA18E39" w14:textId="77777777" w:rsidR="00AB33CC" w:rsidRPr="00AB33CC" w:rsidRDefault="00AB33CC" w:rsidP="00AB33CC">
      <w:pPr>
        <w:snapToGrid w:val="0"/>
        <w:spacing w:before="50" w:after="50" w:line="460" w:lineRule="exact"/>
        <w:rPr>
          <w:rFonts w:ascii="仿宋" w:eastAsia="仿宋" w:hAnsi="仿宋" w:hint="eastAsia"/>
          <w:spacing w:val="20"/>
          <w:sz w:val="30"/>
          <w:szCs w:val="30"/>
          <w:u w:val="single"/>
        </w:rPr>
      </w:pPr>
      <w:r w:rsidRPr="00AB33CC">
        <w:rPr>
          <w:rFonts w:ascii="仿宋" w:eastAsia="仿宋" w:hAnsi="仿宋" w:hint="eastAsia"/>
          <w:spacing w:val="20"/>
          <w:sz w:val="30"/>
          <w:szCs w:val="30"/>
        </w:rPr>
        <w:t>授权代表签名： 日  期：</w:t>
      </w:r>
    </w:p>
    <w:p w14:paraId="09D9D682" w14:textId="77777777" w:rsidR="00AB33CC" w:rsidRPr="00AB33CC" w:rsidRDefault="00AB33CC" w:rsidP="00AB33CC">
      <w:pPr>
        <w:snapToGrid w:val="0"/>
        <w:spacing w:before="50" w:afterLines="50" w:after="120" w:line="460" w:lineRule="exact"/>
        <w:jc w:val="left"/>
        <w:rPr>
          <w:rFonts w:ascii="仿宋" w:eastAsia="仿宋" w:hAnsi="仿宋" w:hint="eastAsia"/>
          <w:sz w:val="30"/>
          <w:szCs w:val="30"/>
        </w:rPr>
      </w:pPr>
    </w:p>
    <w:p w14:paraId="0506FCBE" w14:textId="77777777" w:rsidR="00AB33CC" w:rsidRPr="00AB33CC" w:rsidRDefault="00AB33CC" w:rsidP="00AB33CC">
      <w:pPr>
        <w:snapToGrid w:val="0"/>
        <w:spacing w:beforeLines="50" w:before="120" w:afterLines="50" w:after="120" w:line="460" w:lineRule="exact"/>
        <w:rPr>
          <w:rFonts w:ascii="仿宋" w:eastAsia="仿宋" w:hAnsi="仿宋" w:hint="eastAsia"/>
          <w:sz w:val="30"/>
          <w:szCs w:val="30"/>
        </w:rPr>
      </w:pPr>
    </w:p>
    <w:p w14:paraId="781AAB62" w14:textId="77777777" w:rsidR="00AB33CC" w:rsidRPr="00AB33CC" w:rsidRDefault="00AB33CC" w:rsidP="00AB33CC">
      <w:pPr>
        <w:snapToGrid w:val="0"/>
        <w:spacing w:before="50"/>
        <w:jc w:val="left"/>
        <w:rPr>
          <w:rFonts w:ascii="仿宋" w:eastAsia="仿宋" w:hAnsi="仿宋" w:hint="eastAsia"/>
          <w:sz w:val="30"/>
          <w:szCs w:val="30"/>
        </w:rPr>
      </w:pPr>
      <w:r w:rsidRPr="00AB33CC">
        <w:rPr>
          <w:rFonts w:ascii="仿宋" w:eastAsia="仿宋" w:hAnsi="仿宋" w:hint="eastAsia"/>
          <w:kern w:val="0"/>
          <w:sz w:val="30"/>
          <w:szCs w:val="30"/>
        </w:rPr>
        <w:br w:type="page"/>
      </w:r>
      <w:r w:rsidRPr="00AB33CC">
        <w:rPr>
          <w:rFonts w:ascii="仿宋" w:eastAsia="仿宋" w:hAnsi="仿宋" w:hint="eastAsia"/>
          <w:sz w:val="30"/>
          <w:szCs w:val="30"/>
        </w:rPr>
        <w:t>附件14：</w:t>
      </w:r>
    </w:p>
    <w:p w14:paraId="322DCECE" w14:textId="77777777" w:rsidR="00AB33CC" w:rsidRPr="00AB33CC" w:rsidRDefault="00AB33CC" w:rsidP="00AB33CC">
      <w:pPr>
        <w:snapToGrid w:val="0"/>
        <w:spacing w:before="50" w:after="50"/>
        <w:jc w:val="center"/>
        <w:rPr>
          <w:rFonts w:ascii="仿宋" w:eastAsia="仿宋" w:hAnsi="仿宋" w:hint="eastAsia"/>
          <w:b/>
          <w:sz w:val="36"/>
          <w:szCs w:val="36"/>
        </w:rPr>
      </w:pPr>
      <w:r w:rsidRPr="00AB33CC">
        <w:rPr>
          <w:rFonts w:ascii="仿宋" w:eastAsia="仿宋" w:hAnsi="仿宋" w:hint="eastAsia"/>
          <w:b/>
          <w:sz w:val="36"/>
          <w:szCs w:val="36"/>
        </w:rPr>
        <w:t>商务响应表</w:t>
      </w:r>
    </w:p>
    <w:p w14:paraId="22638696" w14:textId="77777777" w:rsidR="00AB33CC" w:rsidRPr="00AB33CC" w:rsidRDefault="00AB33CC" w:rsidP="00AB33CC">
      <w:pPr>
        <w:snapToGrid w:val="0"/>
        <w:spacing w:before="50"/>
        <w:jc w:val="center"/>
        <w:rPr>
          <w:rFonts w:ascii="仿宋" w:eastAsia="仿宋" w:hAnsi="仿宋" w:hint="eastAsia"/>
          <w:b/>
          <w:sz w:val="32"/>
          <w:szCs w:val="32"/>
        </w:rPr>
      </w:pPr>
    </w:p>
    <w:p w14:paraId="5F2EE27C" w14:textId="77777777" w:rsidR="00AB33CC" w:rsidRPr="00AB33CC" w:rsidRDefault="00AB33CC" w:rsidP="00AB33CC">
      <w:pPr>
        <w:snapToGrid w:val="0"/>
        <w:spacing w:before="120" w:after="120"/>
        <w:rPr>
          <w:rFonts w:ascii="仿宋" w:eastAsia="仿宋" w:hAnsi="仿宋" w:cs="Arial" w:hint="eastAsia"/>
          <w:sz w:val="30"/>
          <w:szCs w:val="30"/>
          <w:u w:val="single"/>
        </w:rPr>
      </w:pPr>
      <w:r w:rsidRPr="00AB33CC">
        <w:rPr>
          <w:rFonts w:ascii="仿宋" w:eastAsia="仿宋" w:hAnsi="仿宋" w:cs="Arial" w:hint="eastAsia"/>
          <w:sz w:val="30"/>
          <w:szCs w:val="30"/>
        </w:rPr>
        <w:t>磋商响应方全称（公章）：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3"/>
        <w:gridCol w:w="2699"/>
        <w:gridCol w:w="1259"/>
        <w:gridCol w:w="3019"/>
      </w:tblGrid>
      <w:tr w:rsidR="00AB33CC" w:rsidRPr="00AB33CC" w14:paraId="460550E7" w14:textId="77777777" w:rsidTr="00AB33CC">
        <w:trPr>
          <w:trHeight w:val="642"/>
        </w:trPr>
        <w:tc>
          <w:tcPr>
            <w:tcW w:w="1784" w:type="dxa"/>
            <w:tcBorders>
              <w:top w:val="single" w:sz="4" w:space="0" w:color="auto"/>
              <w:left w:val="single" w:sz="4" w:space="0" w:color="auto"/>
              <w:bottom w:val="single" w:sz="4" w:space="0" w:color="auto"/>
              <w:right w:val="single" w:sz="4" w:space="0" w:color="auto"/>
            </w:tcBorders>
            <w:vAlign w:val="center"/>
            <w:hideMark/>
          </w:tcPr>
          <w:p w14:paraId="24B39F84" w14:textId="77777777" w:rsidR="00AB33CC" w:rsidRPr="00AB33CC" w:rsidRDefault="00AB33CC" w:rsidP="00AB33CC">
            <w:pPr>
              <w:snapToGrid w:val="0"/>
              <w:spacing w:beforeLines="50" w:before="120"/>
              <w:jc w:val="center"/>
              <w:rPr>
                <w:rFonts w:ascii="仿宋" w:eastAsia="仿宋" w:hAnsi="仿宋" w:hint="eastAsia"/>
                <w:sz w:val="30"/>
                <w:szCs w:val="30"/>
              </w:rPr>
            </w:pPr>
            <w:r w:rsidRPr="00AB33CC">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9FB5715" w14:textId="77777777" w:rsidR="00AB33CC" w:rsidRPr="00AB33CC" w:rsidRDefault="00AB33CC" w:rsidP="00AB33CC">
            <w:pPr>
              <w:snapToGrid w:val="0"/>
              <w:spacing w:beforeLines="50" w:before="120"/>
              <w:jc w:val="center"/>
              <w:rPr>
                <w:rFonts w:ascii="仿宋" w:eastAsia="仿宋" w:hAnsi="仿宋" w:hint="eastAsia"/>
                <w:sz w:val="30"/>
                <w:szCs w:val="30"/>
              </w:rPr>
            </w:pPr>
            <w:r w:rsidRPr="00AB33CC">
              <w:rPr>
                <w:rFonts w:ascii="仿宋" w:eastAsia="仿宋" w:hAnsi="仿宋" w:hint="eastAsia"/>
                <w:sz w:val="30"/>
                <w:szCs w:val="30"/>
              </w:rPr>
              <w:t>磋商文件要求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488915" w14:textId="77777777" w:rsidR="00AB33CC" w:rsidRPr="00AB33CC" w:rsidRDefault="00AB33CC" w:rsidP="00AB33CC">
            <w:pPr>
              <w:snapToGrid w:val="0"/>
              <w:spacing w:beforeLines="50" w:before="120"/>
              <w:jc w:val="center"/>
              <w:rPr>
                <w:rFonts w:ascii="仿宋" w:eastAsia="仿宋" w:hAnsi="仿宋" w:hint="eastAsia"/>
                <w:kern w:val="0"/>
                <w:sz w:val="30"/>
                <w:szCs w:val="30"/>
              </w:rPr>
            </w:pPr>
            <w:r w:rsidRPr="00AB33CC">
              <w:rPr>
                <w:rFonts w:ascii="仿宋" w:eastAsia="仿宋" w:hAnsi="仿宋" w:hint="eastAsia"/>
                <w:sz w:val="30"/>
                <w:szCs w:val="30"/>
              </w:rPr>
              <w:t>是否</w:t>
            </w:r>
          </w:p>
          <w:p w14:paraId="2BBFDD45" w14:textId="77777777" w:rsidR="00AB33CC" w:rsidRPr="00AB33CC" w:rsidRDefault="00AB33CC" w:rsidP="00AB33CC">
            <w:pPr>
              <w:snapToGrid w:val="0"/>
              <w:spacing w:beforeLines="50" w:before="120"/>
              <w:jc w:val="center"/>
              <w:rPr>
                <w:rFonts w:ascii="仿宋" w:eastAsia="仿宋" w:hAnsi="仿宋" w:hint="eastAsia"/>
                <w:kern w:val="0"/>
                <w:sz w:val="30"/>
                <w:szCs w:val="30"/>
              </w:rPr>
            </w:pPr>
            <w:r w:rsidRPr="00AB33CC">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hideMark/>
          </w:tcPr>
          <w:p w14:paraId="7A987675" w14:textId="77777777" w:rsidR="00AB33CC" w:rsidRPr="00AB33CC" w:rsidRDefault="00AB33CC" w:rsidP="00AB33CC">
            <w:pPr>
              <w:snapToGrid w:val="0"/>
              <w:spacing w:beforeLines="50" w:before="120"/>
              <w:jc w:val="center"/>
              <w:rPr>
                <w:rFonts w:ascii="仿宋" w:eastAsia="仿宋" w:hAnsi="仿宋" w:hint="eastAsia"/>
                <w:kern w:val="0"/>
                <w:sz w:val="30"/>
                <w:szCs w:val="30"/>
              </w:rPr>
            </w:pPr>
            <w:r w:rsidRPr="00AB33CC">
              <w:rPr>
                <w:rFonts w:ascii="仿宋" w:eastAsia="仿宋" w:hAnsi="仿宋" w:hint="eastAsia"/>
                <w:sz w:val="30"/>
                <w:szCs w:val="30"/>
              </w:rPr>
              <w:t>响应方的承诺或说明</w:t>
            </w:r>
          </w:p>
        </w:tc>
      </w:tr>
      <w:tr w:rsidR="00AB33CC" w:rsidRPr="00AB33CC" w14:paraId="1F90E8CD" w14:textId="77777777" w:rsidTr="00AB33CC">
        <w:trPr>
          <w:trHeight w:val="469"/>
        </w:trPr>
        <w:tc>
          <w:tcPr>
            <w:tcW w:w="1784" w:type="dxa"/>
            <w:tcBorders>
              <w:top w:val="single" w:sz="4" w:space="0" w:color="auto"/>
              <w:left w:val="single" w:sz="4" w:space="0" w:color="auto"/>
              <w:bottom w:val="single" w:sz="4" w:space="0" w:color="auto"/>
              <w:right w:val="single" w:sz="4" w:space="0" w:color="auto"/>
            </w:tcBorders>
            <w:vAlign w:val="center"/>
            <w:hideMark/>
          </w:tcPr>
          <w:p w14:paraId="54FD850F"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14:paraId="1CE673CE"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FF57A21"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75B2B18"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04720D5E" w14:textId="77777777" w:rsidTr="00AB33CC">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14:paraId="153FB2FA"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14:paraId="47C1E4A1"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46CDD16" w14:textId="77777777" w:rsidR="00AB33CC" w:rsidRPr="00AB33CC" w:rsidRDefault="00AB33CC" w:rsidP="00AB33CC">
            <w:pPr>
              <w:snapToGrid w:val="0"/>
              <w:spacing w:beforeLines="50" w:before="120"/>
              <w:ind w:left="43"/>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F6A84B7" w14:textId="77777777" w:rsidR="00AB33CC" w:rsidRPr="00AB33CC" w:rsidRDefault="00AB33CC" w:rsidP="00AB33CC">
            <w:pPr>
              <w:snapToGrid w:val="0"/>
              <w:spacing w:beforeLines="50" w:before="120"/>
              <w:ind w:left="43"/>
              <w:rPr>
                <w:rFonts w:ascii="仿宋" w:eastAsia="仿宋" w:hAnsi="仿宋" w:hint="eastAsia"/>
                <w:sz w:val="30"/>
                <w:szCs w:val="30"/>
              </w:rPr>
            </w:pPr>
          </w:p>
        </w:tc>
      </w:tr>
      <w:tr w:rsidR="00AB33CC" w:rsidRPr="00AB33CC" w14:paraId="23FF5B0E" w14:textId="77777777" w:rsidTr="00AB33CC">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14:paraId="26777B0F"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14:paraId="50B8B2DC"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8B2758A" w14:textId="77777777" w:rsidR="00AB33CC" w:rsidRPr="00AB33CC" w:rsidRDefault="00AB33CC" w:rsidP="00AB33CC">
            <w:pPr>
              <w:snapToGrid w:val="0"/>
              <w:spacing w:beforeLines="50" w:before="120"/>
              <w:ind w:left="43"/>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154243F" w14:textId="77777777" w:rsidR="00AB33CC" w:rsidRPr="00AB33CC" w:rsidRDefault="00AB33CC" w:rsidP="00AB33CC">
            <w:pPr>
              <w:snapToGrid w:val="0"/>
              <w:spacing w:beforeLines="50" w:before="120"/>
              <w:ind w:left="43"/>
              <w:rPr>
                <w:rFonts w:ascii="仿宋" w:eastAsia="仿宋" w:hAnsi="仿宋" w:hint="eastAsia"/>
                <w:sz w:val="30"/>
                <w:szCs w:val="30"/>
              </w:rPr>
            </w:pPr>
          </w:p>
        </w:tc>
      </w:tr>
      <w:tr w:rsidR="00AB33CC" w:rsidRPr="00AB33CC" w14:paraId="7B3070C8" w14:textId="77777777" w:rsidTr="00AB33CC">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14:paraId="1654FD95"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14:paraId="5590FA45"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5DE0B4C" w14:textId="77777777" w:rsidR="00AB33CC" w:rsidRPr="00AB33CC" w:rsidRDefault="00AB33CC" w:rsidP="00AB33CC">
            <w:pPr>
              <w:snapToGrid w:val="0"/>
              <w:spacing w:beforeLines="50" w:before="120"/>
              <w:ind w:left="43"/>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2644179" w14:textId="77777777" w:rsidR="00AB33CC" w:rsidRPr="00AB33CC" w:rsidRDefault="00AB33CC" w:rsidP="00AB33CC">
            <w:pPr>
              <w:snapToGrid w:val="0"/>
              <w:spacing w:beforeLines="50" w:before="120"/>
              <w:ind w:left="43"/>
              <w:rPr>
                <w:rFonts w:ascii="仿宋" w:eastAsia="仿宋" w:hAnsi="仿宋" w:hint="eastAsia"/>
                <w:sz w:val="30"/>
                <w:szCs w:val="30"/>
              </w:rPr>
            </w:pPr>
          </w:p>
        </w:tc>
      </w:tr>
      <w:tr w:rsidR="00AB33CC" w:rsidRPr="00AB33CC" w14:paraId="3AE7A9D3" w14:textId="77777777" w:rsidTr="00AB33CC">
        <w:trPr>
          <w:trHeight w:val="820"/>
        </w:trPr>
        <w:tc>
          <w:tcPr>
            <w:tcW w:w="1784" w:type="dxa"/>
            <w:tcBorders>
              <w:top w:val="single" w:sz="4" w:space="0" w:color="auto"/>
              <w:left w:val="single" w:sz="4" w:space="0" w:color="auto"/>
              <w:bottom w:val="single" w:sz="4" w:space="0" w:color="auto"/>
              <w:right w:val="single" w:sz="4" w:space="0" w:color="auto"/>
            </w:tcBorders>
            <w:vAlign w:val="center"/>
            <w:hideMark/>
          </w:tcPr>
          <w:p w14:paraId="0C63A0D8"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14:paraId="651E3F6E"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4744B4E"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C79E234"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4CA2D119" w14:textId="77777777" w:rsidTr="00AB33CC">
        <w:tc>
          <w:tcPr>
            <w:tcW w:w="1784" w:type="dxa"/>
            <w:tcBorders>
              <w:top w:val="single" w:sz="4" w:space="0" w:color="auto"/>
              <w:left w:val="single" w:sz="4" w:space="0" w:color="auto"/>
              <w:bottom w:val="single" w:sz="4" w:space="0" w:color="auto"/>
              <w:right w:val="single" w:sz="4" w:space="0" w:color="auto"/>
            </w:tcBorders>
            <w:vAlign w:val="center"/>
            <w:hideMark/>
          </w:tcPr>
          <w:p w14:paraId="646AE1AF"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14:paraId="7360F533"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9ABA4AE"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8D98A7D"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2DE2C5FA" w14:textId="77777777" w:rsidTr="00AB33CC">
        <w:tc>
          <w:tcPr>
            <w:tcW w:w="1784" w:type="dxa"/>
            <w:tcBorders>
              <w:top w:val="single" w:sz="4" w:space="0" w:color="auto"/>
              <w:left w:val="single" w:sz="4" w:space="0" w:color="auto"/>
              <w:bottom w:val="single" w:sz="4" w:space="0" w:color="auto"/>
              <w:right w:val="single" w:sz="4" w:space="0" w:color="auto"/>
            </w:tcBorders>
            <w:vAlign w:val="center"/>
            <w:hideMark/>
          </w:tcPr>
          <w:p w14:paraId="1D3C974F"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14:paraId="38856267"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01CE5CD"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FA8E841"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0FCB9119" w14:textId="77777777" w:rsidTr="00AB33CC">
        <w:tc>
          <w:tcPr>
            <w:tcW w:w="1784" w:type="dxa"/>
            <w:tcBorders>
              <w:top w:val="single" w:sz="4" w:space="0" w:color="auto"/>
              <w:left w:val="single" w:sz="4" w:space="0" w:color="auto"/>
              <w:bottom w:val="single" w:sz="4" w:space="0" w:color="auto"/>
              <w:right w:val="single" w:sz="4" w:space="0" w:color="auto"/>
            </w:tcBorders>
            <w:vAlign w:val="center"/>
            <w:hideMark/>
          </w:tcPr>
          <w:p w14:paraId="6FD1E2C8"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14:paraId="61F60020"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56FB400"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9593ED1"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5C898440" w14:textId="77777777" w:rsidTr="00AB33CC">
        <w:tc>
          <w:tcPr>
            <w:tcW w:w="1784" w:type="dxa"/>
            <w:tcBorders>
              <w:top w:val="single" w:sz="4" w:space="0" w:color="auto"/>
              <w:left w:val="single" w:sz="4" w:space="0" w:color="auto"/>
              <w:bottom w:val="single" w:sz="4" w:space="0" w:color="auto"/>
              <w:right w:val="single" w:sz="4" w:space="0" w:color="auto"/>
            </w:tcBorders>
            <w:vAlign w:val="center"/>
            <w:hideMark/>
          </w:tcPr>
          <w:p w14:paraId="0F8A3644" w14:textId="77777777" w:rsidR="00AB33CC" w:rsidRPr="00AB33CC" w:rsidRDefault="00AB33CC" w:rsidP="00AB33CC">
            <w:pPr>
              <w:snapToGrid w:val="0"/>
              <w:jc w:val="left"/>
              <w:rPr>
                <w:rFonts w:ascii="仿宋" w:eastAsia="仿宋" w:hAnsi="仿宋" w:hint="eastAsia"/>
                <w:sz w:val="28"/>
                <w:szCs w:val="28"/>
              </w:rPr>
            </w:pPr>
            <w:r w:rsidRPr="00AB33CC">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14:paraId="44507B6F"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E9C3C05"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AB77ED5" w14:textId="77777777" w:rsidR="00AB33CC" w:rsidRPr="00AB33CC" w:rsidRDefault="00AB33CC" w:rsidP="00AB33CC">
            <w:pPr>
              <w:snapToGrid w:val="0"/>
              <w:spacing w:beforeLines="50" w:before="120"/>
              <w:rPr>
                <w:rFonts w:ascii="仿宋" w:eastAsia="仿宋" w:hAnsi="仿宋" w:hint="eastAsia"/>
                <w:sz w:val="30"/>
                <w:szCs w:val="30"/>
              </w:rPr>
            </w:pPr>
          </w:p>
        </w:tc>
      </w:tr>
      <w:tr w:rsidR="00AB33CC" w:rsidRPr="00AB33CC" w14:paraId="15DB896C" w14:textId="77777777" w:rsidTr="00AB33CC">
        <w:tc>
          <w:tcPr>
            <w:tcW w:w="1784" w:type="dxa"/>
            <w:tcBorders>
              <w:top w:val="single" w:sz="4" w:space="0" w:color="auto"/>
              <w:left w:val="single" w:sz="4" w:space="0" w:color="auto"/>
              <w:bottom w:val="single" w:sz="4" w:space="0" w:color="auto"/>
              <w:right w:val="single" w:sz="4" w:space="0" w:color="auto"/>
            </w:tcBorders>
            <w:hideMark/>
          </w:tcPr>
          <w:p w14:paraId="22A3610C" w14:textId="77777777" w:rsidR="00AB33CC" w:rsidRPr="00AB33CC" w:rsidRDefault="00AB33CC" w:rsidP="00AB33CC">
            <w:pPr>
              <w:snapToGrid w:val="0"/>
              <w:rPr>
                <w:rFonts w:ascii="仿宋" w:eastAsia="仿宋" w:hAnsi="仿宋" w:hint="eastAsia"/>
                <w:sz w:val="30"/>
                <w:szCs w:val="30"/>
              </w:rPr>
            </w:pPr>
            <w:r w:rsidRPr="00AB33CC">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14:paraId="70CEBC02" w14:textId="77777777" w:rsidR="00AB33CC" w:rsidRPr="00AB33CC" w:rsidRDefault="00AB33CC" w:rsidP="00AB33CC">
            <w:pPr>
              <w:snapToGrid w:val="0"/>
              <w:spacing w:beforeLines="50" w:before="12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60F90D6" w14:textId="77777777" w:rsidR="00AB33CC" w:rsidRPr="00AB33CC" w:rsidRDefault="00AB33CC" w:rsidP="00AB33CC">
            <w:pPr>
              <w:snapToGrid w:val="0"/>
              <w:spacing w:beforeLines="50" w:before="12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E34422C" w14:textId="77777777" w:rsidR="00AB33CC" w:rsidRPr="00AB33CC" w:rsidRDefault="00AB33CC" w:rsidP="00AB33CC">
            <w:pPr>
              <w:snapToGrid w:val="0"/>
              <w:spacing w:beforeLines="50" w:before="120"/>
              <w:rPr>
                <w:rFonts w:ascii="仿宋" w:eastAsia="仿宋" w:hAnsi="仿宋" w:hint="eastAsia"/>
                <w:b/>
                <w:bCs/>
                <w:sz w:val="30"/>
                <w:szCs w:val="30"/>
              </w:rPr>
            </w:pPr>
          </w:p>
        </w:tc>
      </w:tr>
    </w:tbl>
    <w:p w14:paraId="2233BC3E" w14:textId="77777777" w:rsidR="00AB33CC" w:rsidRPr="00AB33CC" w:rsidRDefault="00AB33CC" w:rsidP="00AB33CC">
      <w:pPr>
        <w:snapToGrid w:val="0"/>
        <w:spacing w:beforeLines="50" w:before="120"/>
        <w:rPr>
          <w:rFonts w:ascii="仿宋" w:eastAsia="仿宋" w:hAnsi="仿宋" w:hint="eastAsia"/>
          <w:sz w:val="30"/>
          <w:szCs w:val="30"/>
          <w:u w:val="single"/>
        </w:rPr>
      </w:pPr>
      <w:r w:rsidRPr="00AB33CC">
        <w:rPr>
          <w:rFonts w:ascii="仿宋" w:eastAsia="仿宋" w:hAnsi="仿宋" w:hint="eastAsia"/>
          <w:sz w:val="30"/>
          <w:szCs w:val="30"/>
        </w:rPr>
        <w:t>授权代表签名：               日期：</w:t>
      </w:r>
    </w:p>
    <w:p w14:paraId="35C95F5B" w14:textId="77777777" w:rsidR="00AB33CC" w:rsidRPr="00AB33CC" w:rsidRDefault="00AB33CC" w:rsidP="00AB33CC">
      <w:pPr>
        <w:widowControl/>
        <w:jc w:val="left"/>
        <w:rPr>
          <w:rFonts w:ascii="仿宋" w:eastAsia="仿宋" w:hAnsi="仿宋" w:hint="eastAsia"/>
          <w:kern w:val="0"/>
          <w:sz w:val="30"/>
          <w:szCs w:val="30"/>
        </w:rPr>
        <w:sectPr w:rsidR="00AB33CC" w:rsidRPr="00AB33CC" w:rsidSect="00AB33CC">
          <w:pgSz w:w="11906" w:h="16838"/>
          <w:pgMar w:top="1474" w:right="1797" w:bottom="1247" w:left="1797" w:header="851" w:footer="851" w:gutter="0"/>
          <w:cols w:space="720"/>
        </w:sectPr>
      </w:pPr>
    </w:p>
    <w:p w14:paraId="095BEED1" w14:textId="77777777" w:rsidR="00AB33CC" w:rsidRPr="00AB33CC" w:rsidRDefault="00AB33CC" w:rsidP="00AB33CC">
      <w:pPr>
        <w:snapToGrid w:val="0"/>
        <w:spacing w:before="50" w:afterLines="50" w:after="120"/>
        <w:jc w:val="left"/>
        <w:rPr>
          <w:rFonts w:ascii="仿宋" w:eastAsia="仿宋" w:hAnsi="仿宋" w:hint="eastAsia"/>
          <w:sz w:val="30"/>
          <w:szCs w:val="30"/>
        </w:rPr>
      </w:pPr>
      <w:r w:rsidRPr="00AB33CC">
        <w:rPr>
          <w:rFonts w:ascii="仿宋" w:eastAsia="仿宋" w:hAnsi="仿宋" w:hint="eastAsia"/>
          <w:sz w:val="30"/>
          <w:szCs w:val="30"/>
        </w:rPr>
        <w:t>附件15：</w:t>
      </w:r>
    </w:p>
    <w:p w14:paraId="26E589B7" w14:textId="77777777" w:rsidR="00AB33CC" w:rsidRPr="00AB33CC" w:rsidRDefault="00AB33CC" w:rsidP="00AB33CC">
      <w:pPr>
        <w:snapToGrid w:val="0"/>
        <w:spacing w:before="50" w:after="50"/>
        <w:jc w:val="center"/>
        <w:rPr>
          <w:rFonts w:ascii="仿宋" w:eastAsia="仿宋" w:hAnsi="仿宋" w:hint="eastAsia"/>
          <w:b/>
          <w:sz w:val="36"/>
          <w:szCs w:val="36"/>
        </w:rPr>
      </w:pPr>
      <w:r w:rsidRPr="00AB33CC">
        <w:rPr>
          <w:rFonts w:ascii="仿宋" w:eastAsia="仿宋" w:hAnsi="仿宋" w:hint="eastAsia"/>
          <w:b/>
          <w:sz w:val="36"/>
          <w:szCs w:val="36"/>
        </w:rPr>
        <w:t>磋商响应方业绩情况一览表</w:t>
      </w:r>
    </w:p>
    <w:p w14:paraId="4EE0F763" w14:textId="77777777" w:rsidR="00AB33CC" w:rsidRPr="00AB33CC" w:rsidRDefault="00AB33CC" w:rsidP="00AB33CC">
      <w:pPr>
        <w:snapToGrid w:val="0"/>
        <w:spacing w:before="120" w:after="120"/>
        <w:rPr>
          <w:rFonts w:ascii="仿宋" w:eastAsia="仿宋" w:hAnsi="仿宋" w:cs="Arial" w:hint="eastAsia"/>
          <w:sz w:val="30"/>
          <w:szCs w:val="30"/>
          <w:u w:val="single"/>
        </w:rPr>
      </w:pPr>
      <w:r w:rsidRPr="00AB33CC">
        <w:rPr>
          <w:rFonts w:ascii="仿宋" w:eastAsia="仿宋" w:hAnsi="仿宋" w:cs="Arial" w:hint="eastAsia"/>
          <w:sz w:val="30"/>
          <w:szCs w:val="30"/>
        </w:rPr>
        <w:t>磋商响应方全称（公章）：</w:t>
      </w:r>
    </w:p>
    <w:tbl>
      <w:tblPr>
        <w:tblW w:w="139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6"/>
        <w:gridCol w:w="3419"/>
        <w:gridCol w:w="1080"/>
        <w:gridCol w:w="1080"/>
        <w:gridCol w:w="1440"/>
        <w:gridCol w:w="1080"/>
        <w:gridCol w:w="1080"/>
        <w:gridCol w:w="2160"/>
      </w:tblGrid>
      <w:tr w:rsidR="00AB33CC" w:rsidRPr="00AB33CC" w14:paraId="05822A93" w14:textId="77777777" w:rsidTr="00AB33CC">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277F7CDD"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60E5F357"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0B52E43"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采购</w:t>
            </w:r>
          </w:p>
          <w:p w14:paraId="71BCC27D"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17E22E1"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F0CFA1E"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合同</w:t>
            </w:r>
          </w:p>
          <w:p w14:paraId="7FE4056B"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金额</w:t>
            </w:r>
          </w:p>
          <w:p w14:paraId="69B0E6BC"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290A6B8"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4258B450"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采购单位联系人及</w:t>
            </w:r>
          </w:p>
          <w:p w14:paraId="600A483D"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联系电话</w:t>
            </w:r>
          </w:p>
        </w:tc>
      </w:tr>
      <w:tr w:rsidR="00AB33CC" w:rsidRPr="00AB33CC" w14:paraId="0F41BD4E" w14:textId="77777777" w:rsidTr="00AB33CC">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6DA7F7C8" w14:textId="77777777" w:rsidR="00AB33CC" w:rsidRPr="00AB33CC" w:rsidRDefault="00AB33CC" w:rsidP="00AB33CC">
            <w:pPr>
              <w:widowControl/>
              <w:jc w:val="left"/>
              <w:rPr>
                <w:rFonts w:ascii="仿宋" w:eastAsia="仿宋" w:hAnsi="仿宋" w:hint="eastAsia"/>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hideMark/>
          </w:tcPr>
          <w:p w14:paraId="5FD99E34" w14:textId="77777777" w:rsidR="00AB33CC" w:rsidRPr="00AB33CC" w:rsidRDefault="00AB33CC" w:rsidP="00AB33CC">
            <w:pPr>
              <w:widowControl/>
              <w:jc w:val="left"/>
              <w:rPr>
                <w:rFonts w:ascii="仿宋" w:eastAsia="仿宋"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A97161F" w14:textId="77777777" w:rsidR="00AB33CC" w:rsidRPr="00AB33CC" w:rsidRDefault="00AB33CC" w:rsidP="00AB33CC">
            <w:pPr>
              <w:widowControl/>
              <w:jc w:val="left"/>
              <w:rPr>
                <w:rFonts w:ascii="仿宋" w:eastAsia="仿宋"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13865F2" w14:textId="77777777" w:rsidR="00AB33CC" w:rsidRPr="00AB33CC" w:rsidRDefault="00AB33CC" w:rsidP="00AB33CC">
            <w:pPr>
              <w:widowControl/>
              <w:jc w:val="left"/>
              <w:rPr>
                <w:rFonts w:ascii="仿宋" w:eastAsia="仿宋" w:hAnsi="仿宋" w:hint="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ABE813" w14:textId="77777777" w:rsidR="00AB33CC" w:rsidRPr="00AB33CC" w:rsidRDefault="00AB33CC" w:rsidP="00AB33CC">
            <w:pPr>
              <w:widowControl/>
              <w:jc w:val="left"/>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CF32814"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合</w:t>
            </w:r>
          </w:p>
          <w:p w14:paraId="67552E73"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E3F1E8"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验收</w:t>
            </w:r>
          </w:p>
          <w:p w14:paraId="48C41BFC" w14:textId="77777777" w:rsidR="00AB33CC" w:rsidRPr="00AB33CC" w:rsidRDefault="00AB33CC" w:rsidP="00AB33CC">
            <w:pPr>
              <w:snapToGrid w:val="0"/>
              <w:jc w:val="center"/>
              <w:rPr>
                <w:rFonts w:ascii="仿宋" w:eastAsia="仿宋" w:hAnsi="仿宋" w:hint="eastAsia"/>
                <w:sz w:val="30"/>
                <w:szCs w:val="30"/>
              </w:rPr>
            </w:pPr>
            <w:r w:rsidRPr="00AB33CC">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672700F" w14:textId="77777777" w:rsidR="00AB33CC" w:rsidRPr="00AB33CC" w:rsidRDefault="00AB33CC" w:rsidP="00AB33CC">
            <w:pPr>
              <w:widowControl/>
              <w:jc w:val="left"/>
              <w:rPr>
                <w:rFonts w:ascii="仿宋" w:eastAsia="仿宋" w:hAnsi="仿宋" w:hint="eastAsia"/>
                <w:sz w:val="30"/>
                <w:szCs w:val="30"/>
              </w:rPr>
            </w:pPr>
          </w:p>
        </w:tc>
      </w:tr>
      <w:tr w:rsidR="00AB33CC" w:rsidRPr="00AB33CC" w14:paraId="5F0FC1D1" w14:textId="77777777" w:rsidTr="00AB33CC">
        <w:tc>
          <w:tcPr>
            <w:tcW w:w="2628" w:type="dxa"/>
            <w:tcBorders>
              <w:top w:val="single" w:sz="4" w:space="0" w:color="auto"/>
              <w:left w:val="single" w:sz="4" w:space="0" w:color="auto"/>
              <w:bottom w:val="single" w:sz="4" w:space="0" w:color="auto"/>
              <w:right w:val="single" w:sz="4" w:space="0" w:color="auto"/>
            </w:tcBorders>
          </w:tcPr>
          <w:p w14:paraId="6808023F"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14:paraId="164B0B79"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803D99A"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6BFCF13"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777D57C"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B45B7C2"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CA772C7"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3EEB2C50"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r>
      <w:tr w:rsidR="00AB33CC" w:rsidRPr="00AB33CC" w14:paraId="121DEF04" w14:textId="77777777" w:rsidTr="00AB33CC">
        <w:trPr>
          <w:trHeight w:val="710"/>
        </w:trPr>
        <w:tc>
          <w:tcPr>
            <w:tcW w:w="2628" w:type="dxa"/>
            <w:tcBorders>
              <w:top w:val="single" w:sz="4" w:space="0" w:color="auto"/>
              <w:left w:val="single" w:sz="4" w:space="0" w:color="auto"/>
              <w:bottom w:val="single" w:sz="4" w:space="0" w:color="auto"/>
              <w:right w:val="single" w:sz="4" w:space="0" w:color="auto"/>
            </w:tcBorders>
          </w:tcPr>
          <w:p w14:paraId="7A8B5713"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14:paraId="4E98602C"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6AE63F5"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B3D7E07"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118AC14"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A8E7DCA"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77C9868"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71EFA871"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r>
      <w:tr w:rsidR="00AB33CC" w:rsidRPr="00AB33CC" w14:paraId="18493F87" w14:textId="77777777" w:rsidTr="00AB33CC">
        <w:tc>
          <w:tcPr>
            <w:tcW w:w="2628" w:type="dxa"/>
            <w:tcBorders>
              <w:top w:val="single" w:sz="4" w:space="0" w:color="auto"/>
              <w:left w:val="single" w:sz="4" w:space="0" w:color="auto"/>
              <w:bottom w:val="single" w:sz="4" w:space="0" w:color="auto"/>
              <w:right w:val="single" w:sz="4" w:space="0" w:color="auto"/>
            </w:tcBorders>
          </w:tcPr>
          <w:p w14:paraId="21671897"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B270BCF"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3FCCB74"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4161761"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E8BAFFE"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FEB6F40"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617CB22"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49D8ABF2"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r>
      <w:tr w:rsidR="00AB33CC" w:rsidRPr="00AB33CC" w14:paraId="543E0B31" w14:textId="77777777" w:rsidTr="00AB33CC">
        <w:tc>
          <w:tcPr>
            <w:tcW w:w="2628" w:type="dxa"/>
            <w:tcBorders>
              <w:top w:val="single" w:sz="4" w:space="0" w:color="auto"/>
              <w:left w:val="single" w:sz="4" w:space="0" w:color="auto"/>
              <w:bottom w:val="single" w:sz="4" w:space="0" w:color="auto"/>
              <w:right w:val="single" w:sz="4" w:space="0" w:color="auto"/>
            </w:tcBorders>
          </w:tcPr>
          <w:p w14:paraId="4D16E500"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25C0B5E"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02CCAE0"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16FAFEB"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4BCB238"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60E0542"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2EC7291"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53F40A5A" w14:textId="77777777" w:rsidR="00AB33CC" w:rsidRPr="00AB33CC" w:rsidRDefault="00AB33CC" w:rsidP="00AB33CC">
            <w:pPr>
              <w:snapToGrid w:val="0"/>
              <w:spacing w:before="50" w:afterLines="50" w:after="120" w:line="400" w:lineRule="exact"/>
              <w:jc w:val="left"/>
              <w:rPr>
                <w:rFonts w:ascii="仿宋" w:eastAsia="仿宋" w:hAnsi="仿宋" w:hint="eastAsia"/>
                <w:b/>
                <w:bCs/>
                <w:kern w:val="0"/>
                <w:sz w:val="30"/>
                <w:szCs w:val="30"/>
              </w:rPr>
            </w:pPr>
          </w:p>
        </w:tc>
      </w:tr>
      <w:tr w:rsidR="00AB33CC" w:rsidRPr="00AB33CC" w14:paraId="5FB320EA" w14:textId="77777777" w:rsidTr="00AB33CC">
        <w:tc>
          <w:tcPr>
            <w:tcW w:w="2628" w:type="dxa"/>
            <w:tcBorders>
              <w:top w:val="single" w:sz="4" w:space="0" w:color="auto"/>
              <w:left w:val="single" w:sz="4" w:space="0" w:color="auto"/>
              <w:bottom w:val="single" w:sz="4" w:space="0" w:color="auto"/>
              <w:right w:val="single" w:sz="4" w:space="0" w:color="auto"/>
            </w:tcBorders>
            <w:hideMark/>
          </w:tcPr>
          <w:p w14:paraId="6B40313D" w14:textId="77777777" w:rsidR="00AB33CC" w:rsidRPr="00AB33CC" w:rsidRDefault="00AB33CC" w:rsidP="00AB33CC">
            <w:pPr>
              <w:snapToGrid w:val="0"/>
              <w:spacing w:before="50" w:afterLines="50" w:after="120" w:line="400" w:lineRule="exact"/>
              <w:jc w:val="center"/>
              <w:rPr>
                <w:rFonts w:ascii="仿宋" w:eastAsia="仿宋" w:hAnsi="仿宋" w:hint="eastAsia"/>
                <w:sz w:val="30"/>
                <w:szCs w:val="30"/>
              </w:rPr>
            </w:pPr>
            <w:r w:rsidRPr="00AB33CC">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hideMark/>
          </w:tcPr>
          <w:p w14:paraId="18ADD438" w14:textId="77777777" w:rsidR="00AB33CC" w:rsidRPr="00AB33CC" w:rsidRDefault="00AB33CC" w:rsidP="00AB33CC">
            <w:pPr>
              <w:snapToGrid w:val="0"/>
              <w:spacing w:before="50" w:afterLines="50" w:after="120" w:line="400" w:lineRule="exact"/>
              <w:jc w:val="left"/>
              <w:rPr>
                <w:rFonts w:ascii="仿宋" w:eastAsia="仿宋" w:hAnsi="仿宋" w:hint="eastAsia"/>
                <w:sz w:val="30"/>
                <w:szCs w:val="30"/>
              </w:rPr>
            </w:pPr>
            <w:r w:rsidRPr="00AB33CC">
              <w:rPr>
                <w:rFonts w:ascii="仿宋" w:eastAsia="仿宋" w:hAnsi="仿宋" w:hint="eastAsia"/>
                <w:sz w:val="32"/>
                <w:szCs w:val="32"/>
              </w:rPr>
              <w:t>提供磋商响应方同类项目合同复印件、用户验收报告（如有）。</w:t>
            </w:r>
          </w:p>
        </w:tc>
      </w:tr>
    </w:tbl>
    <w:p w14:paraId="7602902A" w14:textId="77777777" w:rsidR="00AB33CC" w:rsidRPr="00AB33CC" w:rsidRDefault="00AB33CC" w:rsidP="00AB33CC">
      <w:pPr>
        <w:snapToGrid w:val="0"/>
        <w:spacing w:before="120" w:after="120"/>
        <w:rPr>
          <w:rFonts w:ascii="仿宋" w:eastAsia="仿宋" w:hAnsi="仿宋" w:cs="Arial" w:hint="eastAsia"/>
          <w:kern w:val="0"/>
          <w:sz w:val="30"/>
          <w:szCs w:val="30"/>
        </w:rPr>
      </w:pPr>
      <w:r w:rsidRPr="00AB33CC">
        <w:rPr>
          <w:rFonts w:ascii="仿宋" w:eastAsia="仿宋" w:hAnsi="仿宋" w:cs="Arial" w:hint="eastAsia"/>
          <w:sz w:val="30"/>
          <w:szCs w:val="30"/>
        </w:rPr>
        <w:t>授权代表签名：</w:t>
      </w:r>
      <w:r w:rsidRPr="00AB33CC">
        <w:rPr>
          <w:rFonts w:ascii="仿宋" w:eastAsia="仿宋" w:hAnsi="仿宋" w:cs="Arial" w:hint="eastAsia"/>
          <w:sz w:val="30"/>
          <w:szCs w:val="30"/>
          <w:u w:val="single"/>
        </w:rPr>
        <w:t xml:space="preserve">　　　　　</w:t>
      </w:r>
      <w:r w:rsidRPr="00AB33CC">
        <w:rPr>
          <w:rFonts w:ascii="仿宋" w:eastAsia="仿宋" w:hAnsi="仿宋" w:cs="Arial" w:hint="eastAsia"/>
          <w:sz w:val="30"/>
          <w:szCs w:val="30"/>
        </w:rPr>
        <w:t xml:space="preserve">                                            时  间：</w:t>
      </w:r>
    </w:p>
    <w:p w14:paraId="5B618F52" w14:textId="77777777" w:rsidR="00AB33CC" w:rsidRPr="00AB33CC" w:rsidRDefault="00AB33CC" w:rsidP="00AB33CC">
      <w:pPr>
        <w:widowControl/>
        <w:jc w:val="left"/>
        <w:rPr>
          <w:rFonts w:ascii="仿宋" w:eastAsia="仿宋" w:hAnsi="仿宋" w:hint="eastAsia"/>
          <w:kern w:val="0"/>
          <w:sz w:val="30"/>
          <w:szCs w:val="30"/>
        </w:rPr>
        <w:sectPr w:rsidR="00AB33CC" w:rsidRPr="00AB33CC" w:rsidSect="00AB33CC">
          <w:pgSz w:w="16838" w:h="11906" w:orient="landscape"/>
          <w:pgMar w:top="1797" w:right="1474" w:bottom="1797" w:left="1247" w:header="851" w:footer="851" w:gutter="0"/>
          <w:cols w:space="720"/>
        </w:sectPr>
      </w:pPr>
    </w:p>
    <w:p w14:paraId="48C42491" w14:textId="77777777" w:rsidR="00AB33CC" w:rsidRPr="00AB33CC" w:rsidRDefault="00AB33CC" w:rsidP="00AB33CC">
      <w:pPr>
        <w:ind w:right="-110"/>
        <w:rPr>
          <w:rFonts w:ascii="仿宋" w:eastAsia="仿宋" w:hAnsi="仿宋" w:hint="eastAsia"/>
          <w:b/>
          <w:sz w:val="30"/>
          <w:szCs w:val="30"/>
        </w:rPr>
      </w:pPr>
      <w:r w:rsidRPr="00AB33CC">
        <w:rPr>
          <w:rFonts w:ascii="仿宋" w:eastAsia="仿宋" w:hAnsi="仿宋" w:hint="eastAsia"/>
          <w:sz w:val="30"/>
          <w:szCs w:val="30"/>
        </w:rPr>
        <w:t>附件16</w:t>
      </w:r>
      <w:r w:rsidRPr="00AB33CC">
        <w:rPr>
          <w:rFonts w:ascii="仿宋" w:eastAsia="仿宋" w:hAnsi="仿宋" w:hint="eastAsia"/>
          <w:b/>
          <w:sz w:val="30"/>
          <w:szCs w:val="30"/>
        </w:rPr>
        <w:t>：</w:t>
      </w:r>
    </w:p>
    <w:p w14:paraId="27BB981B" w14:textId="77777777" w:rsidR="00AB33CC" w:rsidRPr="00AB33CC" w:rsidRDefault="00AB33CC" w:rsidP="00AB33CC">
      <w:pPr>
        <w:ind w:right="-110"/>
        <w:rPr>
          <w:rFonts w:ascii="仿宋" w:eastAsia="仿宋" w:hAnsi="仿宋" w:hint="eastAsia"/>
          <w:spacing w:val="40"/>
          <w:sz w:val="52"/>
          <w:szCs w:val="52"/>
        </w:rPr>
      </w:pPr>
    </w:p>
    <w:p w14:paraId="62C71DF2" w14:textId="77777777" w:rsidR="00AB33CC" w:rsidRPr="00AB33CC" w:rsidRDefault="00AB33CC" w:rsidP="00AB33CC">
      <w:pPr>
        <w:ind w:right="-110"/>
        <w:jc w:val="center"/>
        <w:rPr>
          <w:rFonts w:ascii="仿宋" w:eastAsia="仿宋" w:hAnsi="仿宋" w:hint="eastAsia"/>
          <w:spacing w:val="40"/>
          <w:sz w:val="52"/>
          <w:szCs w:val="52"/>
        </w:rPr>
      </w:pPr>
      <w:bookmarkStart w:id="96" w:name="PO_3000001756_PM002"/>
      <w:r w:rsidRPr="00AB33CC">
        <w:rPr>
          <w:rFonts w:ascii="仿宋" w:eastAsia="仿宋" w:hAnsi="仿宋" w:hint="eastAsia"/>
          <w:b/>
          <w:spacing w:val="40"/>
          <w:sz w:val="52"/>
          <w:szCs w:val="52"/>
        </w:rPr>
        <w:t>省行政中心一号院保洁服务项目</w:t>
      </w:r>
      <w:bookmarkEnd w:id="96"/>
    </w:p>
    <w:p w14:paraId="0BD4BA76" w14:textId="77777777" w:rsidR="00AB33CC" w:rsidRPr="00AB33CC" w:rsidRDefault="00AB33CC" w:rsidP="00AB33CC">
      <w:pPr>
        <w:spacing w:beforeLines="100" w:before="240" w:line="240" w:lineRule="atLeast"/>
        <w:jc w:val="center"/>
        <w:rPr>
          <w:rFonts w:ascii="仿宋" w:eastAsia="仿宋" w:hAnsi="仿宋" w:hint="eastAsia"/>
          <w:sz w:val="36"/>
          <w:szCs w:val="36"/>
        </w:rPr>
      </w:pPr>
      <w:r w:rsidRPr="00AB33CC">
        <w:rPr>
          <w:rFonts w:ascii="仿宋" w:eastAsia="仿宋" w:hAnsi="仿宋" w:hint="eastAsia"/>
          <w:sz w:val="36"/>
          <w:szCs w:val="36"/>
        </w:rPr>
        <w:t>项目编号：</w:t>
      </w:r>
      <w:bookmarkStart w:id="97" w:name="PO_3000001756_PM001"/>
      <w:r w:rsidRPr="00AB33CC">
        <w:rPr>
          <w:rFonts w:ascii="仿宋" w:eastAsia="仿宋" w:hAnsi="仿宋" w:hint="eastAsia"/>
          <w:b/>
          <w:sz w:val="36"/>
          <w:szCs w:val="36"/>
        </w:rPr>
        <w:t>ZZCG2025D-CS-106</w:t>
      </w:r>
      <w:bookmarkEnd w:id="97"/>
      <w:r w:rsidRPr="00AB33CC">
        <w:rPr>
          <w:rFonts w:ascii="仿宋" w:eastAsia="仿宋" w:hAnsi="仿宋" w:hint="eastAsia"/>
          <w:sz w:val="36"/>
          <w:szCs w:val="36"/>
        </w:rPr>
        <w:t>（标项）</w:t>
      </w:r>
    </w:p>
    <w:p w14:paraId="7B0209C5" w14:textId="77777777" w:rsidR="00AB33CC" w:rsidRPr="00AB33CC" w:rsidRDefault="00AB33CC" w:rsidP="00AB33CC">
      <w:pPr>
        <w:spacing w:after="100" w:afterAutospacing="1" w:line="800" w:lineRule="exact"/>
        <w:ind w:right="-108"/>
        <w:jc w:val="center"/>
        <w:rPr>
          <w:rFonts w:ascii="仿宋" w:eastAsia="仿宋" w:hAnsi="仿宋" w:hint="eastAsia"/>
          <w:b/>
          <w:spacing w:val="40"/>
          <w:sz w:val="84"/>
          <w:szCs w:val="84"/>
        </w:rPr>
      </w:pPr>
    </w:p>
    <w:p w14:paraId="183DC0A8"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报</w:t>
      </w:r>
    </w:p>
    <w:p w14:paraId="1414AAB3"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价</w:t>
      </w:r>
    </w:p>
    <w:p w14:paraId="77E55B4F"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文</w:t>
      </w:r>
    </w:p>
    <w:p w14:paraId="34ECCE13" w14:textId="77777777" w:rsidR="00AB33CC" w:rsidRPr="00AB33CC" w:rsidRDefault="00AB33CC" w:rsidP="00AB33CC">
      <w:pPr>
        <w:spacing w:after="100" w:afterAutospacing="1"/>
        <w:ind w:right="-108"/>
        <w:jc w:val="center"/>
        <w:rPr>
          <w:rFonts w:ascii="仿宋" w:eastAsia="仿宋" w:hAnsi="仿宋" w:hint="eastAsia"/>
          <w:b/>
          <w:spacing w:val="40"/>
          <w:sz w:val="84"/>
          <w:szCs w:val="84"/>
        </w:rPr>
      </w:pPr>
      <w:r w:rsidRPr="00AB33CC">
        <w:rPr>
          <w:rFonts w:ascii="仿宋" w:eastAsia="仿宋" w:hAnsi="仿宋" w:hint="eastAsia"/>
          <w:b/>
          <w:spacing w:val="40"/>
          <w:sz w:val="84"/>
          <w:szCs w:val="84"/>
        </w:rPr>
        <w:t>件</w:t>
      </w:r>
    </w:p>
    <w:p w14:paraId="7BAA89C9" w14:textId="77777777" w:rsidR="00AB33CC" w:rsidRPr="00AB33CC" w:rsidRDefault="00AB33CC" w:rsidP="00AB33CC">
      <w:pPr>
        <w:spacing w:line="500" w:lineRule="exact"/>
        <w:ind w:right="532"/>
        <w:jc w:val="center"/>
        <w:rPr>
          <w:rFonts w:ascii="仿宋" w:eastAsia="仿宋" w:hAnsi="仿宋" w:hint="eastAsia"/>
          <w:sz w:val="36"/>
          <w:szCs w:val="36"/>
        </w:rPr>
      </w:pPr>
    </w:p>
    <w:p w14:paraId="5874F0E2" w14:textId="77777777" w:rsidR="00AB33CC" w:rsidRPr="00AB33CC" w:rsidRDefault="00AB33CC" w:rsidP="00AB33CC">
      <w:pPr>
        <w:spacing w:line="600" w:lineRule="exact"/>
        <w:ind w:right="532" w:firstLineChars="200" w:firstLine="720"/>
        <w:rPr>
          <w:rFonts w:ascii="仿宋" w:eastAsia="仿宋" w:hAnsi="仿宋" w:hint="eastAsia"/>
          <w:sz w:val="36"/>
          <w:szCs w:val="36"/>
        </w:rPr>
      </w:pPr>
      <w:r w:rsidRPr="00AB33CC">
        <w:rPr>
          <w:rFonts w:ascii="仿宋" w:eastAsia="仿宋" w:hAnsi="仿宋" w:hint="eastAsia"/>
          <w:sz w:val="36"/>
          <w:szCs w:val="36"/>
        </w:rPr>
        <w:t>响应方全称：</w:t>
      </w:r>
    </w:p>
    <w:p w14:paraId="1949FA87" w14:textId="77777777" w:rsidR="00AB33CC" w:rsidRPr="00AB33CC" w:rsidRDefault="00AB33CC" w:rsidP="00AB33CC">
      <w:pPr>
        <w:spacing w:line="600" w:lineRule="exact"/>
        <w:ind w:right="-108" w:firstLineChars="200" w:firstLine="720"/>
        <w:rPr>
          <w:rFonts w:ascii="仿宋" w:eastAsia="仿宋" w:hAnsi="仿宋" w:hint="eastAsia"/>
          <w:sz w:val="36"/>
          <w:szCs w:val="36"/>
        </w:rPr>
      </w:pPr>
      <w:r w:rsidRPr="00AB33CC">
        <w:rPr>
          <w:rFonts w:ascii="仿宋" w:eastAsia="仿宋" w:hAnsi="仿宋" w:hint="eastAsia"/>
          <w:sz w:val="36"/>
          <w:szCs w:val="36"/>
        </w:rPr>
        <w:t>地址：</w:t>
      </w:r>
    </w:p>
    <w:p w14:paraId="461CBA26" w14:textId="77777777" w:rsidR="00AB33CC" w:rsidRPr="00AB33CC" w:rsidRDefault="00AB33CC" w:rsidP="00AB33CC">
      <w:pPr>
        <w:spacing w:line="600" w:lineRule="exact"/>
        <w:ind w:right="-108" w:firstLineChars="200" w:firstLine="720"/>
        <w:rPr>
          <w:rFonts w:ascii="仿宋" w:eastAsia="仿宋" w:hAnsi="仿宋" w:hint="eastAsia"/>
          <w:sz w:val="36"/>
          <w:szCs w:val="36"/>
        </w:rPr>
      </w:pPr>
      <w:r w:rsidRPr="00AB33CC">
        <w:rPr>
          <w:rFonts w:ascii="仿宋" w:eastAsia="仿宋" w:hAnsi="仿宋" w:hint="eastAsia"/>
          <w:sz w:val="36"/>
          <w:szCs w:val="36"/>
        </w:rPr>
        <w:t>时间：</w:t>
      </w:r>
    </w:p>
    <w:p w14:paraId="571E2AFB" w14:textId="77777777" w:rsidR="00AB33CC" w:rsidRPr="00AB33CC" w:rsidRDefault="00AB33CC" w:rsidP="00AB33CC">
      <w:pPr>
        <w:spacing w:line="600" w:lineRule="exact"/>
        <w:ind w:right="532"/>
        <w:rPr>
          <w:rFonts w:ascii="仿宋" w:eastAsia="仿宋" w:hAnsi="仿宋" w:hint="eastAsia"/>
          <w:sz w:val="30"/>
          <w:szCs w:val="30"/>
        </w:rPr>
      </w:pPr>
    </w:p>
    <w:p w14:paraId="3B63BD98" w14:textId="77777777" w:rsidR="00AB33CC" w:rsidRPr="00AB33CC" w:rsidRDefault="00AB33CC" w:rsidP="00AB33CC">
      <w:pPr>
        <w:spacing w:line="600" w:lineRule="exact"/>
        <w:ind w:right="-108" w:firstLineChars="200" w:firstLine="720"/>
        <w:rPr>
          <w:rFonts w:ascii="仿宋" w:eastAsia="仿宋" w:hAnsi="仿宋" w:hint="eastAsia"/>
          <w:sz w:val="36"/>
          <w:szCs w:val="36"/>
        </w:rPr>
      </w:pPr>
    </w:p>
    <w:p w14:paraId="7C6D44F6" w14:textId="77777777" w:rsidR="00AB33CC" w:rsidRPr="00AB33CC" w:rsidRDefault="00AB33CC" w:rsidP="00AB33CC">
      <w:pPr>
        <w:spacing w:line="600" w:lineRule="exact"/>
        <w:ind w:right="532" w:firstLineChars="200" w:firstLine="600"/>
        <w:rPr>
          <w:rFonts w:ascii="仿宋" w:eastAsia="仿宋" w:hAnsi="仿宋" w:hint="eastAsia"/>
          <w:sz w:val="30"/>
          <w:szCs w:val="30"/>
        </w:rPr>
      </w:pPr>
    </w:p>
    <w:p w14:paraId="06FB7BEB" w14:textId="77777777" w:rsidR="00AB33CC" w:rsidRPr="00AB33CC" w:rsidRDefault="00AB33CC" w:rsidP="00AB33CC">
      <w:pPr>
        <w:tabs>
          <w:tab w:val="left" w:pos="6540"/>
        </w:tabs>
        <w:snapToGrid w:val="0"/>
        <w:spacing w:line="460" w:lineRule="exact"/>
        <w:ind w:firstLineChars="200" w:firstLine="602"/>
        <w:jc w:val="left"/>
        <w:rPr>
          <w:rFonts w:ascii="仿宋" w:eastAsia="仿宋" w:hAnsi="仿宋" w:hint="eastAsia"/>
          <w:b/>
          <w:sz w:val="30"/>
          <w:szCs w:val="30"/>
        </w:rPr>
      </w:pPr>
    </w:p>
    <w:p w14:paraId="78CDA53C" w14:textId="77777777" w:rsidR="00AB33CC" w:rsidRPr="00AB33CC" w:rsidRDefault="00AB33CC" w:rsidP="00AB33CC">
      <w:pPr>
        <w:snapToGrid w:val="0"/>
        <w:spacing w:before="50" w:afterLines="50" w:after="120" w:line="460" w:lineRule="exact"/>
        <w:ind w:firstLineChars="200" w:firstLine="600"/>
        <w:jc w:val="left"/>
        <w:rPr>
          <w:rFonts w:ascii="仿宋" w:eastAsia="仿宋" w:hAnsi="仿宋" w:hint="eastAsia"/>
          <w:sz w:val="30"/>
          <w:szCs w:val="30"/>
        </w:rPr>
      </w:pPr>
    </w:p>
    <w:p w14:paraId="0448D7DA" w14:textId="77777777" w:rsidR="00AB33CC" w:rsidRPr="00AB33CC" w:rsidRDefault="00AB33CC" w:rsidP="00AB33CC">
      <w:pPr>
        <w:tabs>
          <w:tab w:val="left" w:pos="6540"/>
        </w:tabs>
        <w:snapToGrid w:val="0"/>
        <w:spacing w:line="460" w:lineRule="exact"/>
        <w:jc w:val="left"/>
        <w:rPr>
          <w:rFonts w:ascii="仿宋" w:eastAsia="仿宋" w:hAnsi="仿宋" w:hint="eastAsia"/>
          <w:b/>
          <w:sz w:val="30"/>
          <w:szCs w:val="30"/>
        </w:rPr>
      </w:pPr>
      <w:r w:rsidRPr="00AB33CC">
        <w:rPr>
          <w:rFonts w:ascii="仿宋" w:eastAsia="仿宋" w:hAnsi="仿宋" w:hint="eastAsia"/>
          <w:b/>
          <w:sz w:val="30"/>
          <w:szCs w:val="30"/>
        </w:rPr>
        <w:t>3、报价文件目录</w:t>
      </w:r>
    </w:p>
    <w:p w14:paraId="798D6CC8" w14:textId="77777777" w:rsidR="00AB33CC" w:rsidRPr="00AB33CC" w:rsidRDefault="00AB33CC" w:rsidP="00AB33CC">
      <w:pPr>
        <w:snapToGrid w:val="0"/>
        <w:spacing w:before="50" w:afterLines="50" w:after="120" w:line="460" w:lineRule="exact"/>
        <w:jc w:val="left"/>
        <w:rPr>
          <w:rFonts w:ascii="仿宋" w:eastAsia="仿宋" w:hAnsi="仿宋" w:hint="eastAsia"/>
          <w:sz w:val="28"/>
          <w:szCs w:val="28"/>
        </w:rPr>
      </w:pPr>
      <w:r w:rsidRPr="00AB33CC">
        <w:rPr>
          <w:rFonts w:ascii="仿宋" w:eastAsia="仿宋" w:hAnsi="仿宋" w:hint="eastAsia"/>
          <w:sz w:val="28"/>
          <w:szCs w:val="28"/>
        </w:rPr>
        <w:t>（1）报价明细一览表（附件17）；</w:t>
      </w:r>
    </w:p>
    <w:p w14:paraId="41932367" w14:textId="77777777" w:rsidR="00AB33CC" w:rsidRPr="00AB33CC" w:rsidRDefault="00AB33CC" w:rsidP="00AB33CC">
      <w:pPr>
        <w:snapToGrid w:val="0"/>
        <w:spacing w:line="460" w:lineRule="exact"/>
        <w:jc w:val="left"/>
        <w:rPr>
          <w:rFonts w:ascii="仿宋" w:eastAsia="仿宋" w:hAnsi="仿宋" w:hint="eastAsia"/>
          <w:sz w:val="28"/>
          <w:szCs w:val="28"/>
        </w:rPr>
      </w:pPr>
      <w:r w:rsidRPr="00AB33CC">
        <w:rPr>
          <w:rFonts w:ascii="仿宋" w:eastAsia="仿宋" w:hAnsi="仿宋" w:hint="eastAsia"/>
          <w:sz w:val="28"/>
          <w:szCs w:val="28"/>
        </w:rPr>
        <w:t>（2）响应方针对报价需要说明的其他文件和说明（格式自拟）。</w:t>
      </w:r>
    </w:p>
    <w:p w14:paraId="44C1EBE0" w14:textId="77777777" w:rsidR="00AB33CC" w:rsidRPr="00AB33CC" w:rsidRDefault="00AB33CC" w:rsidP="00AB33CC">
      <w:pPr>
        <w:snapToGrid w:val="0"/>
        <w:spacing w:before="50" w:afterLines="50" w:after="120" w:line="460" w:lineRule="exact"/>
        <w:ind w:firstLineChars="200" w:firstLine="600"/>
        <w:rPr>
          <w:rFonts w:ascii="仿宋" w:eastAsia="仿宋" w:hAnsi="仿宋" w:hint="eastAsia"/>
          <w:color w:val="000000"/>
          <w:sz w:val="30"/>
          <w:szCs w:val="30"/>
        </w:rPr>
      </w:pPr>
    </w:p>
    <w:p w14:paraId="5E82D8D3" w14:textId="77777777" w:rsidR="00AB33CC" w:rsidRPr="00AB33CC" w:rsidRDefault="00AB33CC" w:rsidP="00AB33CC">
      <w:pPr>
        <w:snapToGrid w:val="0"/>
        <w:spacing w:line="460" w:lineRule="exact"/>
        <w:ind w:firstLineChars="200" w:firstLine="600"/>
        <w:jc w:val="left"/>
        <w:rPr>
          <w:rFonts w:ascii="仿宋" w:eastAsia="仿宋" w:hAnsi="仿宋" w:hint="eastAsia"/>
          <w:sz w:val="30"/>
          <w:szCs w:val="30"/>
        </w:rPr>
      </w:pPr>
    </w:p>
    <w:p w14:paraId="5CC4F86F" w14:textId="77777777" w:rsidR="00AB33CC" w:rsidRPr="00AB33CC" w:rsidRDefault="00AB33CC" w:rsidP="00AB33CC">
      <w:pPr>
        <w:snapToGrid w:val="0"/>
        <w:spacing w:before="50" w:after="50"/>
        <w:rPr>
          <w:rFonts w:ascii="仿宋" w:eastAsia="仿宋" w:hAnsi="仿宋" w:hint="eastAsia"/>
          <w:spacing w:val="20"/>
          <w:sz w:val="30"/>
          <w:szCs w:val="30"/>
        </w:rPr>
      </w:pPr>
    </w:p>
    <w:p w14:paraId="0B7B95BE" w14:textId="77777777" w:rsidR="00AB33CC" w:rsidRPr="00AB33CC" w:rsidRDefault="00AB33CC" w:rsidP="00AB33CC">
      <w:pPr>
        <w:snapToGrid w:val="0"/>
        <w:spacing w:before="50" w:after="50"/>
        <w:rPr>
          <w:rFonts w:ascii="仿宋" w:eastAsia="仿宋" w:hAnsi="仿宋" w:hint="eastAsia"/>
          <w:spacing w:val="20"/>
          <w:sz w:val="30"/>
          <w:szCs w:val="30"/>
        </w:rPr>
      </w:pPr>
    </w:p>
    <w:p w14:paraId="1F2C3E37" w14:textId="77777777" w:rsidR="00AB33CC" w:rsidRPr="00AB33CC" w:rsidRDefault="00AB33CC" w:rsidP="00AB33CC">
      <w:pPr>
        <w:snapToGrid w:val="0"/>
        <w:spacing w:before="50" w:after="50"/>
        <w:rPr>
          <w:rFonts w:ascii="仿宋" w:eastAsia="仿宋" w:hAnsi="仿宋" w:hint="eastAsia"/>
          <w:spacing w:val="20"/>
          <w:sz w:val="30"/>
          <w:szCs w:val="30"/>
        </w:rPr>
      </w:pPr>
    </w:p>
    <w:p w14:paraId="7F5B938D" w14:textId="77777777" w:rsidR="00AB33CC" w:rsidRPr="00AB33CC" w:rsidRDefault="00AB33CC" w:rsidP="00AB33CC">
      <w:pPr>
        <w:snapToGrid w:val="0"/>
        <w:spacing w:before="50" w:after="50"/>
        <w:rPr>
          <w:rFonts w:ascii="仿宋" w:eastAsia="仿宋" w:hAnsi="仿宋" w:hint="eastAsia"/>
          <w:spacing w:val="20"/>
          <w:sz w:val="30"/>
          <w:szCs w:val="30"/>
        </w:rPr>
      </w:pPr>
    </w:p>
    <w:p w14:paraId="773884AD" w14:textId="77777777" w:rsidR="00AB33CC" w:rsidRPr="00AB33CC" w:rsidRDefault="00AB33CC" w:rsidP="00AB33CC">
      <w:pPr>
        <w:snapToGrid w:val="0"/>
        <w:spacing w:before="50" w:after="50"/>
        <w:rPr>
          <w:rFonts w:ascii="仿宋" w:eastAsia="仿宋" w:hAnsi="仿宋" w:hint="eastAsia"/>
          <w:spacing w:val="20"/>
          <w:sz w:val="30"/>
          <w:szCs w:val="30"/>
        </w:rPr>
      </w:pPr>
    </w:p>
    <w:p w14:paraId="4E46D5CF" w14:textId="77777777" w:rsidR="00AB33CC" w:rsidRPr="00AB33CC" w:rsidRDefault="00AB33CC" w:rsidP="00AB33CC">
      <w:pPr>
        <w:snapToGrid w:val="0"/>
        <w:spacing w:before="50" w:after="50"/>
        <w:rPr>
          <w:rFonts w:ascii="仿宋" w:eastAsia="仿宋" w:hAnsi="仿宋" w:hint="eastAsia"/>
          <w:spacing w:val="20"/>
          <w:sz w:val="30"/>
          <w:szCs w:val="30"/>
        </w:rPr>
      </w:pPr>
    </w:p>
    <w:p w14:paraId="0E8554DF" w14:textId="77777777" w:rsidR="00AB33CC" w:rsidRPr="00AB33CC" w:rsidRDefault="00AB33CC" w:rsidP="00AB33CC">
      <w:pPr>
        <w:snapToGrid w:val="0"/>
        <w:spacing w:before="50" w:after="50"/>
        <w:rPr>
          <w:rFonts w:ascii="仿宋" w:eastAsia="仿宋" w:hAnsi="仿宋" w:hint="eastAsia"/>
          <w:spacing w:val="20"/>
          <w:sz w:val="30"/>
          <w:szCs w:val="30"/>
        </w:rPr>
      </w:pPr>
    </w:p>
    <w:p w14:paraId="2C15AD5B" w14:textId="77777777" w:rsidR="00AB33CC" w:rsidRPr="00AB33CC" w:rsidRDefault="00AB33CC" w:rsidP="00AB33CC">
      <w:pPr>
        <w:snapToGrid w:val="0"/>
        <w:spacing w:before="50" w:after="50"/>
        <w:rPr>
          <w:rFonts w:ascii="仿宋" w:eastAsia="仿宋" w:hAnsi="仿宋" w:hint="eastAsia"/>
          <w:spacing w:val="20"/>
          <w:sz w:val="30"/>
          <w:szCs w:val="30"/>
        </w:rPr>
      </w:pPr>
    </w:p>
    <w:p w14:paraId="56A83454" w14:textId="77777777" w:rsidR="00AB33CC" w:rsidRPr="00AB33CC" w:rsidRDefault="00AB33CC" w:rsidP="00AB33CC">
      <w:pPr>
        <w:snapToGrid w:val="0"/>
        <w:spacing w:before="50" w:after="50"/>
        <w:rPr>
          <w:rFonts w:ascii="仿宋" w:eastAsia="仿宋" w:hAnsi="仿宋" w:hint="eastAsia"/>
          <w:spacing w:val="20"/>
          <w:sz w:val="30"/>
          <w:szCs w:val="30"/>
        </w:rPr>
      </w:pPr>
    </w:p>
    <w:p w14:paraId="0DEC642B" w14:textId="77777777" w:rsidR="00AB33CC" w:rsidRPr="00AB33CC" w:rsidRDefault="00AB33CC" w:rsidP="00AB33CC">
      <w:pPr>
        <w:snapToGrid w:val="0"/>
        <w:spacing w:before="50" w:after="50"/>
        <w:rPr>
          <w:rFonts w:ascii="仿宋" w:eastAsia="仿宋" w:hAnsi="仿宋" w:hint="eastAsia"/>
          <w:spacing w:val="20"/>
          <w:sz w:val="30"/>
          <w:szCs w:val="30"/>
        </w:rPr>
      </w:pPr>
    </w:p>
    <w:p w14:paraId="40CB7D71" w14:textId="77777777" w:rsidR="00AB33CC" w:rsidRPr="00AB33CC" w:rsidRDefault="00AB33CC" w:rsidP="00AB33CC">
      <w:pPr>
        <w:snapToGrid w:val="0"/>
        <w:spacing w:before="50" w:after="50"/>
        <w:rPr>
          <w:rFonts w:ascii="仿宋" w:eastAsia="仿宋" w:hAnsi="仿宋" w:hint="eastAsia"/>
          <w:spacing w:val="20"/>
          <w:sz w:val="30"/>
          <w:szCs w:val="30"/>
        </w:rPr>
      </w:pPr>
    </w:p>
    <w:p w14:paraId="59983E40" w14:textId="77777777" w:rsidR="00AB33CC" w:rsidRPr="00AB33CC" w:rsidRDefault="00AB33CC" w:rsidP="00AB33CC">
      <w:pPr>
        <w:snapToGrid w:val="0"/>
        <w:spacing w:before="50" w:after="50"/>
        <w:rPr>
          <w:rFonts w:ascii="仿宋" w:eastAsia="仿宋" w:hAnsi="仿宋" w:hint="eastAsia"/>
          <w:spacing w:val="20"/>
          <w:sz w:val="30"/>
          <w:szCs w:val="30"/>
        </w:rPr>
      </w:pPr>
    </w:p>
    <w:p w14:paraId="40991429" w14:textId="77777777" w:rsidR="00AB33CC" w:rsidRPr="00AB33CC" w:rsidRDefault="00AB33CC" w:rsidP="00AB33CC">
      <w:pPr>
        <w:snapToGrid w:val="0"/>
        <w:spacing w:before="50" w:after="50"/>
        <w:rPr>
          <w:rFonts w:ascii="仿宋" w:eastAsia="仿宋" w:hAnsi="仿宋" w:hint="eastAsia"/>
          <w:spacing w:val="20"/>
          <w:sz w:val="30"/>
          <w:szCs w:val="30"/>
        </w:rPr>
      </w:pPr>
    </w:p>
    <w:p w14:paraId="4BA74CD9" w14:textId="77777777" w:rsidR="00AB33CC" w:rsidRPr="00AB33CC" w:rsidRDefault="00AB33CC" w:rsidP="00AB33CC">
      <w:pPr>
        <w:snapToGrid w:val="0"/>
        <w:spacing w:before="50" w:after="50"/>
        <w:rPr>
          <w:rFonts w:ascii="仿宋" w:eastAsia="仿宋" w:hAnsi="仿宋" w:hint="eastAsia"/>
          <w:spacing w:val="20"/>
          <w:sz w:val="30"/>
          <w:szCs w:val="30"/>
        </w:rPr>
      </w:pPr>
    </w:p>
    <w:p w14:paraId="6C3C0682" w14:textId="77777777" w:rsidR="00AB33CC" w:rsidRPr="00AB33CC" w:rsidRDefault="00AB33CC" w:rsidP="00AB33CC">
      <w:pPr>
        <w:snapToGrid w:val="0"/>
        <w:spacing w:before="50" w:after="50"/>
        <w:rPr>
          <w:rFonts w:ascii="仿宋" w:eastAsia="仿宋" w:hAnsi="仿宋" w:hint="eastAsia"/>
          <w:spacing w:val="20"/>
          <w:sz w:val="30"/>
          <w:szCs w:val="30"/>
        </w:rPr>
      </w:pPr>
    </w:p>
    <w:p w14:paraId="55D295B9" w14:textId="77777777" w:rsidR="00AB33CC" w:rsidRPr="00AB33CC" w:rsidRDefault="00AB33CC" w:rsidP="00AB33CC">
      <w:pPr>
        <w:snapToGrid w:val="0"/>
        <w:spacing w:before="50" w:after="50"/>
        <w:rPr>
          <w:rFonts w:ascii="仿宋" w:eastAsia="仿宋" w:hAnsi="仿宋" w:hint="eastAsia"/>
          <w:spacing w:val="20"/>
          <w:sz w:val="30"/>
          <w:szCs w:val="30"/>
        </w:rPr>
      </w:pPr>
    </w:p>
    <w:p w14:paraId="0AC6B4A6" w14:textId="77777777" w:rsidR="00AB33CC" w:rsidRPr="00AB33CC" w:rsidRDefault="00AB33CC" w:rsidP="00AB33CC">
      <w:pPr>
        <w:snapToGrid w:val="0"/>
        <w:spacing w:before="50" w:after="50"/>
        <w:rPr>
          <w:rFonts w:ascii="仿宋" w:eastAsia="仿宋" w:hAnsi="仿宋" w:hint="eastAsia"/>
          <w:spacing w:val="20"/>
          <w:sz w:val="30"/>
          <w:szCs w:val="30"/>
        </w:rPr>
      </w:pPr>
    </w:p>
    <w:p w14:paraId="040D0100" w14:textId="77777777" w:rsidR="00AB33CC" w:rsidRPr="00AB33CC" w:rsidRDefault="00AB33CC" w:rsidP="00AB33CC">
      <w:pPr>
        <w:snapToGrid w:val="0"/>
        <w:spacing w:before="50" w:after="50"/>
        <w:rPr>
          <w:rFonts w:ascii="仿宋" w:eastAsia="仿宋" w:hAnsi="仿宋" w:hint="eastAsia"/>
          <w:spacing w:val="20"/>
          <w:sz w:val="30"/>
          <w:szCs w:val="30"/>
        </w:rPr>
      </w:pPr>
    </w:p>
    <w:p w14:paraId="01EC156D" w14:textId="77777777" w:rsidR="00AB33CC" w:rsidRPr="00AB33CC" w:rsidRDefault="00AB33CC" w:rsidP="00AB33CC">
      <w:pPr>
        <w:snapToGrid w:val="0"/>
        <w:spacing w:before="50" w:after="50"/>
        <w:rPr>
          <w:rFonts w:ascii="仿宋" w:eastAsia="仿宋" w:hAnsi="仿宋" w:hint="eastAsia"/>
          <w:spacing w:val="20"/>
          <w:sz w:val="30"/>
          <w:szCs w:val="30"/>
        </w:rPr>
      </w:pPr>
    </w:p>
    <w:p w14:paraId="58FEA175" w14:textId="77777777" w:rsidR="00AB33CC" w:rsidRPr="00AB33CC" w:rsidRDefault="00AB33CC" w:rsidP="00AB33CC">
      <w:pPr>
        <w:snapToGrid w:val="0"/>
        <w:spacing w:before="50" w:after="50"/>
        <w:rPr>
          <w:rFonts w:ascii="仿宋" w:eastAsia="仿宋" w:hAnsi="仿宋" w:hint="eastAsia"/>
          <w:spacing w:val="20"/>
          <w:sz w:val="30"/>
          <w:szCs w:val="30"/>
        </w:rPr>
      </w:pPr>
    </w:p>
    <w:p w14:paraId="3B84DB73" w14:textId="77777777" w:rsidR="00AB33CC" w:rsidRPr="00AB33CC" w:rsidRDefault="00AB33CC" w:rsidP="00AB33CC">
      <w:pPr>
        <w:snapToGrid w:val="0"/>
        <w:spacing w:before="50" w:after="50"/>
        <w:rPr>
          <w:rFonts w:ascii="仿宋" w:eastAsia="仿宋" w:hAnsi="仿宋" w:hint="eastAsia"/>
          <w:spacing w:val="20"/>
          <w:sz w:val="30"/>
          <w:szCs w:val="30"/>
        </w:rPr>
      </w:pPr>
    </w:p>
    <w:p w14:paraId="72E3A25E" w14:textId="77777777" w:rsidR="00AB33CC" w:rsidRPr="00AB33CC" w:rsidRDefault="00AB33CC" w:rsidP="00AB33CC">
      <w:pPr>
        <w:snapToGrid w:val="0"/>
        <w:spacing w:before="50" w:after="50"/>
        <w:rPr>
          <w:rFonts w:ascii="仿宋" w:eastAsia="仿宋" w:hAnsi="仿宋" w:hint="eastAsia"/>
          <w:spacing w:val="20"/>
          <w:sz w:val="30"/>
          <w:szCs w:val="30"/>
        </w:rPr>
      </w:pPr>
    </w:p>
    <w:p w14:paraId="21D8D6F4" w14:textId="77777777" w:rsidR="00AB33CC" w:rsidRPr="00AB33CC" w:rsidRDefault="00AB33CC" w:rsidP="00AB33CC">
      <w:pPr>
        <w:snapToGrid w:val="0"/>
        <w:spacing w:before="50" w:after="50"/>
        <w:rPr>
          <w:rFonts w:ascii="仿宋" w:eastAsia="仿宋" w:hAnsi="仿宋" w:hint="eastAsia"/>
          <w:spacing w:val="20"/>
          <w:sz w:val="30"/>
          <w:szCs w:val="30"/>
        </w:rPr>
      </w:pPr>
    </w:p>
    <w:p w14:paraId="16BB0A36" w14:textId="77777777" w:rsidR="00AB33CC" w:rsidRPr="00AB33CC" w:rsidRDefault="00AB33CC" w:rsidP="00AB33CC">
      <w:pPr>
        <w:widowControl/>
        <w:jc w:val="left"/>
        <w:rPr>
          <w:rFonts w:ascii="仿宋" w:eastAsia="仿宋" w:hAnsi="仿宋" w:hint="eastAsia"/>
          <w:sz w:val="30"/>
          <w:szCs w:val="30"/>
        </w:rPr>
      </w:pPr>
      <w:r w:rsidRPr="00AB33CC">
        <w:rPr>
          <w:rFonts w:ascii="仿宋" w:eastAsia="仿宋" w:hAnsi="仿宋" w:hint="eastAsia"/>
          <w:kern w:val="0"/>
          <w:sz w:val="30"/>
          <w:szCs w:val="30"/>
        </w:rPr>
        <w:br w:type="page"/>
      </w:r>
    </w:p>
    <w:p w14:paraId="20837C9B" w14:textId="77777777" w:rsidR="00AB33CC" w:rsidRPr="00AB33CC" w:rsidRDefault="00AB33CC" w:rsidP="00AB33CC">
      <w:pPr>
        <w:snapToGrid w:val="0"/>
        <w:spacing w:beforeLines="50" w:before="120" w:afterLines="50" w:after="120"/>
        <w:jc w:val="left"/>
        <w:rPr>
          <w:rFonts w:ascii="仿宋" w:eastAsia="仿宋" w:hAnsi="仿宋" w:hint="eastAsia"/>
          <w:b/>
          <w:sz w:val="36"/>
          <w:szCs w:val="36"/>
          <w:highlight w:val="yellow"/>
        </w:rPr>
      </w:pPr>
      <w:r w:rsidRPr="00AB33CC">
        <w:rPr>
          <w:rFonts w:ascii="仿宋" w:eastAsia="仿宋" w:hAnsi="仿宋" w:hint="eastAsia"/>
          <w:sz w:val="30"/>
          <w:szCs w:val="30"/>
        </w:rPr>
        <w:t>附件17：</w:t>
      </w:r>
    </w:p>
    <w:p w14:paraId="6F50089E" w14:textId="77777777" w:rsidR="00AB33CC" w:rsidRPr="00AB33CC" w:rsidRDefault="00AB33CC" w:rsidP="00AB33CC">
      <w:pPr>
        <w:snapToGrid w:val="0"/>
        <w:spacing w:beforeLines="50" w:before="120" w:afterLines="50" w:after="120"/>
        <w:ind w:firstLineChars="300" w:firstLine="1084"/>
        <w:jc w:val="center"/>
        <w:rPr>
          <w:rFonts w:ascii="宋体" w:hAnsi="宋体" w:hint="eastAsia"/>
          <w:b/>
          <w:sz w:val="36"/>
          <w:szCs w:val="36"/>
        </w:rPr>
      </w:pPr>
      <w:r w:rsidRPr="00AB33CC">
        <w:rPr>
          <w:rFonts w:ascii="宋体" w:hAnsi="宋体" w:hint="eastAsia"/>
          <w:b/>
          <w:sz w:val="36"/>
          <w:szCs w:val="36"/>
        </w:rPr>
        <w:t>报价明细一览表（货物类）</w:t>
      </w:r>
    </w:p>
    <w:p w14:paraId="6C678C15" w14:textId="77777777" w:rsidR="00AB33CC" w:rsidRPr="00AB33CC" w:rsidRDefault="00AB33CC" w:rsidP="00AB33CC">
      <w:pPr>
        <w:snapToGrid w:val="0"/>
        <w:rPr>
          <w:rFonts w:ascii="仿宋" w:eastAsia="仿宋" w:hAnsi="仿宋" w:hint="eastAsia"/>
          <w:sz w:val="28"/>
          <w:szCs w:val="28"/>
        </w:rPr>
      </w:pPr>
    </w:p>
    <w:p w14:paraId="5B75F70A" w14:textId="77777777" w:rsidR="00AB33CC" w:rsidRPr="00AB33CC" w:rsidRDefault="00AB33CC" w:rsidP="00AB33CC">
      <w:pPr>
        <w:snapToGrid w:val="0"/>
        <w:rPr>
          <w:rFonts w:ascii="仿宋" w:eastAsia="仿宋" w:hAnsi="仿宋" w:hint="eastAsia"/>
          <w:sz w:val="28"/>
          <w:szCs w:val="28"/>
        </w:rPr>
      </w:pPr>
      <w:r w:rsidRPr="00AB33CC">
        <w:rPr>
          <w:rFonts w:ascii="仿宋" w:eastAsia="仿宋" w:hAnsi="仿宋" w:hint="eastAsia"/>
          <w:sz w:val="28"/>
          <w:szCs w:val="28"/>
        </w:rPr>
        <w:t>响应方全称（公章）：</w:t>
      </w:r>
    </w:p>
    <w:p w14:paraId="57932CBF" w14:textId="77777777" w:rsidR="00AB33CC" w:rsidRPr="00AB33CC" w:rsidRDefault="00AB33CC" w:rsidP="00AB33CC">
      <w:pPr>
        <w:snapToGrid w:val="0"/>
        <w:rPr>
          <w:rFonts w:ascii="仿宋" w:eastAsia="仿宋" w:hAnsi="仿宋" w:hint="eastAsia"/>
          <w:sz w:val="28"/>
          <w:szCs w:val="28"/>
        </w:rPr>
      </w:pPr>
    </w:p>
    <w:p w14:paraId="44288DBA" w14:textId="77777777" w:rsidR="00AB33CC" w:rsidRPr="00AB33CC" w:rsidRDefault="00AB33CC" w:rsidP="00AB33CC">
      <w:pPr>
        <w:snapToGrid w:val="0"/>
        <w:rPr>
          <w:rFonts w:ascii="仿宋" w:eastAsia="仿宋" w:hAnsi="仿宋" w:hint="eastAsia"/>
          <w:b/>
          <w:sz w:val="28"/>
          <w:szCs w:val="28"/>
          <w:u w:val="single"/>
        </w:rPr>
      </w:pPr>
      <w:r w:rsidRPr="00AB33CC">
        <w:rPr>
          <w:rFonts w:ascii="仿宋" w:eastAsia="仿宋" w:hAnsi="仿宋" w:hint="eastAsia"/>
          <w:sz w:val="28"/>
          <w:szCs w:val="28"/>
        </w:rPr>
        <w:t>项目编号及标项：</w:t>
      </w:r>
    </w:p>
    <w:p w14:paraId="62D1F973" w14:textId="77777777" w:rsidR="00AB33CC" w:rsidRPr="00AB33CC" w:rsidRDefault="00AB33CC" w:rsidP="00AB33CC">
      <w:pPr>
        <w:snapToGrid w:val="0"/>
        <w:rPr>
          <w:rFonts w:ascii="仿宋" w:eastAsia="仿宋" w:hAnsi="仿宋" w:hint="eastAsia"/>
          <w:b/>
          <w:sz w:val="24"/>
          <w:szCs w:val="24"/>
          <w:u w:val="single"/>
        </w:rPr>
      </w:pPr>
    </w:p>
    <w:p w14:paraId="2C5BABA9" w14:textId="77777777" w:rsidR="00AB33CC" w:rsidRPr="00AB33CC" w:rsidRDefault="00AB33CC" w:rsidP="00AB33CC">
      <w:pPr>
        <w:snapToGrid w:val="0"/>
        <w:spacing w:line="360" w:lineRule="auto"/>
        <w:rPr>
          <w:rFonts w:ascii="仿宋" w:eastAsia="仿宋" w:hAnsi="仿宋" w:hint="eastAsia"/>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96"/>
        <w:gridCol w:w="851"/>
        <w:gridCol w:w="850"/>
        <w:gridCol w:w="851"/>
        <w:gridCol w:w="709"/>
        <w:gridCol w:w="992"/>
        <w:gridCol w:w="967"/>
        <w:gridCol w:w="989"/>
        <w:gridCol w:w="708"/>
        <w:gridCol w:w="1134"/>
      </w:tblGrid>
      <w:tr w:rsidR="00AB33CC" w:rsidRPr="00AB33CC" w14:paraId="383972B6" w14:textId="77777777" w:rsidTr="00AB33CC">
        <w:trPr>
          <w:trHeight w:val="173"/>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53D54809"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货物类</w:t>
            </w:r>
          </w:p>
        </w:tc>
      </w:tr>
      <w:tr w:rsidR="00AB33CC" w:rsidRPr="00AB33CC" w14:paraId="11F02157" w14:textId="77777777" w:rsidTr="00AB33CC">
        <w:trPr>
          <w:trHeight w:val="492"/>
        </w:trPr>
        <w:tc>
          <w:tcPr>
            <w:tcW w:w="1129" w:type="dxa"/>
            <w:gridSpan w:val="2"/>
            <w:vMerge w:val="restart"/>
            <w:tcBorders>
              <w:top w:val="single" w:sz="4" w:space="0" w:color="auto"/>
              <w:left w:val="single" w:sz="4" w:space="0" w:color="auto"/>
              <w:bottom w:val="nil"/>
              <w:right w:val="single" w:sz="4" w:space="0" w:color="auto"/>
            </w:tcBorders>
            <w:vAlign w:val="center"/>
            <w:hideMark/>
          </w:tcPr>
          <w:p w14:paraId="0EF28A1C"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货物</w:t>
            </w:r>
          </w:p>
          <w:p w14:paraId="09A90D6C"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名称</w:t>
            </w:r>
          </w:p>
        </w:tc>
        <w:tc>
          <w:tcPr>
            <w:tcW w:w="851" w:type="dxa"/>
            <w:vMerge w:val="restart"/>
            <w:tcBorders>
              <w:top w:val="single" w:sz="4" w:space="0" w:color="auto"/>
              <w:left w:val="single" w:sz="4" w:space="0" w:color="auto"/>
              <w:bottom w:val="nil"/>
              <w:right w:val="single" w:sz="4" w:space="0" w:color="auto"/>
            </w:tcBorders>
            <w:vAlign w:val="center"/>
            <w:hideMark/>
          </w:tcPr>
          <w:p w14:paraId="35749305"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品牌</w:t>
            </w:r>
          </w:p>
        </w:tc>
        <w:tc>
          <w:tcPr>
            <w:tcW w:w="850" w:type="dxa"/>
            <w:vMerge w:val="restart"/>
            <w:tcBorders>
              <w:top w:val="single" w:sz="4" w:space="0" w:color="auto"/>
              <w:left w:val="single" w:sz="4" w:space="0" w:color="auto"/>
              <w:bottom w:val="nil"/>
              <w:right w:val="single" w:sz="4" w:space="0" w:color="auto"/>
            </w:tcBorders>
            <w:vAlign w:val="center"/>
            <w:hideMark/>
          </w:tcPr>
          <w:p w14:paraId="5438F5CA"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产地</w:t>
            </w:r>
          </w:p>
        </w:tc>
        <w:tc>
          <w:tcPr>
            <w:tcW w:w="851" w:type="dxa"/>
            <w:vMerge w:val="restart"/>
            <w:tcBorders>
              <w:top w:val="single" w:sz="4" w:space="0" w:color="auto"/>
              <w:left w:val="single" w:sz="4" w:space="0" w:color="auto"/>
              <w:bottom w:val="nil"/>
              <w:right w:val="single" w:sz="4" w:space="0" w:color="auto"/>
            </w:tcBorders>
            <w:vAlign w:val="center"/>
            <w:hideMark/>
          </w:tcPr>
          <w:p w14:paraId="283A3175"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规格</w:t>
            </w:r>
          </w:p>
          <w:p w14:paraId="5B881EA2"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型号</w:t>
            </w:r>
          </w:p>
        </w:tc>
        <w:tc>
          <w:tcPr>
            <w:tcW w:w="709" w:type="dxa"/>
            <w:vMerge w:val="restart"/>
            <w:tcBorders>
              <w:top w:val="single" w:sz="4" w:space="0" w:color="auto"/>
              <w:left w:val="single" w:sz="4" w:space="0" w:color="auto"/>
              <w:bottom w:val="nil"/>
              <w:right w:val="single" w:sz="4" w:space="0" w:color="auto"/>
            </w:tcBorders>
            <w:vAlign w:val="center"/>
            <w:hideMark/>
          </w:tcPr>
          <w:p w14:paraId="100C117C"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数量</w:t>
            </w:r>
          </w:p>
        </w:tc>
        <w:tc>
          <w:tcPr>
            <w:tcW w:w="992" w:type="dxa"/>
            <w:vMerge w:val="restart"/>
            <w:tcBorders>
              <w:top w:val="single" w:sz="4" w:space="0" w:color="auto"/>
              <w:left w:val="single" w:sz="4" w:space="0" w:color="auto"/>
              <w:bottom w:val="nil"/>
              <w:right w:val="single" w:sz="4" w:space="0" w:color="auto"/>
            </w:tcBorders>
            <w:vAlign w:val="center"/>
            <w:hideMark/>
          </w:tcPr>
          <w:p w14:paraId="3A07735A"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单价（元）</w:t>
            </w:r>
          </w:p>
        </w:tc>
        <w:tc>
          <w:tcPr>
            <w:tcW w:w="967" w:type="dxa"/>
            <w:vMerge w:val="restart"/>
            <w:tcBorders>
              <w:top w:val="single" w:sz="4" w:space="0" w:color="auto"/>
              <w:left w:val="single" w:sz="4" w:space="0" w:color="auto"/>
              <w:bottom w:val="nil"/>
              <w:right w:val="single" w:sz="4" w:space="0" w:color="auto"/>
            </w:tcBorders>
            <w:vAlign w:val="center"/>
            <w:hideMark/>
          </w:tcPr>
          <w:p w14:paraId="4AE10B1A"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3673C242"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生产企业情况</w:t>
            </w:r>
          </w:p>
        </w:tc>
      </w:tr>
      <w:tr w:rsidR="00AB33CC" w:rsidRPr="00AB33CC" w14:paraId="29860C61" w14:textId="77777777" w:rsidTr="00AB33CC">
        <w:trPr>
          <w:trHeight w:val="442"/>
        </w:trPr>
        <w:tc>
          <w:tcPr>
            <w:tcW w:w="17827" w:type="dxa"/>
            <w:gridSpan w:val="2"/>
            <w:vMerge/>
            <w:tcBorders>
              <w:top w:val="single" w:sz="4" w:space="0" w:color="auto"/>
              <w:left w:val="single" w:sz="4" w:space="0" w:color="auto"/>
              <w:bottom w:val="nil"/>
              <w:right w:val="single" w:sz="4" w:space="0" w:color="auto"/>
            </w:tcBorders>
            <w:vAlign w:val="center"/>
            <w:hideMark/>
          </w:tcPr>
          <w:p w14:paraId="443BC565" w14:textId="77777777" w:rsidR="00AB33CC" w:rsidRPr="00AB33CC" w:rsidRDefault="00AB33CC" w:rsidP="00AB33CC">
            <w:pPr>
              <w:widowControl/>
              <w:jc w:val="left"/>
              <w:rPr>
                <w:rFonts w:ascii="仿宋" w:eastAsia="仿宋" w:hAnsi="仿宋" w:hint="eastAsia"/>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441095C6" w14:textId="77777777" w:rsidR="00AB33CC" w:rsidRPr="00AB33CC" w:rsidRDefault="00AB33CC" w:rsidP="00AB33CC">
            <w:pPr>
              <w:widowControl/>
              <w:jc w:val="left"/>
              <w:rPr>
                <w:rFonts w:ascii="仿宋" w:eastAsia="仿宋" w:hAnsi="仿宋" w:hint="eastAsia"/>
                <w:b/>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14:paraId="4B4E9DDA" w14:textId="77777777" w:rsidR="00AB33CC" w:rsidRPr="00AB33CC" w:rsidRDefault="00AB33CC" w:rsidP="00AB33CC">
            <w:pPr>
              <w:widowControl/>
              <w:jc w:val="left"/>
              <w:rPr>
                <w:rFonts w:ascii="仿宋" w:eastAsia="仿宋" w:hAnsi="仿宋" w:hint="eastAsia"/>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220A94A1" w14:textId="77777777" w:rsidR="00AB33CC" w:rsidRPr="00AB33CC" w:rsidRDefault="00AB33CC" w:rsidP="00AB33CC">
            <w:pPr>
              <w:widowControl/>
              <w:jc w:val="left"/>
              <w:rPr>
                <w:rFonts w:ascii="仿宋" w:eastAsia="仿宋" w:hAnsi="仿宋" w:hint="eastAsia"/>
                <w:b/>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14:paraId="0AF4B590" w14:textId="77777777" w:rsidR="00AB33CC" w:rsidRPr="00AB33CC" w:rsidRDefault="00AB33CC" w:rsidP="00AB33CC">
            <w:pPr>
              <w:widowControl/>
              <w:jc w:val="left"/>
              <w:rPr>
                <w:rFonts w:ascii="仿宋" w:eastAsia="仿宋" w:hAnsi="仿宋" w:hint="eastAsia"/>
                <w:b/>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68E61D51" w14:textId="77777777" w:rsidR="00AB33CC" w:rsidRPr="00AB33CC" w:rsidRDefault="00AB33CC" w:rsidP="00AB33CC">
            <w:pPr>
              <w:widowControl/>
              <w:jc w:val="left"/>
              <w:rPr>
                <w:rFonts w:ascii="仿宋" w:eastAsia="仿宋" w:hAnsi="仿宋" w:hint="eastAsia"/>
                <w:b/>
                <w:sz w:val="24"/>
                <w:szCs w:val="24"/>
              </w:rPr>
            </w:pPr>
          </w:p>
        </w:tc>
        <w:tc>
          <w:tcPr>
            <w:tcW w:w="967" w:type="dxa"/>
            <w:vMerge/>
            <w:tcBorders>
              <w:top w:val="single" w:sz="4" w:space="0" w:color="auto"/>
              <w:left w:val="single" w:sz="4" w:space="0" w:color="auto"/>
              <w:bottom w:val="nil"/>
              <w:right w:val="single" w:sz="4" w:space="0" w:color="auto"/>
            </w:tcBorders>
            <w:vAlign w:val="center"/>
            <w:hideMark/>
          </w:tcPr>
          <w:p w14:paraId="5EFF9B9E" w14:textId="77777777" w:rsidR="00AB33CC" w:rsidRPr="00AB33CC" w:rsidRDefault="00AB33CC" w:rsidP="00AB33CC">
            <w:pPr>
              <w:widowControl/>
              <w:jc w:val="left"/>
              <w:rPr>
                <w:rFonts w:ascii="仿宋" w:eastAsia="仿宋" w:hAnsi="仿宋" w:hint="eastAsia"/>
                <w:b/>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0F01EB85" w14:textId="77777777" w:rsidR="00AB33CC" w:rsidRPr="00AB33CC" w:rsidRDefault="00AB33CC" w:rsidP="00AB33CC">
            <w:pPr>
              <w:snapToGrid w:val="0"/>
              <w:spacing w:line="400" w:lineRule="exact"/>
              <w:jc w:val="center"/>
              <w:rPr>
                <w:rFonts w:ascii="仿宋" w:eastAsia="仿宋" w:hAnsi="仿宋" w:hint="eastAsia"/>
                <w:b/>
                <w:szCs w:val="21"/>
              </w:rPr>
            </w:pPr>
            <w:r w:rsidRPr="00AB33CC">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hideMark/>
          </w:tcPr>
          <w:p w14:paraId="57B50F1A" w14:textId="77777777" w:rsidR="00AB33CC" w:rsidRPr="00AB33CC" w:rsidRDefault="00AB33CC" w:rsidP="00AB33CC">
            <w:pPr>
              <w:snapToGrid w:val="0"/>
              <w:spacing w:line="400" w:lineRule="exact"/>
              <w:jc w:val="center"/>
              <w:rPr>
                <w:rFonts w:ascii="仿宋" w:eastAsia="仿宋" w:hAnsi="仿宋" w:hint="eastAsia"/>
                <w:b/>
                <w:szCs w:val="21"/>
              </w:rPr>
            </w:pPr>
            <w:r w:rsidRPr="00AB33CC">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581144B7" w14:textId="77777777" w:rsidR="00AB33CC" w:rsidRPr="00AB33CC" w:rsidRDefault="00AB33CC" w:rsidP="00AB33CC">
            <w:pPr>
              <w:snapToGrid w:val="0"/>
              <w:spacing w:line="400" w:lineRule="exact"/>
              <w:jc w:val="center"/>
              <w:rPr>
                <w:rFonts w:ascii="仿宋" w:eastAsia="仿宋" w:hAnsi="仿宋" w:hint="eastAsia"/>
                <w:b/>
                <w:sz w:val="13"/>
                <w:szCs w:val="13"/>
              </w:rPr>
            </w:pPr>
            <w:r w:rsidRPr="00AB33CC">
              <w:rPr>
                <w:rFonts w:ascii="仿宋" w:eastAsia="仿宋" w:hAnsi="仿宋" w:hint="eastAsia"/>
                <w:b/>
                <w:szCs w:val="21"/>
              </w:rPr>
              <w:t>中小企业商号或注册商标</w:t>
            </w:r>
          </w:p>
        </w:tc>
      </w:tr>
      <w:tr w:rsidR="00AB33CC" w:rsidRPr="00AB33CC" w14:paraId="3763A489" w14:textId="77777777" w:rsidTr="00AB33CC">
        <w:trPr>
          <w:trHeight w:val="313"/>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1695AE4C"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74C50E9"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5C8B012"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176992"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039E75F"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6DFF7A"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0EEECE9B"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A78B745"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41BBD4B"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7399706" w14:textId="77777777" w:rsidR="00AB33CC" w:rsidRPr="00AB33CC" w:rsidRDefault="00AB33CC" w:rsidP="00AB33CC">
            <w:pPr>
              <w:snapToGrid w:val="0"/>
              <w:spacing w:line="400" w:lineRule="exact"/>
              <w:jc w:val="center"/>
              <w:rPr>
                <w:rFonts w:ascii="仿宋" w:eastAsia="仿宋" w:hAnsi="仿宋" w:hint="eastAsia"/>
                <w:b/>
                <w:sz w:val="24"/>
                <w:szCs w:val="24"/>
              </w:rPr>
            </w:pPr>
          </w:p>
        </w:tc>
      </w:tr>
      <w:tr w:rsidR="00AB33CC" w:rsidRPr="00AB33CC" w14:paraId="53257CEA" w14:textId="77777777" w:rsidTr="00AB33CC">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04ABF011" w14:textId="77777777" w:rsidR="00AB33CC" w:rsidRPr="00AB33CC" w:rsidRDefault="00AB33CC" w:rsidP="00AB33CC">
            <w:pPr>
              <w:snapToGrid w:val="0"/>
              <w:spacing w:line="400" w:lineRule="exact"/>
              <w:rPr>
                <w:rFonts w:ascii="仿宋" w:eastAsia="仿宋" w:hAnsi="仿宋" w:hint="eastAsia"/>
                <w:b/>
                <w:sz w:val="24"/>
                <w:szCs w:val="24"/>
              </w:rPr>
            </w:pPr>
            <w:r w:rsidRPr="00AB33CC">
              <w:rPr>
                <w:rFonts w:ascii="仿宋" w:eastAsia="仿宋" w:hAnsi="仿宋" w:hint="eastAsia"/>
                <w:b/>
                <w:sz w:val="24"/>
                <w:szCs w:val="24"/>
              </w:rPr>
              <w:t>报价总价合计金额大写：                                小写： ￥</w:t>
            </w:r>
          </w:p>
        </w:tc>
      </w:tr>
      <w:tr w:rsidR="00AB33CC" w:rsidRPr="00AB33CC" w14:paraId="2E39390D" w14:textId="77777777" w:rsidTr="00AB33CC">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6035F473"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hideMark/>
          </w:tcPr>
          <w:p w14:paraId="10EFB8A5" w14:textId="77777777" w:rsidR="00AB33CC" w:rsidRPr="00AB33CC" w:rsidRDefault="00AB33CC" w:rsidP="00AB33CC">
            <w:pPr>
              <w:snapToGrid w:val="0"/>
              <w:jc w:val="left"/>
              <w:rPr>
                <w:rFonts w:ascii="仿宋" w:eastAsia="仿宋" w:hAnsi="仿宋" w:hint="eastAsia"/>
                <w:sz w:val="24"/>
                <w:szCs w:val="24"/>
              </w:rPr>
            </w:pPr>
            <w:r w:rsidRPr="00AB33CC">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14:paraId="578B55C0"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2.报价要求：项目费用包括项目实施所需的工程费、工时费、服务费、运输费、安装调试费、税费及其他一切费用。</w:t>
            </w:r>
          </w:p>
          <w:p w14:paraId="17658F5A"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3.报价中不允许出现报价优惠等字样（明细出现“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AB33CC">
                <w:rPr>
                  <w:rFonts w:ascii="仿宋" w:eastAsia="仿宋" w:hAnsi="仿宋" w:hint="eastAsia"/>
                  <w:sz w:val="24"/>
                  <w:szCs w:val="24"/>
                </w:rPr>
                <w:t>0”</w:t>
              </w:r>
            </w:smartTag>
            <w:r w:rsidRPr="00AB33CC">
              <w:rPr>
                <w:rFonts w:ascii="仿宋" w:eastAsia="仿宋" w:hAnsi="仿宋" w:hint="eastAsia"/>
                <w:sz w:val="24"/>
                <w:szCs w:val="24"/>
              </w:rPr>
              <w:t>元，视同赠送）,报价总价合计金额应与明细报价汇总相等。</w:t>
            </w:r>
          </w:p>
        </w:tc>
      </w:tr>
    </w:tbl>
    <w:p w14:paraId="644E7AE4" w14:textId="77777777" w:rsidR="00AB33CC" w:rsidRPr="00AB33CC" w:rsidRDefault="00AB33CC" w:rsidP="00AB33CC">
      <w:pPr>
        <w:snapToGrid w:val="0"/>
        <w:spacing w:line="360" w:lineRule="auto"/>
        <w:rPr>
          <w:rFonts w:ascii="仿宋" w:eastAsia="仿宋" w:hAnsi="仿宋" w:hint="eastAsia"/>
          <w:sz w:val="30"/>
          <w:szCs w:val="30"/>
        </w:rPr>
      </w:pPr>
    </w:p>
    <w:p w14:paraId="31CD6E7F" w14:textId="77777777" w:rsidR="00AB33CC" w:rsidRPr="00AB33CC" w:rsidRDefault="00AB33CC" w:rsidP="00AB33CC">
      <w:pPr>
        <w:snapToGrid w:val="0"/>
        <w:spacing w:line="400" w:lineRule="exact"/>
        <w:jc w:val="left"/>
        <w:rPr>
          <w:rFonts w:ascii="仿宋" w:eastAsia="仿宋" w:hAnsi="仿宋" w:hint="eastAsia"/>
          <w:sz w:val="28"/>
          <w:szCs w:val="28"/>
        </w:rPr>
      </w:pPr>
      <w:r w:rsidRPr="00AB33CC">
        <w:rPr>
          <w:rFonts w:ascii="仿宋" w:eastAsia="仿宋" w:hAnsi="仿宋" w:hint="eastAsia"/>
          <w:sz w:val="28"/>
          <w:szCs w:val="28"/>
        </w:rPr>
        <w:t xml:space="preserve">授权代表签名：                              日期： </w:t>
      </w:r>
    </w:p>
    <w:p w14:paraId="3114C6AB" w14:textId="77777777" w:rsidR="00AB33CC" w:rsidRPr="00AB33CC" w:rsidRDefault="00AB33CC" w:rsidP="00AB33CC">
      <w:pPr>
        <w:snapToGrid w:val="0"/>
        <w:spacing w:line="360" w:lineRule="auto"/>
        <w:rPr>
          <w:rFonts w:ascii="仿宋" w:eastAsia="仿宋" w:hAnsi="仿宋" w:hint="eastAsia"/>
          <w:sz w:val="30"/>
          <w:szCs w:val="30"/>
        </w:rPr>
      </w:pPr>
      <w:r w:rsidRPr="00AB33CC">
        <w:rPr>
          <w:rFonts w:ascii="仿宋" w:eastAsia="仿宋" w:hAnsi="仿宋" w:hint="eastAsia"/>
          <w:kern w:val="0"/>
          <w:sz w:val="30"/>
          <w:szCs w:val="30"/>
        </w:rPr>
        <w:br w:type="page"/>
      </w:r>
    </w:p>
    <w:p w14:paraId="0516615F" w14:textId="77777777" w:rsidR="00AB33CC" w:rsidRPr="00AB33CC" w:rsidRDefault="00AB33CC" w:rsidP="00AB33CC">
      <w:pPr>
        <w:snapToGrid w:val="0"/>
        <w:spacing w:beforeLines="50" w:before="120" w:afterLines="50" w:after="120"/>
        <w:ind w:firstLineChars="600" w:firstLine="2168"/>
        <w:rPr>
          <w:rFonts w:ascii="宋体" w:hAnsi="宋体" w:hint="eastAsia"/>
          <w:b/>
          <w:sz w:val="36"/>
          <w:szCs w:val="36"/>
        </w:rPr>
      </w:pPr>
      <w:r w:rsidRPr="00AB33CC">
        <w:rPr>
          <w:rFonts w:ascii="宋体" w:hAnsi="宋体" w:hint="eastAsia"/>
          <w:b/>
          <w:sz w:val="36"/>
          <w:szCs w:val="36"/>
        </w:rPr>
        <w:t>报价明细一览表（服务类）</w:t>
      </w:r>
    </w:p>
    <w:p w14:paraId="46A2256B" w14:textId="77777777" w:rsidR="00AB33CC" w:rsidRPr="00AB33CC" w:rsidRDefault="00AB33CC" w:rsidP="00AB33CC">
      <w:pPr>
        <w:snapToGrid w:val="0"/>
        <w:spacing w:beforeLines="50" w:before="120" w:afterLines="50" w:after="120"/>
        <w:ind w:firstLineChars="300" w:firstLine="1084"/>
        <w:jc w:val="center"/>
        <w:rPr>
          <w:rFonts w:ascii="仿宋" w:eastAsia="仿宋" w:hAnsi="仿宋" w:hint="eastAsia"/>
          <w:b/>
          <w:sz w:val="36"/>
          <w:szCs w:val="36"/>
        </w:rPr>
      </w:pPr>
    </w:p>
    <w:p w14:paraId="558264A5" w14:textId="77777777" w:rsidR="00AB33CC" w:rsidRPr="00AB33CC" w:rsidRDefault="00AB33CC" w:rsidP="00AB33CC">
      <w:pPr>
        <w:snapToGrid w:val="0"/>
        <w:rPr>
          <w:rFonts w:ascii="仿宋" w:eastAsia="仿宋" w:hAnsi="仿宋" w:hint="eastAsia"/>
          <w:sz w:val="28"/>
          <w:szCs w:val="28"/>
        </w:rPr>
      </w:pPr>
      <w:r w:rsidRPr="00AB33CC">
        <w:rPr>
          <w:rFonts w:ascii="仿宋" w:eastAsia="仿宋" w:hAnsi="仿宋" w:hint="eastAsia"/>
          <w:sz w:val="28"/>
          <w:szCs w:val="28"/>
        </w:rPr>
        <w:t>响应方全称（公章）：</w:t>
      </w:r>
    </w:p>
    <w:p w14:paraId="065BE191" w14:textId="77777777" w:rsidR="00AB33CC" w:rsidRPr="00AB33CC" w:rsidRDefault="00AB33CC" w:rsidP="00AB33CC">
      <w:pPr>
        <w:snapToGrid w:val="0"/>
        <w:rPr>
          <w:rFonts w:ascii="仿宋" w:eastAsia="仿宋" w:hAnsi="仿宋" w:hint="eastAsia"/>
          <w:sz w:val="28"/>
          <w:szCs w:val="28"/>
        </w:rPr>
      </w:pPr>
    </w:p>
    <w:p w14:paraId="0DE92011" w14:textId="77777777" w:rsidR="00AB33CC" w:rsidRPr="00AB33CC" w:rsidRDefault="00AB33CC" w:rsidP="00AB33CC">
      <w:pPr>
        <w:snapToGrid w:val="0"/>
        <w:rPr>
          <w:rFonts w:ascii="仿宋" w:eastAsia="仿宋" w:hAnsi="仿宋" w:hint="eastAsia"/>
          <w:b/>
          <w:sz w:val="28"/>
          <w:szCs w:val="28"/>
          <w:u w:val="single"/>
        </w:rPr>
      </w:pPr>
      <w:r w:rsidRPr="00AB33CC">
        <w:rPr>
          <w:rFonts w:ascii="仿宋" w:eastAsia="仿宋" w:hAnsi="仿宋" w:hint="eastAsia"/>
          <w:sz w:val="28"/>
          <w:szCs w:val="28"/>
        </w:rPr>
        <w:t>项目编号及标项：</w:t>
      </w:r>
    </w:p>
    <w:p w14:paraId="437FDBFB" w14:textId="77777777" w:rsidR="00AB33CC" w:rsidRPr="00AB33CC" w:rsidRDefault="00AB33CC" w:rsidP="00AB33CC">
      <w:pPr>
        <w:snapToGrid w:val="0"/>
        <w:rPr>
          <w:rFonts w:ascii="仿宋" w:eastAsia="仿宋" w:hAnsi="仿宋" w:hint="eastAsia"/>
          <w:b/>
          <w:sz w:val="24"/>
          <w:szCs w:val="24"/>
          <w:u w:val="single"/>
        </w:rPr>
      </w:pPr>
    </w:p>
    <w:p w14:paraId="1B2701AE" w14:textId="77777777" w:rsidR="00AB33CC" w:rsidRPr="00AB33CC" w:rsidRDefault="00AB33CC" w:rsidP="00AB33CC">
      <w:pPr>
        <w:snapToGrid w:val="0"/>
        <w:spacing w:line="360" w:lineRule="auto"/>
        <w:rPr>
          <w:rFonts w:ascii="仿宋" w:eastAsia="仿宋" w:hAnsi="仿宋" w:hint="eastAsia"/>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022"/>
        <w:gridCol w:w="1842"/>
        <w:gridCol w:w="993"/>
        <w:gridCol w:w="992"/>
        <w:gridCol w:w="967"/>
        <w:gridCol w:w="989"/>
        <w:gridCol w:w="708"/>
        <w:gridCol w:w="1134"/>
      </w:tblGrid>
      <w:tr w:rsidR="00AB33CC" w:rsidRPr="00AB33CC" w14:paraId="1770B7EE" w14:textId="77777777" w:rsidTr="00AB33CC">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42782D5A"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服务类</w:t>
            </w:r>
          </w:p>
        </w:tc>
      </w:tr>
      <w:tr w:rsidR="00AB33CC" w:rsidRPr="00AB33CC" w14:paraId="064A4AF2" w14:textId="77777777" w:rsidTr="00AB33CC">
        <w:trPr>
          <w:trHeight w:val="492"/>
        </w:trPr>
        <w:tc>
          <w:tcPr>
            <w:tcW w:w="1555" w:type="dxa"/>
            <w:gridSpan w:val="2"/>
            <w:vMerge w:val="restart"/>
            <w:tcBorders>
              <w:top w:val="single" w:sz="4" w:space="0" w:color="auto"/>
              <w:left w:val="single" w:sz="4" w:space="0" w:color="auto"/>
              <w:bottom w:val="nil"/>
              <w:right w:val="single" w:sz="4" w:space="0" w:color="auto"/>
            </w:tcBorders>
            <w:vAlign w:val="center"/>
            <w:hideMark/>
          </w:tcPr>
          <w:p w14:paraId="5A4CDDF5"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服务内容</w:t>
            </w:r>
          </w:p>
        </w:tc>
        <w:tc>
          <w:tcPr>
            <w:tcW w:w="1842" w:type="dxa"/>
            <w:vMerge w:val="restart"/>
            <w:tcBorders>
              <w:top w:val="single" w:sz="4" w:space="0" w:color="auto"/>
              <w:left w:val="single" w:sz="4" w:space="0" w:color="auto"/>
              <w:bottom w:val="nil"/>
              <w:right w:val="single" w:sz="4" w:space="0" w:color="auto"/>
            </w:tcBorders>
            <w:vAlign w:val="center"/>
            <w:hideMark/>
          </w:tcPr>
          <w:p w14:paraId="51EBD832"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服务人员数量</w:t>
            </w:r>
          </w:p>
        </w:tc>
        <w:tc>
          <w:tcPr>
            <w:tcW w:w="993" w:type="dxa"/>
            <w:vMerge w:val="restart"/>
            <w:tcBorders>
              <w:top w:val="single" w:sz="4" w:space="0" w:color="auto"/>
              <w:left w:val="single" w:sz="4" w:space="0" w:color="auto"/>
              <w:bottom w:val="nil"/>
              <w:right w:val="single" w:sz="4" w:space="0" w:color="auto"/>
            </w:tcBorders>
            <w:vAlign w:val="center"/>
            <w:hideMark/>
          </w:tcPr>
          <w:p w14:paraId="5FD1C7FC"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工作量</w:t>
            </w:r>
          </w:p>
        </w:tc>
        <w:tc>
          <w:tcPr>
            <w:tcW w:w="992" w:type="dxa"/>
            <w:vMerge w:val="restart"/>
            <w:tcBorders>
              <w:top w:val="single" w:sz="4" w:space="0" w:color="auto"/>
              <w:left w:val="single" w:sz="4" w:space="0" w:color="auto"/>
              <w:bottom w:val="nil"/>
              <w:right w:val="single" w:sz="4" w:space="0" w:color="auto"/>
            </w:tcBorders>
            <w:vAlign w:val="center"/>
            <w:hideMark/>
          </w:tcPr>
          <w:p w14:paraId="0DF1F5E0"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单价</w:t>
            </w:r>
          </w:p>
          <w:p w14:paraId="1672585C"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（元）</w:t>
            </w:r>
          </w:p>
        </w:tc>
        <w:tc>
          <w:tcPr>
            <w:tcW w:w="967" w:type="dxa"/>
            <w:vMerge w:val="restart"/>
            <w:tcBorders>
              <w:top w:val="single" w:sz="4" w:space="0" w:color="auto"/>
              <w:left w:val="single" w:sz="4" w:space="0" w:color="auto"/>
              <w:bottom w:val="nil"/>
              <w:right w:val="single" w:sz="4" w:space="0" w:color="auto"/>
            </w:tcBorders>
            <w:vAlign w:val="center"/>
            <w:hideMark/>
          </w:tcPr>
          <w:p w14:paraId="3BB48DED"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18B58209"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承接服务的企业情况</w:t>
            </w:r>
          </w:p>
        </w:tc>
      </w:tr>
      <w:tr w:rsidR="00AB33CC" w:rsidRPr="00AB33CC" w14:paraId="4E02C2B7" w14:textId="77777777" w:rsidTr="00AB33CC">
        <w:trPr>
          <w:trHeight w:val="442"/>
        </w:trPr>
        <w:tc>
          <w:tcPr>
            <w:tcW w:w="17827" w:type="dxa"/>
            <w:gridSpan w:val="2"/>
            <w:vMerge/>
            <w:tcBorders>
              <w:top w:val="single" w:sz="4" w:space="0" w:color="auto"/>
              <w:left w:val="single" w:sz="4" w:space="0" w:color="auto"/>
              <w:bottom w:val="nil"/>
              <w:right w:val="single" w:sz="4" w:space="0" w:color="auto"/>
            </w:tcBorders>
            <w:vAlign w:val="center"/>
            <w:hideMark/>
          </w:tcPr>
          <w:p w14:paraId="6B29D7D0" w14:textId="77777777" w:rsidR="00AB33CC" w:rsidRPr="00AB33CC" w:rsidRDefault="00AB33CC" w:rsidP="00AB33CC">
            <w:pPr>
              <w:widowControl/>
              <w:jc w:val="left"/>
              <w:rPr>
                <w:rFonts w:ascii="仿宋" w:eastAsia="仿宋" w:hAnsi="仿宋" w:hint="eastAsia"/>
                <w:b/>
                <w:sz w:val="24"/>
                <w:szCs w:val="24"/>
              </w:rPr>
            </w:pPr>
          </w:p>
        </w:tc>
        <w:tc>
          <w:tcPr>
            <w:tcW w:w="1842" w:type="dxa"/>
            <w:vMerge/>
            <w:tcBorders>
              <w:top w:val="single" w:sz="4" w:space="0" w:color="auto"/>
              <w:left w:val="single" w:sz="4" w:space="0" w:color="auto"/>
              <w:bottom w:val="nil"/>
              <w:right w:val="single" w:sz="4" w:space="0" w:color="auto"/>
            </w:tcBorders>
            <w:vAlign w:val="center"/>
            <w:hideMark/>
          </w:tcPr>
          <w:p w14:paraId="3F4945B7" w14:textId="77777777" w:rsidR="00AB33CC" w:rsidRPr="00AB33CC" w:rsidRDefault="00AB33CC" w:rsidP="00AB33CC">
            <w:pPr>
              <w:widowControl/>
              <w:jc w:val="left"/>
              <w:rPr>
                <w:rFonts w:ascii="仿宋" w:eastAsia="仿宋" w:hAnsi="仿宋" w:hint="eastAsia"/>
                <w:b/>
                <w:sz w:val="24"/>
                <w:szCs w:val="24"/>
              </w:rPr>
            </w:pPr>
          </w:p>
        </w:tc>
        <w:tc>
          <w:tcPr>
            <w:tcW w:w="993" w:type="dxa"/>
            <w:vMerge/>
            <w:tcBorders>
              <w:top w:val="single" w:sz="4" w:space="0" w:color="auto"/>
              <w:left w:val="single" w:sz="4" w:space="0" w:color="auto"/>
              <w:bottom w:val="nil"/>
              <w:right w:val="single" w:sz="4" w:space="0" w:color="auto"/>
            </w:tcBorders>
            <w:vAlign w:val="center"/>
            <w:hideMark/>
          </w:tcPr>
          <w:p w14:paraId="790460C2" w14:textId="77777777" w:rsidR="00AB33CC" w:rsidRPr="00AB33CC" w:rsidRDefault="00AB33CC" w:rsidP="00AB33CC">
            <w:pPr>
              <w:widowControl/>
              <w:jc w:val="left"/>
              <w:rPr>
                <w:rFonts w:ascii="仿宋" w:eastAsia="仿宋" w:hAnsi="仿宋" w:hint="eastAsia"/>
                <w:b/>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3800E62B" w14:textId="77777777" w:rsidR="00AB33CC" w:rsidRPr="00AB33CC" w:rsidRDefault="00AB33CC" w:rsidP="00AB33CC">
            <w:pPr>
              <w:widowControl/>
              <w:jc w:val="left"/>
              <w:rPr>
                <w:rFonts w:ascii="仿宋" w:eastAsia="仿宋" w:hAnsi="仿宋" w:hint="eastAsia"/>
                <w:b/>
                <w:sz w:val="24"/>
                <w:szCs w:val="24"/>
              </w:rPr>
            </w:pPr>
          </w:p>
        </w:tc>
        <w:tc>
          <w:tcPr>
            <w:tcW w:w="967" w:type="dxa"/>
            <w:vMerge/>
            <w:tcBorders>
              <w:top w:val="single" w:sz="4" w:space="0" w:color="auto"/>
              <w:left w:val="single" w:sz="4" w:space="0" w:color="auto"/>
              <w:bottom w:val="nil"/>
              <w:right w:val="single" w:sz="4" w:space="0" w:color="auto"/>
            </w:tcBorders>
            <w:vAlign w:val="center"/>
            <w:hideMark/>
          </w:tcPr>
          <w:p w14:paraId="158AC47C" w14:textId="77777777" w:rsidR="00AB33CC" w:rsidRPr="00AB33CC" w:rsidRDefault="00AB33CC" w:rsidP="00AB33CC">
            <w:pPr>
              <w:widowControl/>
              <w:jc w:val="left"/>
              <w:rPr>
                <w:rFonts w:ascii="仿宋" w:eastAsia="仿宋" w:hAnsi="仿宋" w:hint="eastAsia"/>
                <w:b/>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07A079C1" w14:textId="77777777" w:rsidR="00AB33CC" w:rsidRPr="00AB33CC" w:rsidRDefault="00AB33CC" w:rsidP="00AB33CC">
            <w:pPr>
              <w:snapToGrid w:val="0"/>
              <w:spacing w:line="400" w:lineRule="exact"/>
              <w:jc w:val="center"/>
              <w:rPr>
                <w:rFonts w:ascii="仿宋" w:eastAsia="仿宋" w:hAnsi="仿宋" w:hint="eastAsia"/>
                <w:b/>
                <w:szCs w:val="21"/>
              </w:rPr>
            </w:pPr>
            <w:r w:rsidRPr="00AB33CC">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hideMark/>
          </w:tcPr>
          <w:p w14:paraId="326B9723" w14:textId="77777777" w:rsidR="00AB33CC" w:rsidRPr="00AB33CC" w:rsidRDefault="00AB33CC" w:rsidP="00AB33CC">
            <w:pPr>
              <w:snapToGrid w:val="0"/>
              <w:spacing w:line="400" w:lineRule="exact"/>
              <w:jc w:val="center"/>
              <w:rPr>
                <w:rFonts w:ascii="仿宋" w:eastAsia="仿宋" w:hAnsi="仿宋" w:hint="eastAsia"/>
                <w:b/>
                <w:szCs w:val="21"/>
              </w:rPr>
            </w:pPr>
            <w:r w:rsidRPr="00AB33CC">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6491F221" w14:textId="77777777" w:rsidR="00AB33CC" w:rsidRPr="00AB33CC" w:rsidRDefault="00AB33CC" w:rsidP="00AB33CC">
            <w:pPr>
              <w:snapToGrid w:val="0"/>
              <w:spacing w:line="400" w:lineRule="exact"/>
              <w:jc w:val="center"/>
              <w:rPr>
                <w:rFonts w:ascii="仿宋" w:eastAsia="仿宋" w:hAnsi="仿宋" w:hint="eastAsia"/>
                <w:b/>
                <w:sz w:val="13"/>
                <w:szCs w:val="13"/>
              </w:rPr>
            </w:pPr>
            <w:r w:rsidRPr="00AB33CC">
              <w:rPr>
                <w:rFonts w:ascii="仿宋" w:eastAsia="仿宋" w:hAnsi="仿宋" w:hint="eastAsia"/>
                <w:b/>
                <w:sz w:val="13"/>
                <w:szCs w:val="13"/>
              </w:rPr>
              <w:t>服务人员是否依照《中华人民共和国劳动合同法》订立劳动合同</w:t>
            </w:r>
          </w:p>
        </w:tc>
      </w:tr>
      <w:tr w:rsidR="00AB33CC" w:rsidRPr="00AB33CC" w14:paraId="62D13654" w14:textId="77777777" w:rsidTr="00AB33CC">
        <w:trPr>
          <w:trHeight w:val="313"/>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5AF4C171" w14:textId="77777777" w:rsidR="00AB33CC" w:rsidRPr="00AB33CC" w:rsidRDefault="00AB33CC" w:rsidP="00AB33CC">
            <w:pPr>
              <w:snapToGrid w:val="0"/>
              <w:spacing w:line="400" w:lineRule="exact"/>
              <w:jc w:val="center"/>
              <w:rPr>
                <w:rFonts w:ascii="仿宋" w:eastAsia="仿宋" w:hAnsi="仿宋" w:hint="eastAsia"/>
                <w:b/>
                <w:sz w:val="24"/>
                <w:szCs w:val="24"/>
              </w:rPr>
            </w:pPr>
            <w:r w:rsidRPr="00AB33CC">
              <w:rPr>
                <w:rFonts w:ascii="仿宋" w:eastAsia="仿宋" w:hAnsi="仿宋" w:hint="eastAsia"/>
                <w:b/>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14:paraId="7AADF985"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F4A4B9D"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43C03E"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2232EE41"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6EB0464"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1141C76" w14:textId="77777777" w:rsidR="00AB33CC" w:rsidRPr="00AB33CC" w:rsidRDefault="00AB33CC" w:rsidP="00AB33CC">
            <w:pPr>
              <w:snapToGrid w:val="0"/>
              <w:spacing w:line="400" w:lineRule="exact"/>
              <w:jc w:val="center"/>
              <w:rPr>
                <w:rFonts w:ascii="仿宋" w:eastAsia="仿宋" w:hAnsi="仿宋" w:hint="eastAsia"/>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94B42F" w14:textId="77777777" w:rsidR="00AB33CC" w:rsidRPr="00AB33CC" w:rsidRDefault="00AB33CC" w:rsidP="00AB33CC">
            <w:pPr>
              <w:snapToGrid w:val="0"/>
              <w:spacing w:line="400" w:lineRule="exact"/>
              <w:jc w:val="center"/>
              <w:rPr>
                <w:rFonts w:ascii="仿宋" w:eastAsia="仿宋" w:hAnsi="仿宋" w:hint="eastAsia"/>
                <w:b/>
                <w:sz w:val="24"/>
                <w:szCs w:val="24"/>
              </w:rPr>
            </w:pPr>
          </w:p>
        </w:tc>
      </w:tr>
      <w:tr w:rsidR="00AB33CC" w:rsidRPr="00AB33CC" w14:paraId="135AF9B8" w14:textId="77777777" w:rsidTr="00AB33CC">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0F1E2AC1" w14:textId="77777777" w:rsidR="00AB33CC" w:rsidRPr="00AB33CC" w:rsidRDefault="00AB33CC" w:rsidP="00AB33CC">
            <w:pPr>
              <w:snapToGrid w:val="0"/>
              <w:spacing w:line="400" w:lineRule="exact"/>
              <w:rPr>
                <w:rFonts w:ascii="仿宋" w:eastAsia="仿宋" w:hAnsi="仿宋" w:hint="eastAsia"/>
                <w:b/>
                <w:sz w:val="24"/>
                <w:szCs w:val="24"/>
              </w:rPr>
            </w:pPr>
            <w:r w:rsidRPr="00AB33CC">
              <w:rPr>
                <w:rFonts w:ascii="仿宋" w:eastAsia="仿宋" w:hAnsi="仿宋" w:hint="eastAsia"/>
                <w:b/>
                <w:sz w:val="24"/>
                <w:szCs w:val="24"/>
              </w:rPr>
              <w:t>报价总价合计金额大写：                                小写： ￥</w:t>
            </w:r>
          </w:p>
        </w:tc>
      </w:tr>
      <w:tr w:rsidR="00AB33CC" w:rsidRPr="00AB33CC" w14:paraId="426BD9AC" w14:textId="77777777" w:rsidTr="00AB33CC">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242AC5E3"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14:paraId="17F6583B" w14:textId="77777777" w:rsidR="00AB33CC" w:rsidRPr="00AB33CC" w:rsidRDefault="00AB33CC" w:rsidP="00AB33CC">
            <w:pPr>
              <w:snapToGrid w:val="0"/>
              <w:jc w:val="left"/>
              <w:rPr>
                <w:rFonts w:ascii="仿宋" w:eastAsia="仿宋" w:hAnsi="仿宋" w:hint="eastAsia"/>
                <w:sz w:val="24"/>
                <w:szCs w:val="24"/>
              </w:rPr>
            </w:pPr>
            <w:r w:rsidRPr="00AB33CC">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14:paraId="60A37CD7"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2.报价要求：项目费用包括项目实施所需的工程费、工时费、服务费、运输费、安装调试费、税费及其他一切费用。</w:t>
            </w:r>
          </w:p>
          <w:p w14:paraId="7AF920CA"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3.报价中不允许出现报价优惠等字样（明细出现“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AB33CC">
                <w:rPr>
                  <w:rFonts w:ascii="仿宋" w:eastAsia="仿宋" w:hAnsi="仿宋" w:hint="eastAsia"/>
                  <w:sz w:val="24"/>
                  <w:szCs w:val="24"/>
                </w:rPr>
                <w:t>0”</w:t>
              </w:r>
            </w:smartTag>
            <w:r w:rsidRPr="00AB33CC">
              <w:rPr>
                <w:rFonts w:ascii="仿宋" w:eastAsia="仿宋" w:hAnsi="仿宋" w:hint="eastAsia"/>
                <w:sz w:val="24"/>
                <w:szCs w:val="24"/>
              </w:rPr>
              <w:t>元，视同赠送）,报价总价合计金额应与明细报价汇总相等。</w:t>
            </w:r>
          </w:p>
        </w:tc>
      </w:tr>
    </w:tbl>
    <w:p w14:paraId="3E8A71BA" w14:textId="77777777" w:rsidR="00AB33CC" w:rsidRPr="00AB33CC" w:rsidRDefault="00AB33CC" w:rsidP="00AB33CC">
      <w:pPr>
        <w:snapToGrid w:val="0"/>
        <w:spacing w:line="400" w:lineRule="exact"/>
        <w:jc w:val="left"/>
        <w:rPr>
          <w:rFonts w:ascii="仿宋" w:eastAsia="仿宋" w:hAnsi="仿宋" w:hint="eastAsia"/>
          <w:sz w:val="28"/>
          <w:szCs w:val="28"/>
        </w:rPr>
      </w:pPr>
    </w:p>
    <w:p w14:paraId="6039C908" w14:textId="77777777" w:rsidR="00AB33CC" w:rsidRPr="00AB33CC" w:rsidRDefault="00AB33CC" w:rsidP="00AB33CC">
      <w:pPr>
        <w:snapToGrid w:val="0"/>
        <w:spacing w:line="400" w:lineRule="exact"/>
        <w:jc w:val="left"/>
        <w:rPr>
          <w:rFonts w:ascii="仿宋" w:eastAsia="仿宋" w:hAnsi="仿宋" w:hint="eastAsia"/>
          <w:sz w:val="28"/>
          <w:szCs w:val="28"/>
        </w:rPr>
      </w:pPr>
      <w:r w:rsidRPr="00AB33CC">
        <w:rPr>
          <w:rFonts w:ascii="仿宋" w:eastAsia="仿宋" w:hAnsi="仿宋" w:hint="eastAsia"/>
          <w:sz w:val="28"/>
          <w:szCs w:val="28"/>
        </w:rPr>
        <w:t xml:space="preserve">授权代表签名：                              日期： </w:t>
      </w:r>
    </w:p>
    <w:p w14:paraId="23E2174B" w14:textId="77777777" w:rsidR="00AB33CC" w:rsidRPr="00AB33CC" w:rsidRDefault="00AB33CC" w:rsidP="00AB33CC">
      <w:pPr>
        <w:snapToGrid w:val="0"/>
        <w:spacing w:line="360" w:lineRule="auto"/>
        <w:rPr>
          <w:rFonts w:ascii="仿宋" w:eastAsia="仿宋" w:hAnsi="仿宋" w:hint="eastAsia"/>
          <w:sz w:val="30"/>
          <w:szCs w:val="30"/>
        </w:rPr>
      </w:pPr>
      <w:r w:rsidRPr="00AB33CC">
        <w:rPr>
          <w:rFonts w:ascii="仿宋" w:eastAsia="仿宋" w:hAnsi="仿宋" w:hint="eastAsia"/>
          <w:kern w:val="0"/>
          <w:sz w:val="30"/>
          <w:szCs w:val="30"/>
        </w:rPr>
        <w:br w:type="page"/>
      </w:r>
    </w:p>
    <w:p w14:paraId="33A4547D" w14:textId="77777777" w:rsidR="00AB33CC" w:rsidRPr="00AB33CC" w:rsidRDefault="00AB33CC" w:rsidP="00AB33CC">
      <w:pPr>
        <w:snapToGrid w:val="0"/>
        <w:spacing w:beforeLines="50" w:before="120" w:afterLines="50" w:after="120"/>
        <w:ind w:firstLineChars="600" w:firstLine="2168"/>
        <w:rPr>
          <w:rFonts w:ascii="宋体" w:hAnsi="宋体" w:hint="eastAsia"/>
          <w:b/>
          <w:sz w:val="36"/>
          <w:szCs w:val="36"/>
        </w:rPr>
      </w:pPr>
      <w:r w:rsidRPr="00AB33CC">
        <w:rPr>
          <w:rFonts w:ascii="宋体" w:hAnsi="宋体" w:hint="eastAsia"/>
          <w:b/>
          <w:sz w:val="36"/>
          <w:szCs w:val="36"/>
        </w:rPr>
        <w:t>报价明细一览表（工程类）</w:t>
      </w:r>
    </w:p>
    <w:p w14:paraId="424A1ABF" w14:textId="77777777" w:rsidR="00AB33CC" w:rsidRPr="00AB33CC" w:rsidRDefault="00AB33CC" w:rsidP="00AB33CC">
      <w:pPr>
        <w:snapToGrid w:val="0"/>
        <w:spacing w:beforeLines="50" w:before="120" w:afterLines="50" w:after="120"/>
        <w:ind w:firstLineChars="300" w:firstLine="1084"/>
        <w:jc w:val="center"/>
        <w:rPr>
          <w:rFonts w:ascii="仿宋" w:eastAsia="仿宋" w:hAnsi="仿宋" w:hint="eastAsia"/>
          <w:b/>
          <w:color w:val="000000"/>
          <w:sz w:val="36"/>
          <w:szCs w:val="36"/>
        </w:rPr>
      </w:pPr>
    </w:p>
    <w:p w14:paraId="2FF0FB56" w14:textId="77777777" w:rsidR="00AB33CC" w:rsidRPr="00AB33CC" w:rsidRDefault="00AB33CC" w:rsidP="00AB33CC">
      <w:pPr>
        <w:snapToGrid w:val="0"/>
        <w:rPr>
          <w:rFonts w:ascii="仿宋" w:eastAsia="仿宋" w:hAnsi="仿宋" w:hint="eastAsia"/>
          <w:color w:val="000000"/>
          <w:sz w:val="28"/>
          <w:szCs w:val="28"/>
        </w:rPr>
      </w:pPr>
      <w:r w:rsidRPr="00AB33CC">
        <w:rPr>
          <w:rFonts w:ascii="仿宋" w:eastAsia="仿宋" w:hAnsi="仿宋" w:hint="eastAsia"/>
          <w:color w:val="000000"/>
          <w:sz w:val="28"/>
          <w:szCs w:val="28"/>
        </w:rPr>
        <w:t>响应方全称（公章）：</w:t>
      </w:r>
    </w:p>
    <w:p w14:paraId="4AE6E5F0" w14:textId="77777777" w:rsidR="00AB33CC" w:rsidRPr="00AB33CC" w:rsidRDefault="00AB33CC" w:rsidP="00AB33CC">
      <w:pPr>
        <w:snapToGrid w:val="0"/>
        <w:rPr>
          <w:rFonts w:ascii="仿宋" w:eastAsia="仿宋" w:hAnsi="仿宋" w:hint="eastAsia"/>
          <w:color w:val="000000"/>
          <w:sz w:val="28"/>
          <w:szCs w:val="28"/>
        </w:rPr>
      </w:pPr>
    </w:p>
    <w:p w14:paraId="170FFDE9" w14:textId="77777777" w:rsidR="00AB33CC" w:rsidRPr="00AB33CC" w:rsidRDefault="00AB33CC" w:rsidP="00AB33CC">
      <w:pPr>
        <w:snapToGrid w:val="0"/>
        <w:rPr>
          <w:rFonts w:ascii="仿宋" w:eastAsia="仿宋" w:hAnsi="仿宋" w:hint="eastAsia"/>
          <w:b/>
          <w:color w:val="000000"/>
          <w:sz w:val="28"/>
          <w:szCs w:val="28"/>
          <w:u w:val="single"/>
        </w:rPr>
      </w:pPr>
      <w:r w:rsidRPr="00AB33CC">
        <w:rPr>
          <w:rFonts w:ascii="仿宋" w:eastAsia="仿宋" w:hAnsi="仿宋" w:hint="eastAsia"/>
          <w:color w:val="000000"/>
          <w:sz w:val="28"/>
          <w:szCs w:val="28"/>
        </w:rPr>
        <w:t>项目编号及标项：</w:t>
      </w:r>
    </w:p>
    <w:p w14:paraId="5B8C7F54" w14:textId="77777777" w:rsidR="00AB33CC" w:rsidRPr="00AB33CC" w:rsidRDefault="00AB33CC" w:rsidP="00AB33CC">
      <w:pPr>
        <w:snapToGrid w:val="0"/>
        <w:rPr>
          <w:rFonts w:ascii="仿宋" w:eastAsia="仿宋" w:hAnsi="仿宋" w:hint="eastAsia"/>
          <w:b/>
          <w:color w:val="000000"/>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AB33CC" w:rsidRPr="00AB33CC" w14:paraId="15728296" w14:textId="77777777" w:rsidTr="00AB33CC">
        <w:trPr>
          <w:trHeight w:val="24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37FD8F62"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工程类</w:t>
            </w:r>
          </w:p>
        </w:tc>
      </w:tr>
      <w:tr w:rsidR="00AB33CC" w:rsidRPr="00AB33CC" w14:paraId="4414FAEA" w14:textId="77777777" w:rsidTr="00AB33CC">
        <w:trPr>
          <w:trHeight w:val="467"/>
        </w:trPr>
        <w:tc>
          <w:tcPr>
            <w:tcW w:w="10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08821E"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宋体" w:hAnsi="宋体" w:cs="宋体" w:hint="eastAsia"/>
                <w:color w:val="000000"/>
                <w:kern w:val="0"/>
                <w:sz w:val="24"/>
              </w:rPr>
              <w:t>工程项目名称</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14:paraId="127499A2"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hideMark/>
          </w:tcPr>
          <w:p w14:paraId="1E36A270"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hideMark/>
          </w:tcPr>
          <w:p w14:paraId="31025A36"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hideMark/>
          </w:tcPr>
          <w:p w14:paraId="424B93F2"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hideMark/>
          </w:tcPr>
          <w:p w14:paraId="68778BF2"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4D40A55F"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承建工程的企业情况</w:t>
            </w:r>
          </w:p>
        </w:tc>
      </w:tr>
      <w:tr w:rsidR="00AB33CC" w:rsidRPr="00AB33CC" w14:paraId="01AC84DD" w14:textId="77777777" w:rsidTr="00AB33CC">
        <w:trPr>
          <w:trHeight w:val="467"/>
        </w:trPr>
        <w:tc>
          <w:tcPr>
            <w:tcW w:w="17557" w:type="dxa"/>
            <w:gridSpan w:val="2"/>
            <w:vMerge/>
            <w:tcBorders>
              <w:top w:val="single" w:sz="4" w:space="0" w:color="auto"/>
              <w:left w:val="single" w:sz="4" w:space="0" w:color="auto"/>
              <w:bottom w:val="single" w:sz="4" w:space="0" w:color="auto"/>
              <w:right w:val="single" w:sz="4" w:space="0" w:color="auto"/>
            </w:tcBorders>
            <w:vAlign w:val="center"/>
            <w:hideMark/>
          </w:tcPr>
          <w:p w14:paraId="73EAAED5" w14:textId="77777777" w:rsidR="00AB33CC" w:rsidRPr="00AB33CC" w:rsidRDefault="00AB33CC" w:rsidP="00AB33CC">
            <w:pPr>
              <w:widowControl/>
              <w:jc w:val="left"/>
              <w:rPr>
                <w:rFonts w:ascii="仿宋" w:eastAsia="仿宋" w:hAnsi="仿宋" w:hint="eastAsia"/>
                <w:b/>
                <w:color w:val="000000"/>
                <w:sz w:val="24"/>
                <w:szCs w:val="24"/>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0D421AB1" w14:textId="77777777" w:rsidR="00AB33CC" w:rsidRPr="00AB33CC" w:rsidRDefault="00AB33CC" w:rsidP="00AB33CC">
            <w:pPr>
              <w:widowControl/>
              <w:jc w:val="left"/>
              <w:rPr>
                <w:rFonts w:ascii="仿宋" w:eastAsia="仿宋" w:hAnsi="仿宋" w:hint="eastAsia"/>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3C06AEC6" w14:textId="77777777" w:rsidR="00AB33CC" w:rsidRPr="00AB33CC" w:rsidRDefault="00AB33CC" w:rsidP="00AB33CC">
            <w:pPr>
              <w:widowControl/>
              <w:jc w:val="left"/>
              <w:rPr>
                <w:rFonts w:ascii="仿宋" w:eastAsia="仿宋" w:hAnsi="仿宋" w:hint="eastAsia"/>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676BBDCA" w14:textId="77777777" w:rsidR="00AB33CC" w:rsidRPr="00AB33CC" w:rsidRDefault="00AB33CC" w:rsidP="00AB33CC">
            <w:pPr>
              <w:widowControl/>
              <w:jc w:val="left"/>
              <w:rPr>
                <w:rFonts w:ascii="仿宋" w:eastAsia="仿宋" w:hAnsi="仿宋" w:hint="eastAsia"/>
                <w:b/>
                <w:color w:val="000000"/>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2B5CE2BF" w14:textId="77777777" w:rsidR="00AB33CC" w:rsidRPr="00AB33CC" w:rsidRDefault="00AB33CC" w:rsidP="00AB33CC">
            <w:pPr>
              <w:widowControl/>
              <w:jc w:val="left"/>
              <w:rPr>
                <w:rFonts w:ascii="仿宋" w:eastAsia="仿宋" w:hAnsi="仿宋" w:hint="eastAsia"/>
                <w:b/>
                <w:color w:val="000000"/>
                <w:sz w:val="24"/>
                <w:szCs w:val="24"/>
              </w:rPr>
            </w:pPr>
          </w:p>
        </w:tc>
        <w:tc>
          <w:tcPr>
            <w:tcW w:w="1421" w:type="dxa"/>
            <w:vMerge/>
            <w:tcBorders>
              <w:top w:val="single" w:sz="4" w:space="0" w:color="auto"/>
              <w:left w:val="single" w:sz="4" w:space="0" w:color="auto"/>
              <w:bottom w:val="nil"/>
              <w:right w:val="single" w:sz="4" w:space="0" w:color="auto"/>
            </w:tcBorders>
            <w:vAlign w:val="center"/>
            <w:hideMark/>
          </w:tcPr>
          <w:p w14:paraId="25739699" w14:textId="77777777" w:rsidR="00AB33CC" w:rsidRPr="00AB33CC" w:rsidRDefault="00AB33CC" w:rsidP="00AB33CC">
            <w:pPr>
              <w:widowControl/>
              <w:jc w:val="left"/>
              <w:rPr>
                <w:rFonts w:ascii="仿宋" w:eastAsia="仿宋" w:hAnsi="仿宋" w:hint="eastAsia"/>
                <w:b/>
                <w:color w:val="000000"/>
                <w:sz w:val="24"/>
                <w:szCs w:val="24"/>
              </w:rPr>
            </w:pPr>
          </w:p>
        </w:tc>
        <w:tc>
          <w:tcPr>
            <w:tcW w:w="1277" w:type="dxa"/>
            <w:tcBorders>
              <w:top w:val="single" w:sz="4" w:space="0" w:color="auto"/>
              <w:left w:val="single" w:sz="4" w:space="0" w:color="auto"/>
              <w:bottom w:val="nil"/>
              <w:right w:val="single" w:sz="4" w:space="0" w:color="auto"/>
            </w:tcBorders>
            <w:vAlign w:val="center"/>
            <w:hideMark/>
          </w:tcPr>
          <w:p w14:paraId="5E6543EC"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是否中小企业</w:t>
            </w:r>
          </w:p>
        </w:tc>
        <w:tc>
          <w:tcPr>
            <w:tcW w:w="1419" w:type="dxa"/>
            <w:tcBorders>
              <w:top w:val="single" w:sz="4" w:space="0" w:color="auto"/>
              <w:left w:val="single" w:sz="4" w:space="0" w:color="auto"/>
              <w:bottom w:val="nil"/>
              <w:right w:val="single" w:sz="4" w:space="0" w:color="auto"/>
            </w:tcBorders>
            <w:vAlign w:val="center"/>
            <w:hideMark/>
          </w:tcPr>
          <w:p w14:paraId="6DEB947E"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企业全称</w:t>
            </w:r>
          </w:p>
        </w:tc>
      </w:tr>
      <w:tr w:rsidR="00AB33CC" w:rsidRPr="00AB33CC" w14:paraId="1746CEE5" w14:textId="77777777" w:rsidTr="00AB33CC">
        <w:trPr>
          <w:trHeight w:val="467"/>
        </w:trPr>
        <w:tc>
          <w:tcPr>
            <w:tcW w:w="1096" w:type="dxa"/>
            <w:gridSpan w:val="2"/>
            <w:tcBorders>
              <w:top w:val="single" w:sz="4" w:space="0" w:color="auto"/>
              <w:left w:val="single" w:sz="4" w:space="0" w:color="auto"/>
              <w:bottom w:val="nil"/>
              <w:right w:val="single" w:sz="4" w:space="0" w:color="auto"/>
            </w:tcBorders>
            <w:vAlign w:val="center"/>
          </w:tcPr>
          <w:p w14:paraId="5271B2BA" w14:textId="77777777" w:rsidR="00AB33CC" w:rsidRPr="00AB33CC" w:rsidRDefault="00AB33CC" w:rsidP="00AB33CC">
            <w:pPr>
              <w:widowControl/>
              <w:jc w:val="left"/>
              <w:rPr>
                <w:rFonts w:ascii="仿宋" w:eastAsia="仿宋" w:hAnsi="仿宋" w:hint="eastAsia"/>
                <w:b/>
                <w:color w:val="000000"/>
                <w:sz w:val="24"/>
                <w:szCs w:val="24"/>
              </w:rPr>
            </w:pPr>
          </w:p>
        </w:tc>
        <w:tc>
          <w:tcPr>
            <w:tcW w:w="997" w:type="dxa"/>
            <w:tcBorders>
              <w:top w:val="single" w:sz="4" w:space="0" w:color="auto"/>
              <w:left w:val="single" w:sz="4" w:space="0" w:color="auto"/>
              <w:bottom w:val="nil"/>
              <w:right w:val="single" w:sz="4" w:space="0" w:color="auto"/>
            </w:tcBorders>
            <w:vAlign w:val="center"/>
          </w:tcPr>
          <w:p w14:paraId="6EE27C5C" w14:textId="77777777" w:rsidR="00AB33CC" w:rsidRPr="00AB33CC" w:rsidRDefault="00AB33CC" w:rsidP="00AB33CC">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01C9D0C2" w14:textId="77777777" w:rsidR="00AB33CC" w:rsidRPr="00AB33CC" w:rsidRDefault="00AB33CC" w:rsidP="00AB33CC">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365A555B" w14:textId="77777777" w:rsidR="00AB33CC" w:rsidRPr="00AB33CC" w:rsidRDefault="00AB33CC" w:rsidP="00AB33CC">
            <w:pPr>
              <w:widowControl/>
              <w:jc w:val="left"/>
              <w:rPr>
                <w:rFonts w:ascii="仿宋" w:eastAsia="仿宋" w:hAnsi="仿宋" w:hint="eastAsia"/>
                <w:b/>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42894459" w14:textId="77777777" w:rsidR="00AB33CC" w:rsidRPr="00AB33CC" w:rsidRDefault="00AB33CC" w:rsidP="00AB33CC">
            <w:pPr>
              <w:widowControl/>
              <w:jc w:val="left"/>
              <w:rPr>
                <w:rFonts w:ascii="仿宋" w:eastAsia="仿宋" w:hAnsi="仿宋" w:hint="eastAsia"/>
                <w:b/>
                <w:color w:val="000000"/>
                <w:sz w:val="24"/>
                <w:szCs w:val="24"/>
              </w:rPr>
            </w:pPr>
          </w:p>
        </w:tc>
        <w:tc>
          <w:tcPr>
            <w:tcW w:w="1421" w:type="dxa"/>
            <w:tcBorders>
              <w:top w:val="single" w:sz="4" w:space="0" w:color="auto"/>
              <w:left w:val="single" w:sz="4" w:space="0" w:color="auto"/>
              <w:bottom w:val="nil"/>
              <w:right w:val="single" w:sz="4" w:space="0" w:color="auto"/>
            </w:tcBorders>
            <w:vAlign w:val="center"/>
          </w:tcPr>
          <w:p w14:paraId="270FF555" w14:textId="77777777" w:rsidR="00AB33CC" w:rsidRPr="00AB33CC" w:rsidRDefault="00AB33CC" w:rsidP="00AB33CC">
            <w:pPr>
              <w:widowControl/>
              <w:jc w:val="left"/>
              <w:rPr>
                <w:rFonts w:ascii="仿宋" w:eastAsia="仿宋" w:hAnsi="仿宋" w:hint="eastAsia"/>
                <w:b/>
                <w:color w:val="000000"/>
                <w:sz w:val="24"/>
                <w:szCs w:val="24"/>
              </w:rPr>
            </w:pPr>
          </w:p>
        </w:tc>
        <w:tc>
          <w:tcPr>
            <w:tcW w:w="1277" w:type="dxa"/>
            <w:tcBorders>
              <w:top w:val="single" w:sz="4" w:space="0" w:color="auto"/>
              <w:left w:val="single" w:sz="4" w:space="0" w:color="auto"/>
              <w:bottom w:val="nil"/>
              <w:right w:val="single" w:sz="4" w:space="0" w:color="auto"/>
            </w:tcBorders>
            <w:vAlign w:val="center"/>
          </w:tcPr>
          <w:p w14:paraId="2A43800B"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nil"/>
              <w:right w:val="single" w:sz="4" w:space="0" w:color="auto"/>
            </w:tcBorders>
            <w:vAlign w:val="center"/>
          </w:tcPr>
          <w:p w14:paraId="7A93E861"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r>
      <w:tr w:rsidR="00AB33CC" w:rsidRPr="00AB33CC" w14:paraId="2AD46EA3" w14:textId="77777777" w:rsidTr="00AB33CC">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127BF233"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r w:rsidRPr="00AB33CC">
              <w:rPr>
                <w:rFonts w:ascii="仿宋" w:eastAsia="仿宋" w:hAnsi="仿宋" w:hint="eastAsia"/>
                <w:b/>
                <w:color w:val="000000"/>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14:paraId="38073B2F"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765DCF"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F9789C"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094CB2B"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474309EF"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1E10371"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604DFC49" w14:textId="77777777" w:rsidR="00AB33CC" w:rsidRPr="00AB33CC" w:rsidRDefault="00AB33CC" w:rsidP="00AB33CC">
            <w:pPr>
              <w:snapToGrid w:val="0"/>
              <w:spacing w:line="400" w:lineRule="exact"/>
              <w:jc w:val="center"/>
              <w:rPr>
                <w:rFonts w:ascii="仿宋" w:eastAsia="仿宋" w:hAnsi="仿宋" w:hint="eastAsia"/>
                <w:b/>
                <w:color w:val="000000"/>
                <w:sz w:val="24"/>
                <w:szCs w:val="24"/>
              </w:rPr>
            </w:pPr>
          </w:p>
        </w:tc>
      </w:tr>
      <w:tr w:rsidR="00AB33CC" w:rsidRPr="00AB33CC" w14:paraId="06104BB0" w14:textId="77777777" w:rsidTr="00AB33CC">
        <w:trPr>
          <w:trHeight w:val="241"/>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32A52F31" w14:textId="77777777" w:rsidR="00AB33CC" w:rsidRPr="00AB33CC" w:rsidRDefault="00AB33CC" w:rsidP="00AB33CC">
            <w:pPr>
              <w:snapToGrid w:val="0"/>
              <w:spacing w:line="400" w:lineRule="exact"/>
              <w:rPr>
                <w:rFonts w:ascii="仿宋" w:eastAsia="仿宋" w:hAnsi="仿宋" w:hint="eastAsia"/>
                <w:b/>
                <w:color w:val="000000"/>
                <w:sz w:val="24"/>
                <w:szCs w:val="24"/>
              </w:rPr>
            </w:pPr>
            <w:r w:rsidRPr="00AB33CC">
              <w:rPr>
                <w:rFonts w:ascii="仿宋" w:eastAsia="仿宋" w:hAnsi="仿宋" w:hint="eastAsia"/>
                <w:b/>
                <w:color w:val="000000"/>
                <w:sz w:val="24"/>
                <w:szCs w:val="24"/>
              </w:rPr>
              <w:t>报价总价合计金额大写：小写：￥</w:t>
            </w:r>
          </w:p>
        </w:tc>
      </w:tr>
      <w:tr w:rsidR="00AB33CC" w:rsidRPr="00AB33CC" w14:paraId="4DD8820A" w14:textId="77777777" w:rsidTr="00AB33CC">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3A344D18" w14:textId="77777777" w:rsidR="00AB33CC" w:rsidRPr="00AB33CC" w:rsidRDefault="00AB33CC" w:rsidP="00AB33CC">
            <w:pPr>
              <w:snapToGrid w:val="0"/>
              <w:rPr>
                <w:rFonts w:ascii="仿宋" w:eastAsia="仿宋" w:hAnsi="仿宋" w:hint="eastAsia"/>
                <w:color w:val="000000"/>
                <w:sz w:val="24"/>
                <w:szCs w:val="24"/>
              </w:rPr>
            </w:pPr>
            <w:r w:rsidRPr="00AB33CC">
              <w:rPr>
                <w:rFonts w:ascii="仿宋" w:eastAsia="仿宋" w:hAnsi="仿宋" w:hint="eastAsia"/>
                <w:color w:val="000000"/>
                <w:sz w:val="24"/>
                <w:szCs w:val="24"/>
              </w:rPr>
              <w:t>备注</w:t>
            </w:r>
          </w:p>
        </w:tc>
        <w:tc>
          <w:tcPr>
            <w:tcW w:w="8512" w:type="dxa"/>
            <w:gridSpan w:val="8"/>
            <w:tcBorders>
              <w:top w:val="single" w:sz="4" w:space="0" w:color="auto"/>
              <w:left w:val="single" w:sz="4" w:space="0" w:color="auto"/>
              <w:bottom w:val="single" w:sz="4" w:space="0" w:color="auto"/>
              <w:right w:val="single" w:sz="4" w:space="0" w:color="auto"/>
            </w:tcBorders>
            <w:vAlign w:val="center"/>
            <w:hideMark/>
          </w:tcPr>
          <w:p w14:paraId="037E675E" w14:textId="77777777" w:rsidR="00AB33CC" w:rsidRPr="00AB33CC" w:rsidRDefault="00AB33CC" w:rsidP="00AB33CC">
            <w:pPr>
              <w:snapToGrid w:val="0"/>
              <w:jc w:val="left"/>
              <w:rPr>
                <w:rFonts w:ascii="仿宋" w:eastAsia="仿宋" w:hAnsi="仿宋" w:hint="eastAsia"/>
                <w:sz w:val="24"/>
                <w:szCs w:val="24"/>
              </w:rPr>
            </w:pPr>
            <w:r w:rsidRPr="00AB33CC">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14:paraId="235025DE"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2.报价要求：项目费用包括项目实施所需的工程费、工时费、服务费、运输费、安装调试费、税费及其他一切费用。</w:t>
            </w:r>
          </w:p>
          <w:p w14:paraId="54C96946" w14:textId="77777777" w:rsidR="00AB33CC" w:rsidRPr="00AB33CC" w:rsidRDefault="00AB33CC" w:rsidP="00AB33CC">
            <w:pPr>
              <w:snapToGrid w:val="0"/>
              <w:rPr>
                <w:rFonts w:ascii="仿宋" w:eastAsia="仿宋" w:hAnsi="仿宋" w:hint="eastAsia"/>
                <w:sz w:val="24"/>
                <w:szCs w:val="24"/>
              </w:rPr>
            </w:pPr>
            <w:r w:rsidRPr="00AB33CC">
              <w:rPr>
                <w:rFonts w:ascii="仿宋" w:eastAsia="仿宋" w:hAnsi="仿宋" w:hint="eastAsia"/>
                <w:sz w:val="24"/>
                <w:szCs w:val="24"/>
              </w:rPr>
              <w:t>3.报价中不允许出现报价优惠等字样（明细出现“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AB33CC">
                <w:rPr>
                  <w:rFonts w:ascii="仿宋" w:eastAsia="仿宋" w:hAnsi="仿宋" w:hint="eastAsia"/>
                  <w:sz w:val="24"/>
                  <w:szCs w:val="24"/>
                </w:rPr>
                <w:t>0”</w:t>
              </w:r>
            </w:smartTag>
            <w:r w:rsidRPr="00AB33CC">
              <w:rPr>
                <w:rFonts w:ascii="仿宋" w:eastAsia="仿宋" w:hAnsi="仿宋" w:hint="eastAsia"/>
                <w:sz w:val="24"/>
                <w:szCs w:val="24"/>
              </w:rPr>
              <w:t>元，视同赠送）,报价总价合计金额应与明细报价汇总相等。</w:t>
            </w:r>
          </w:p>
        </w:tc>
      </w:tr>
    </w:tbl>
    <w:p w14:paraId="06018AC9" w14:textId="77777777" w:rsidR="00AB33CC" w:rsidRPr="00AB33CC" w:rsidRDefault="00AB33CC" w:rsidP="00AB33CC">
      <w:pPr>
        <w:snapToGrid w:val="0"/>
        <w:spacing w:line="400" w:lineRule="exact"/>
        <w:jc w:val="left"/>
        <w:rPr>
          <w:rFonts w:ascii="仿宋" w:eastAsia="仿宋" w:hAnsi="仿宋" w:hint="eastAsia"/>
          <w:color w:val="000000"/>
          <w:sz w:val="28"/>
          <w:szCs w:val="28"/>
        </w:rPr>
      </w:pPr>
    </w:p>
    <w:p w14:paraId="0435E9A2" w14:textId="77777777" w:rsidR="00AB33CC" w:rsidRPr="00AB33CC" w:rsidRDefault="00AB33CC" w:rsidP="00AB33CC">
      <w:pPr>
        <w:snapToGrid w:val="0"/>
        <w:spacing w:line="400" w:lineRule="exact"/>
        <w:jc w:val="left"/>
        <w:rPr>
          <w:rFonts w:ascii="仿宋" w:eastAsia="仿宋" w:hAnsi="仿宋" w:hint="eastAsia"/>
          <w:color w:val="000000"/>
          <w:sz w:val="28"/>
          <w:szCs w:val="28"/>
        </w:rPr>
      </w:pPr>
      <w:r w:rsidRPr="00AB33CC">
        <w:rPr>
          <w:rFonts w:ascii="仿宋" w:eastAsia="仿宋" w:hAnsi="仿宋" w:hint="eastAsia"/>
          <w:color w:val="000000"/>
          <w:sz w:val="28"/>
          <w:szCs w:val="28"/>
        </w:rPr>
        <w:t>授权代表签名：                                  日期：</w:t>
      </w:r>
    </w:p>
    <w:p w14:paraId="2350B090" w14:textId="77777777" w:rsidR="00AB33CC" w:rsidRPr="00AB33CC" w:rsidRDefault="00AB33CC" w:rsidP="00AB33CC">
      <w:pPr>
        <w:widowControl/>
        <w:tabs>
          <w:tab w:val="center" w:pos="4755"/>
          <w:tab w:val="right" w:pos="9070"/>
        </w:tabs>
        <w:jc w:val="left"/>
        <w:rPr>
          <w:rFonts w:ascii="宋体" w:cs="Arial" w:hint="eastAsia"/>
          <w:color w:val="000000"/>
          <w:kern w:val="0"/>
          <w:sz w:val="18"/>
          <w:szCs w:val="18"/>
        </w:rPr>
      </w:pPr>
    </w:p>
    <w:p w14:paraId="69924D71" w14:textId="77777777" w:rsidR="00AB33CC" w:rsidRPr="00AB33CC" w:rsidRDefault="00AB33CC" w:rsidP="00AB33CC">
      <w:pPr>
        <w:snapToGrid w:val="0"/>
        <w:spacing w:beforeLines="50" w:before="120" w:afterLines="50" w:after="120"/>
        <w:jc w:val="center"/>
        <w:rPr>
          <w:rFonts w:ascii="宋体" w:hAnsi="宋体" w:hint="eastAsia"/>
          <w:b/>
          <w:sz w:val="36"/>
          <w:szCs w:val="36"/>
        </w:rPr>
      </w:pPr>
    </w:p>
    <w:p w14:paraId="2CB1CCAE" w14:textId="77777777" w:rsidR="00AB33CC" w:rsidRPr="00AB33CC" w:rsidRDefault="00AB33CC" w:rsidP="00AB33CC">
      <w:pPr>
        <w:snapToGrid w:val="0"/>
        <w:spacing w:beforeLines="50" w:before="120" w:afterLines="50" w:after="120"/>
        <w:jc w:val="center"/>
        <w:rPr>
          <w:rFonts w:ascii="宋体" w:hAnsi="宋体" w:hint="eastAsia"/>
          <w:b/>
          <w:sz w:val="36"/>
          <w:szCs w:val="36"/>
        </w:rPr>
      </w:pPr>
    </w:p>
    <w:p w14:paraId="3C0606E1" w14:textId="77777777" w:rsidR="00AB33CC" w:rsidRPr="00AB33CC" w:rsidRDefault="00AB33CC" w:rsidP="00AB33CC">
      <w:pPr>
        <w:snapToGrid w:val="0"/>
        <w:spacing w:beforeLines="50" w:before="120" w:afterLines="50" w:after="120"/>
        <w:jc w:val="center"/>
        <w:rPr>
          <w:rFonts w:ascii="宋体" w:hAnsi="宋体" w:hint="eastAsia"/>
          <w:b/>
          <w:sz w:val="36"/>
          <w:szCs w:val="36"/>
        </w:rPr>
      </w:pPr>
    </w:p>
    <w:p w14:paraId="4E42AD25" w14:textId="77777777" w:rsidR="00AB33CC" w:rsidRPr="00AB33CC" w:rsidRDefault="00AB33CC" w:rsidP="00AB33CC">
      <w:pPr>
        <w:snapToGrid w:val="0"/>
        <w:spacing w:beforeLines="50" w:before="120" w:afterLines="50" w:after="120"/>
        <w:jc w:val="center"/>
        <w:rPr>
          <w:rFonts w:ascii="宋体" w:hAnsi="宋体" w:hint="eastAsia"/>
          <w:b/>
          <w:sz w:val="36"/>
          <w:szCs w:val="36"/>
        </w:rPr>
      </w:pPr>
    </w:p>
    <w:p w14:paraId="6EF94240" w14:textId="77777777" w:rsidR="00AB33CC" w:rsidRPr="00AB33CC" w:rsidRDefault="00AB33CC" w:rsidP="00AB33CC">
      <w:pPr>
        <w:snapToGrid w:val="0"/>
        <w:spacing w:beforeLines="50" w:before="120" w:afterLines="50" w:after="120"/>
        <w:jc w:val="center"/>
        <w:rPr>
          <w:rFonts w:ascii="宋体" w:hAnsi="宋体" w:hint="eastAsia"/>
          <w:b/>
          <w:sz w:val="36"/>
          <w:szCs w:val="36"/>
        </w:rPr>
      </w:pPr>
    </w:p>
    <w:p w14:paraId="6B6F7AF9" w14:textId="77777777" w:rsidR="00AB33CC" w:rsidRPr="00AB33CC" w:rsidRDefault="00AB33CC" w:rsidP="00AB33CC">
      <w:pPr>
        <w:snapToGrid w:val="0"/>
        <w:spacing w:beforeLines="50" w:before="120" w:afterLines="50" w:after="120"/>
        <w:jc w:val="center"/>
        <w:rPr>
          <w:rFonts w:ascii="宋体" w:hAnsi="宋体" w:hint="eastAsia"/>
          <w:b/>
          <w:sz w:val="36"/>
          <w:szCs w:val="36"/>
        </w:rPr>
      </w:pPr>
    </w:p>
    <w:p w14:paraId="2ECD87B0" w14:textId="77777777" w:rsidR="00AB33CC" w:rsidRPr="00AB33CC" w:rsidRDefault="00AB33CC" w:rsidP="00AB33CC">
      <w:pPr>
        <w:rPr>
          <w:rFonts w:hint="eastAsia"/>
        </w:rPr>
      </w:pPr>
    </w:p>
    <w:p w14:paraId="1DDB2DB3" w14:textId="77777777" w:rsidR="00AB33CC" w:rsidRPr="00AB33CC" w:rsidRDefault="00AB33CC" w:rsidP="00AB33CC"/>
    <w:p w14:paraId="7C74FFCB" w14:textId="77777777" w:rsidR="00AB33CC" w:rsidRPr="00AB33CC" w:rsidRDefault="00AB33CC" w:rsidP="00AB33CC"/>
    <w:p w14:paraId="2F8611CC" w14:textId="77777777" w:rsidR="00AB33CC" w:rsidRPr="00AB33CC" w:rsidRDefault="00AB33CC" w:rsidP="00AB33CC"/>
    <w:p w14:paraId="45658D1C" w14:textId="77777777" w:rsidR="00AB33CC" w:rsidRPr="00AB33CC" w:rsidRDefault="00AB33CC" w:rsidP="00AB33CC"/>
    <w:p w14:paraId="63E34861" w14:textId="77777777" w:rsidR="00AB33CC" w:rsidRPr="00AB33CC" w:rsidRDefault="00AB33CC" w:rsidP="00AB33CC"/>
    <w:p w14:paraId="10B4AF68" w14:textId="77777777" w:rsidR="00563A55" w:rsidRPr="00AB33CC" w:rsidRDefault="00563A55" w:rsidP="00AB33CC">
      <w:pPr>
        <w:rPr>
          <w:rFonts w:hint="eastAsia"/>
        </w:rPr>
      </w:pPr>
    </w:p>
    <w:sectPr w:rsidR="00563A55" w:rsidRPr="00AB33CC">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D0E00" w14:textId="77777777" w:rsidR="001F2A48" w:rsidRDefault="001F2A48">
      <w:r>
        <w:separator/>
      </w:r>
    </w:p>
  </w:endnote>
  <w:endnote w:type="continuationSeparator" w:id="0">
    <w:p w14:paraId="690E2449" w14:textId="77777777" w:rsidR="001F2A48" w:rsidRDefault="001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仿宋"/>
    <w:charset w:val="86"/>
    <w:family w:val="script"/>
    <w:pitch w:val="default"/>
    <w:sig w:usb0="00000000" w:usb1="00000000" w:usb2="00000010" w:usb3="00000000" w:csb0="00040000" w:csb1="00000000"/>
  </w:font>
  <w:font w:name="方正楷体">
    <w:altName w:val="宋体"/>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宋体">
    <w:altName w:val="宋体"/>
    <w:charset w:val="86"/>
    <w:family w:val="auto"/>
    <w:pitch w:val="default"/>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Trump Mediaeval">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Narrow"/>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F68B" w14:textId="77777777" w:rsidR="00563A55" w:rsidRDefault="001F2A48">
    <w:pPr>
      <w:pStyle w:val="aff4"/>
      <w:framePr w:wrap="around" w:vAnchor="text" w:hAnchor="margin" w:xAlign="outside" w:y="1"/>
      <w:rPr>
        <w:rStyle w:val="afff7"/>
      </w:rPr>
    </w:pPr>
    <w:r>
      <w:fldChar w:fldCharType="begin"/>
    </w:r>
    <w:r>
      <w:rPr>
        <w:rStyle w:val="afff7"/>
      </w:rPr>
      <w:instrText xml:space="preserve">PAGE  </w:instrText>
    </w:r>
    <w:r>
      <w:fldChar w:fldCharType="separate"/>
    </w:r>
    <w:r>
      <w:rPr>
        <w:rStyle w:val="afff7"/>
      </w:rPr>
      <w:t>19</w:t>
    </w:r>
    <w:r>
      <w:fldChar w:fldCharType="end"/>
    </w:r>
  </w:p>
  <w:p w14:paraId="1EA522D1" w14:textId="77777777" w:rsidR="00563A55" w:rsidRDefault="00563A55">
    <w:pPr>
      <w:pStyle w:val="af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D198" w14:textId="77777777" w:rsidR="00563A55" w:rsidRDefault="001F2A48">
    <w:pPr>
      <w:pStyle w:val="aff4"/>
      <w:jc w:val="center"/>
    </w:pPr>
    <w:r>
      <w:rPr>
        <w:lang w:val="zh-CN"/>
      </w:rPr>
      <w:fldChar w:fldCharType="begin"/>
    </w:r>
    <w:r>
      <w:rPr>
        <w:lang w:val="zh-CN"/>
      </w:rPr>
      <w:instrText xml:space="preserve"> PAGE   \* MERGEFORMAT </w:instrText>
    </w:r>
    <w:r>
      <w:rPr>
        <w:lang w:val="zh-CN"/>
      </w:rPr>
      <w:fldChar w:fldCharType="separate"/>
    </w:r>
    <w:r w:rsidR="004646C9">
      <w:rPr>
        <w:noProof/>
        <w:lang w:val="zh-CN"/>
      </w:rPr>
      <w:t>62</w:t>
    </w:r>
    <w:r>
      <w:rPr>
        <w:lang w:val="zh-CN"/>
      </w:rPr>
      <w:fldChar w:fldCharType="end"/>
    </w:r>
  </w:p>
  <w:p w14:paraId="7159A61B" w14:textId="77777777" w:rsidR="00563A55" w:rsidRDefault="00563A55">
    <w:pPr>
      <w:pStyle w:val="aff4"/>
      <w:ind w:right="720" w:firstLineChars="100" w:firstLine="1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C949" w14:textId="77777777" w:rsidR="00563A55" w:rsidRDefault="001F2A48">
    <w:pPr>
      <w:pStyle w:val="aff4"/>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DABFF" w14:textId="77777777" w:rsidR="001F2A48" w:rsidRDefault="001F2A48">
      <w:r>
        <w:separator/>
      </w:r>
    </w:p>
  </w:footnote>
  <w:footnote w:type="continuationSeparator" w:id="0">
    <w:p w14:paraId="1E74C869" w14:textId="77777777" w:rsidR="001F2A48" w:rsidRDefault="001F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02F8" w14:textId="77777777" w:rsidR="00563A55" w:rsidRDefault="00563A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F0A2" w14:textId="77777777" w:rsidR="00563A55" w:rsidRDefault="00563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F8297"/>
    <w:multiLevelType w:val="singleLevel"/>
    <w:tmpl w:val="B7DF8297"/>
    <w:lvl w:ilvl="0">
      <w:start w:val="1"/>
      <w:numFmt w:val="decimal"/>
      <w:suff w:val="nothing"/>
      <w:lvlText w:val="%1、"/>
      <w:lvlJc w:val="left"/>
      <w:pPr>
        <w:ind w:left="0" w:firstLine="0"/>
      </w:pPr>
    </w:lvl>
  </w:abstractNum>
  <w:abstractNum w:abstractNumId="1" w15:restartNumberingAfterBreak="0">
    <w:nsid w:val="009B6D4D"/>
    <w:multiLevelType w:val="multilevel"/>
    <w:tmpl w:val="009B6D4D"/>
    <w:lvl w:ilvl="0">
      <w:start w:val="1"/>
      <w:numFmt w:val="bullet"/>
      <w:pStyle w:val="3"/>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5" w15:restartNumberingAfterBreak="0">
    <w:nsid w:val="18CB4BAC"/>
    <w:multiLevelType w:val="multilevel"/>
    <w:tmpl w:val="18CB4BAC"/>
    <w:lvl w:ilvl="0">
      <w:start w:val="1"/>
      <w:numFmt w:val="decimal"/>
      <w:pStyle w:val="Puce"/>
      <w:lvlText w:val="%1."/>
      <w:lvlJc w:val="left"/>
      <w:pPr>
        <w:tabs>
          <w:tab w:val="num" w:pos="851"/>
        </w:tabs>
        <w:ind w:left="851" w:hanging="851"/>
      </w:pPr>
      <w:rPr>
        <w:rFonts w:ascii="Arial" w:eastAsia="宋体" w:hAnsi="Arial" w:hint="default"/>
        <w:b/>
        <w:i w:val="0"/>
        <w:sz w:val="21"/>
        <w:szCs w:val="21"/>
      </w:rPr>
    </w:lvl>
    <w:lvl w:ilvl="1">
      <w:start w:val="1"/>
      <w:numFmt w:val="decimal"/>
      <w:pStyle w:val="0"/>
      <w:lvlText w:val="%1.%2"/>
      <w:lvlJc w:val="left"/>
      <w:pPr>
        <w:tabs>
          <w:tab w:val="num" w:pos="851"/>
        </w:tabs>
        <w:ind w:left="851" w:hanging="851"/>
      </w:pPr>
      <w:rPr>
        <w:rFonts w:ascii="Arial" w:eastAsia="宋体" w:hAnsi="Arial" w:hint="default"/>
        <w:b w:val="0"/>
        <w:i w:val="0"/>
        <w:sz w:val="21"/>
      </w:rPr>
    </w:lvl>
    <w:lvl w:ilvl="2">
      <w:start w:val="1"/>
      <w:numFmt w:val="decimal"/>
      <w:pStyle w:val="1"/>
      <w:lvlText w:val="%1.%2.%3"/>
      <w:lvlJc w:val="left"/>
      <w:pPr>
        <w:tabs>
          <w:tab w:val="num" w:pos="720"/>
        </w:tabs>
        <w:ind w:left="420" w:hanging="420"/>
      </w:pPr>
      <w:rPr>
        <w:rFonts w:hint="eastAsia"/>
      </w:rPr>
    </w:lvl>
    <w:lvl w:ilvl="3">
      <w:start w:val="1"/>
      <w:numFmt w:val="decimal"/>
      <w:pStyle w:val="2"/>
      <w:lvlText w:val="%1.%2.%3.%4"/>
      <w:lvlJc w:val="left"/>
      <w:pPr>
        <w:tabs>
          <w:tab w:val="num" w:pos="420"/>
        </w:tabs>
        <w:ind w:left="420" w:hanging="420"/>
      </w:pPr>
      <w:rPr>
        <w:rFonts w:hint="eastAsia"/>
      </w:rPr>
    </w:lvl>
    <w:lvl w:ilvl="4">
      <w:start w:val="1"/>
      <w:numFmt w:val="decimal"/>
      <w:pStyle w:val="30"/>
      <w:lvlText w:val="%1.%2.%3.%4.%5"/>
      <w:lvlJc w:val="left"/>
      <w:pPr>
        <w:tabs>
          <w:tab w:val="num" w:pos="420"/>
        </w:tabs>
        <w:ind w:left="420" w:hanging="420"/>
      </w:pPr>
      <w:rPr>
        <w:rFonts w:hint="eastAsia"/>
      </w:rPr>
    </w:lvl>
    <w:lvl w:ilvl="5">
      <w:start w:val="1"/>
      <w:numFmt w:val="decimal"/>
      <w:pStyle w:val="4"/>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pStyle w:val="a3"/>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6"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D016449"/>
    <w:multiLevelType w:val="multilevel"/>
    <w:tmpl w:val="1D016449"/>
    <w:lvl w:ilvl="0">
      <w:start w:val="1"/>
      <w:numFmt w:val="bullet"/>
      <w:pStyle w:val="20"/>
      <w:lvlText w:val=""/>
      <w:lvlJc w:val="left"/>
      <w:pPr>
        <w:tabs>
          <w:tab w:val="num" w:pos="2358"/>
        </w:tabs>
        <w:ind w:left="2358" w:hanging="420"/>
      </w:pPr>
      <w:rPr>
        <w:rFonts w:ascii="Wingdings" w:hAnsi="Wingdings" w:hint="default"/>
        <w:b w:val="0"/>
        <w:i w:val="0"/>
        <w:sz w:val="21"/>
        <w:szCs w:val="21"/>
      </w:rPr>
    </w:lvl>
    <w:lvl w:ilvl="1">
      <w:start w:val="1"/>
      <w:numFmt w:val="bullet"/>
      <w:lvlText w:val=""/>
      <w:lvlJc w:val="left"/>
      <w:pPr>
        <w:tabs>
          <w:tab w:val="num" w:pos="2098"/>
        </w:tabs>
        <w:ind w:left="2098" w:hanging="420"/>
      </w:pPr>
      <w:rPr>
        <w:rFonts w:ascii="Wingdings" w:hAnsi="Wingdings" w:hint="default"/>
      </w:rPr>
    </w:lvl>
    <w:lvl w:ilvl="2">
      <w:start w:val="1"/>
      <w:numFmt w:val="bullet"/>
      <w:lvlText w:val=""/>
      <w:lvlJc w:val="left"/>
      <w:pPr>
        <w:tabs>
          <w:tab w:val="num" w:pos="2518"/>
        </w:tabs>
        <w:ind w:left="2518" w:hanging="420"/>
      </w:pPr>
      <w:rPr>
        <w:rFonts w:ascii="Wingdings" w:hAnsi="Wingdings" w:hint="default"/>
        <w:b w:val="0"/>
        <w:i w:val="0"/>
        <w:sz w:val="21"/>
        <w:szCs w:val="21"/>
      </w:rPr>
    </w:lvl>
    <w:lvl w:ilvl="3">
      <w:start w:val="1"/>
      <w:numFmt w:val="bullet"/>
      <w:lvlText w:val=""/>
      <w:lvlJc w:val="left"/>
      <w:pPr>
        <w:tabs>
          <w:tab w:val="num" w:pos="2938"/>
        </w:tabs>
        <w:ind w:left="2938" w:hanging="420"/>
      </w:pPr>
      <w:rPr>
        <w:rFonts w:ascii="Wingdings" w:hAnsi="Wingdings" w:hint="default"/>
      </w:rPr>
    </w:lvl>
    <w:lvl w:ilvl="4">
      <w:start w:val="1"/>
      <w:numFmt w:val="bullet"/>
      <w:lvlText w:val=""/>
      <w:lvlJc w:val="left"/>
      <w:pPr>
        <w:tabs>
          <w:tab w:val="num" w:pos="3358"/>
        </w:tabs>
        <w:ind w:left="3358" w:hanging="420"/>
      </w:pPr>
      <w:rPr>
        <w:rFonts w:ascii="Wingdings" w:hAnsi="Wingdings" w:hint="default"/>
      </w:rPr>
    </w:lvl>
    <w:lvl w:ilvl="5">
      <w:start w:val="1"/>
      <w:numFmt w:val="bullet"/>
      <w:lvlText w:val=""/>
      <w:lvlJc w:val="left"/>
      <w:pPr>
        <w:tabs>
          <w:tab w:val="num" w:pos="3778"/>
        </w:tabs>
        <w:ind w:left="3778" w:hanging="420"/>
      </w:pPr>
      <w:rPr>
        <w:rFonts w:ascii="Wingdings" w:hAnsi="Wingdings" w:hint="default"/>
      </w:rPr>
    </w:lvl>
    <w:lvl w:ilvl="6">
      <w:start w:val="1"/>
      <w:numFmt w:val="bullet"/>
      <w:lvlText w:val=""/>
      <w:lvlJc w:val="left"/>
      <w:pPr>
        <w:tabs>
          <w:tab w:val="num" w:pos="4198"/>
        </w:tabs>
        <w:ind w:left="4198" w:hanging="420"/>
      </w:pPr>
      <w:rPr>
        <w:rFonts w:ascii="Wingdings" w:hAnsi="Wingdings" w:hint="default"/>
      </w:rPr>
    </w:lvl>
    <w:lvl w:ilvl="7">
      <w:start w:val="1"/>
      <w:numFmt w:val="bullet"/>
      <w:lvlText w:val=""/>
      <w:lvlJc w:val="left"/>
      <w:pPr>
        <w:tabs>
          <w:tab w:val="num" w:pos="4618"/>
        </w:tabs>
        <w:ind w:left="4618" w:hanging="420"/>
      </w:pPr>
      <w:rPr>
        <w:rFonts w:ascii="Wingdings" w:hAnsi="Wingdings" w:hint="default"/>
      </w:rPr>
    </w:lvl>
    <w:lvl w:ilvl="8">
      <w:start w:val="1"/>
      <w:numFmt w:val="bullet"/>
      <w:lvlText w:val=""/>
      <w:lvlJc w:val="left"/>
      <w:pPr>
        <w:tabs>
          <w:tab w:val="num" w:pos="5038"/>
        </w:tabs>
        <w:ind w:left="5038" w:hanging="420"/>
      </w:pPr>
      <w:rPr>
        <w:rFonts w:ascii="Wingdings" w:hAnsi="Wingdings" w:hint="default"/>
      </w:rPr>
    </w:lvl>
  </w:abstractNum>
  <w:abstractNum w:abstractNumId="8"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0" w15:restartNumberingAfterBreak="0">
    <w:nsid w:val="35B05358"/>
    <w:multiLevelType w:val="multilevel"/>
    <w:tmpl w:val="35B05358"/>
    <w:lvl w:ilvl="0">
      <w:start w:val="1"/>
      <w:numFmt w:val="bullet"/>
      <w:pStyle w:val="21"/>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6435718"/>
    <w:multiLevelType w:val="hybridMultilevel"/>
    <w:tmpl w:val="C92C1872"/>
    <w:lvl w:ilvl="0" w:tplc="D090D78C">
      <w:start w:val="1"/>
      <w:numFmt w:val="decimal"/>
      <w:lvlText w:val="%1、"/>
      <w:lvlJc w:val="left"/>
      <w:pPr>
        <w:ind w:left="940" w:hanging="63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2" w15:restartNumberingAfterBreak="0">
    <w:nsid w:val="36E406B1"/>
    <w:multiLevelType w:val="multilevel"/>
    <w:tmpl w:val="36E406B1"/>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ED37EF"/>
    <w:multiLevelType w:val="multilevel"/>
    <w:tmpl w:val="37ED37EF"/>
    <w:lvl w:ilvl="0">
      <w:start w:val="1"/>
      <w:numFmt w:val="decimal"/>
      <w:pStyle w:val="ZK"/>
      <w:lvlText w:val="%1."/>
      <w:lvlJc w:val="left"/>
      <w:pPr>
        <w:tabs>
          <w:tab w:val="num" w:pos="851"/>
        </w:tabs>
        <w:ind w:left="851" w:hanging="851"/>
      </w:pPr>
      <w:rPr>
        <w:rFonts w:ascii="Arial" w:eastAsia="宋体" w:hAnsi="Arial" w:hint="default"/>
        <w:b/>
        <w:i w:val="0"/>
        <w:sz w:val="21"/>
        <w:szCs w:val="21"/>
      </w:rPr>
    </w:lvl>
    <w:lvl w:ilvl="1">
      <w:start w:val="1"/>
      <w:numFmt w:val="decimal"/>
      <w:pStyle w:val="MVARnummod"/>
      <w:lvlText w:val="%1.%2"/>
      <w:lvlJc w:val="left"/>
      <w:pPr>
        <w:tabs>
          <w:tab w:val="num" w:pos="1031"/>
        </w:tabs>
        <w:ind w:left="103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ascii="黑体" w:eastAsia="黑体"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4"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15:restartNumberingAfterBreak="0">
    <w:nsid w:val="4AF31D51"/>
    <w:multiLevelType w:val="multilevel"/>
    <w:tmpl w:val="4AF31D51"/>
    <w:lvl w:ilvl="0">
      <w:start w:val="1"/>
      <w:numFmt w:val="bullet"/>
      <w:pStyle w:val="10"/>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6" w15:restartNumberingAfterBreak="0">
    <w:nsid w:val="4B9D13A2"/>
    <w:multiLevelType w:val="multilevel"/>
    <w:tmpl w:val="4B9D13A2"/>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8"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1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67403E98"/>
    <w:multiLevelType w:val="singleLevel"/>
    <w:tmpl w:val="67403E98"/>
    <w:lvl w:ilvl="0">
      <w:start w:val="1"/>
      <w:numFmt w:val="bullet"/>
      <w:pStyle w:val="a8"/>
      <w:lvlText w:val=""/>
      <w:lvlJc w:val="left"/>
      <w:pPr>
        <w:tabs>
          <w:tab w:val="left" w:pos="360"/>
        </w:tabs>
        <w:ind w:left="360" w:hanging="360"/>
      </w:pPr>
      <w:rPr>
        <w:rFonts w:ascii="Symbol" w:hAnsi="Symbol" w:hint="default"/>
      </w:rPr>
    </w:lvl>
  </w:abstractNum>
  <w:abstractNum w:abstractNumId="22" w15:restartNumberingAfterBreak="0">
    <w:nsid w:val="69D73792"/>
    <w:multiLevelType w:val="multilevel"/>
    <w:tmpl w:val="69D73792"/>
    <w:lvl w:ilvl="0">
      <w:start w:val="1"/>
      <w:numFmt w:val="decimal"/>
      <w:lvlText w:val="%1."/>
      <w:lvlJc w:val="left"/>
      <w:pPr>
        <w:ind w:left="960" w:hanging="360"/>
      </w:pPr>
      <w:rPr>
        <w:rFonts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780950715">
    <w:abstractNumId w:val="1"/>
  </w:num>
  <w:num w:numId="2" w16cid:durableId="1242789495">
    <w:abstractNumId w:val="4"/>
  </w:num>
  <w:num w:numId="3" w16cid:durableId="656886999">
    <w:abstractNumId w:val="17"/>
  </w:num>
  <w:num w:numId="4" w16cid:durableId="322467499">
    <w:abstractNumId w:val="14"/>
  </w:num>
  <w:num w:numId="5" w16cid:durableId="1401251994">
    <w:abstractNumId w:val="10"/>
  </w:num>
  <w:num w:numId="6" w16cid:durableId="1342127785">
    <w:abstractNumId w:val="16"/>
  </w:num>
  <w:num w:numId="7" w16cid:durableId="940379860">
    <w:abstractNumId w:val="19"/>
  </w:num>
  <w:num w:numId="8" w16cid:durableId="1915584274">
    <w:abstractNumId w:val="6"/>
  </w:num>
  <w:num w:numId="9" w16cid:durableId="245652286">
    <w:abstractNumId w:val="8"/>
  </w:num>
  <w:num w:numId="10" w16cid:durableId="287051519">
    <w:abstractNumId w:val="9"/>
  </w:num>
  <w:num w:numId="11" w16cid:durableId="1341588069">
    <w:abstractNumId w:val="12"/>
  </w:num>
  <w:num w:numId="12" w16cid:durableId="834146751">
    <w:abstractNumId w:val="15"/>
  </w:num>
  <w:num w:numId="13" w16cid:durableId="684134658">
    <w:abstractNumId w:val="2"/>
  </w:num>
  <w:num w:numId="14" w16cid:durableId="1818378962">
    <w:abstractNumId w:val="3"/>
  </w:num>
  <w:num w:numId="15" w16cid:durableId="1271624349">
    <w:abstractNumId w:val="20"/>
  </w:num>
  <w:num w:numId="16" w16cid:durableId="1791704103">
    <w:abstractNumId w:val="21"/>
  </w:num>
  <w:num w:numId="17" w16cid:durableId="745106938">
    <w:abstractNumId w:val="18"/>
  </w:num>
  <w:num w:numId="18" w16cid:durableId="74325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938150">
    <w:abstractNumId w:val="13"/>
  </w:num>
  <w:num w:numId="20" w16cid:durableId="292057223">
    <w:abstractNumId w:val="7"/>
  </w:num>
  <w:num w:numId="21" w16cid:durableId="358969457">
    <w:abstractNumId w:val="5"/>
  </w:num>
  <w:num w:numId="22" w16cid:durableId="2044088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278599">
    <w:abstractNumId w:val="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51EE"/>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B33CC"/>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58A2"/>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673"/>
    <o:shapelayout v:ext="edit">
      <o:idmap v:ext="edit" data="1"/>
    </o:shapelayout>
  </w:shapeDefaults>
  <w:decimalSymbol w:val="."/>
  <w:listSeparator w:val=","/>
  <w14:docId w14:val="0236388C"/>
  <w15:docId w15:val="{1E96BE2A-6076-4419-AE5C-93CBAF8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qFormat="1"/>
    <w:lsdException w:name="toc 6" w:semiHidden="1" w:uiPriority="39" w:unhideWhenUsed="1" w:qFormat="1"/>
    <w:lsdException w:name="toc 7" w:semiHidden="1" w:uiPriority="39" w:unhideWhenUsed="1" w:qFormat="1"/>
    <w:lsdException w:name="toc 8" w:uiPriority="39" w:qFormat="1"/>
    <w:lsdException w:name="toc 9" w:semiHidden="1" w:uiPriority="39" w:unhideWhenUsed="1" w:qFormat="1"/>
    <w:lsdException w:name="Normal Indent" w:qFormat="1"/>
    <w:lsdException w:name="footnote text" w:unhideWhenUsed="1" w:qFormat="1"/>
    <w:lsdException w:name="annotation text" w:semiHidden="1" w:uiPriority="99" w:qFormat="1"/>
    <w:lsdException w:name="header" w:unhideWhenUsed="1" w:qFormat="1"/>
    <w:lsdException w:name="footer" w:uiPriority="99" w:unhideWhenUsed="1" w:qFormat="1"/>
    <w:lsdException w:name="index heading" w:semiHidden="1" w:unhideWhenUsed="1" w:qFormat="1"/>
    <w:lsdException w:name="caption" w:uiPriority="35" w:qFormat="1"/>
    <w:lsdException w:name="table of figures" w:qFormat="1"/>
    <w:lsdException w:name="envelope address" w:semiHidden="1" w:unhideWhenUsed="1"/>
    <w:lsdException w:name="envelope return" w:semiHidden="1" w:unhideWhenUsed="1" w:qFormat="1"/>
    <w:lsdException w:name="footnote reference"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uiPriority="99" w:qFormat="1"/>
    <w:lsdException w:name="List 2" w:qFormat="1"/>
    <w:lsdException w:name="List 3" w:qFormat="1"/>
    <w:lsdException w:name="List 4" w:qFormat="1"/>
    <w:lsdException w:name="List Bullet 2" w:uiPriority="99" w:qFormat="1"/>
    <w:lsdException w:name="List Bullet 3" w:semiHidden="1" w:unhideWhenUsed="1"/>
    <w:lsdException w:name="List Bullet 4" w:uiPriority="99" w:qFormat="1"/>
    <w:lsdException w:name="List Bullet 5" w:uiPriority="99" w:qFormat="1"/>
    <w:lsdException w:name="List Number 2" w:semiHidden="1" w:unhideWhenUsed="1" w:qFormat="1"/>
    <w:lsdException w:name="List Number 3" w:uiPriority="99"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kern w:val="2"/>
      <w:sz w:val="21"/>
      <w:szCs w:val="22"/>
    </w:rPr>
  </w:style>
  <w:style w:type="paragraph" w:styleId="12">
    <w:name w:val="heading 1"/>
    <w:basedOn w:val="a9"/>
    <w:next w:val="a9"/>
    <w:link w:val="13"/>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9"/>
    <w:next w:val="a9"/>
    <w:link w:val="23"/>
    <w:qFormat/>
    <w:pPr>
      <w:keepNext/>
      <w:keepLines/>
      <w:spacing w:before="260" w:after="260" w:line="416" w:lineRule="auto"/>
      <w:outlineLvl w:val="1"/>
    </w:pPr>
    <w:rPr>
      <w:rFonts w:ascii="Arial" w:eastAsia="黑体" w:hAnsi="Arial"/>
      <w:b/>
      <w:bCs/>
      <w:sz w:val="32"/>
      <w:szCs w:val="32"/>
    </w:rPr>
  </w:style>
  <w:style w:type="paragraph" w:styleId="31">
    <w:name w:val="heading 3"/>
    <w:basedOn w:val="a9"/>
    <w:next w:val="a9"/>
    <w:link w:val="32"/>
    <w:qFormat/>
    <w:pPr>
      <w:keepNext/>
      <w:keepLines/>
      <w:spacing w:before="260" w:after="260" w:line="416" w:lineRule="auto"/>
      <w:outlineLvl w:val="2"/>
    </w:pPr>
    <w:rPr>
      <w:rFonts w:ascii="Calibri" w:hAnsi="Calibri"/>
      <w:b/>
      <w:bCs/>
      <w:sz w:val="32"/>
      <w:szCs w:val="32"/>
    </w:rPr>
  </w:style>
  <w:style w:type="paragraph" w:styleId="41">
    <w:name w:val="heading 4"/>
    <w:basedOn w:val="a9"/>
    <w:next w:val="a9"/>
    <w:link w:val="42"/>
    <w:qFormat/>
    <w:pPr>
      <w:keepNext/>
      <w:keepLines/>
      <w:spacing w:before="280" w:after="290" w:line="376" w:lineRule="auto"/>
      <w:outlineLvl w:val="3"/>
    </w:pPr>
    <w:rPr>
      <w:rFonts w:ascii="Arial" w:eastAsia="黑体" w:hAnsi="Arial"/>
      <w:b/>
      <w:bCs/>
      <w:sz w:val="28"/>
      <w:szCs w:val="28"/>
    </w:rPr>
  </w:style>
  <w:style w:type="paragraph" w:styleId="50">
    <w:name w:val="heading 5"/>
    <w:basedOn w:val="a9"/>
    <w:next w:val="a9"/>
    <w:link w:val="51"/>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9"/>
    <w:next w:val="a9"/>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9"/>
    <w:next w:val="a9"/>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9"/>
    <w:next w:val="a9"/>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9"/>
    <w:next w:val="a9"/>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3">
    <w:name w:val="List 3"/>
    <w:basedOn w:val="a9"/>
    <w:qFormat/>
    <w:pPr>
      <w:ind w:leftChars="400" w:left="100" w:hangingChars="200" w:hanging="200"/>
    </w:pPr>
    <w:rPr>
      <w:szCs w:val="20"/>
    </w:rPr>
  </w:style>
  <w:style w:type="paragraph" w:styleId="43">
    <w:name w:val="List Bullet 4"/>
    <w:basedOn w:val="a9"/>
    <w:uiPriority w:val="99"/>
    <w:qFormat/>
    <w:pPr>
      <w:tabs>
        <w:tab w:val="left" w:pos="780"/>
      </w:tabs>
      <w:ind w:left="780" w:hanging="420"/>
    </w:pPr>
    <w:rPr>
      <w:szCs w:val="24"/>
    </w:rPr>
  </w:style>
  <w:style w:type="paragraph" w:styleId="ad">
    <w:name w:val="List Number"/>
    <w:basedOn w:val="a9"/>
    <w:uiPriority w:val="99"/>
    <w:qFormat/>
    <w:pPr>
      <w:widowControl/>
      <w:tabs>
        <w:tab w:val="left" w:pos="454"/>
        <w:tab w:val="left" w:pos="720"/>
      </w:tabs>
      <w:spacing w:afterLines="50"/>
      <w:ind w:left="454" w:hanging="284"/>
      <w:jc w:val="left"/>
    </w:pPr>
    <w:rPr>
      <w:kern w:val="0"/>
      <w:sz w:val="24"/>
      <w:szCs w:val="20"/>
    </w:rPr>
  </w:style>
  <w:style w:type="paragraph" w:styleId="ae">
    <w:name w:val="Normal Indent"/>
    <w:basedOn w:val="a9"/>
    <w:link w:val="af"/>
    <w:qFormat/>
    <w:pPr>
      <w:ind w:firstLine="420"/>
    </w:pPr>
    <w:rPr>
      <w:szCs w:val="20"/>
    </w:rPr>
  </w:style>
  <w:style w:type="paragraph" w:styleId="af0">
    <w:name w:val="caption"/>
    <w:basedOn w:val="a9"/>
    <w:next w:val="a9"/>
    <w:link w:val="af1"/>
    <w:uiPriority w:val="35"/>
    <w:qFormat/>
    <w:pPr>
      <w:spacing w:before="152" w:after="160"/>
    </w:pPr>
    <w:rPr>
      <w:rFonts w:ascii="Arial" w:eastAsia="黑体" w:hAnsi="Arial" w:cs="Arial"/>
      <w:sz w:val="20"/>
      <w:szCs w:val="20"/>
    </w:rPr>
  </w:style>
  <w:style w:type="paragraph" w:styleId="af2">
    <w:name w:val="List Bullet"/>
    <w:basedOn w:val="a9"/>
    <w:qFormat/>
    <w:pPr>
      <w:widowControl/>
      <w:tabs>
        <w:tab w:val="left" w:pos="900"/>
      </w:tabs>
      <w:spacing w:before="100" w:beforeAutospacing="1" w:afterLines="50" w:afterAutospacing="1"/>
      <w:ind w:left="900" w:hanging="420"/>
      <w:jc w:val="left"/>
    </w:pPr>
    <w:rPr>
      <w:kern w:val="0"/>
      <w:szCs w:val="20"/>
    </w:rPr>
  </w:style>
  <w:style w:type="paragraph" w:styleId="af3">
    <w:name w:val="Document Map"/>
    <w:basedOn w:val="a9"/>
    <w:link w:val="af4"/>
    <w:qFormat/>
    <w:rPr>
      <w:rFonts w:ascii="宋体"/>
      <w:sz w:val="18"/>
      <w:szCs w:val="18"/>
    </w:rPr>
  </w:style>
  <w:style w:type="paragraph" w:styleId="af5">
    <w:name w:val="annotation text"/>
    <w:basedOn w:val="a9"/>
    <w:link w:val="af6"/>
    <w:uiPriority w:val="99"/>
    <w:qFormat/>
    <w:pPr>
      <w:jc w:val="left"/>
    </w:pPr>
  </w:style>
  <w:style w:type="paragraph" w:styleId="af7">
    <w:name w:val="Salutation"/>
    <w:basedOn w:val="a9"/>
    <w:next w:val="a9"/>
    <w:link w:val="af8"/>
    <w:uiPriority w:val="99"/>
    <w:qFormat/>
    <w:rPr>
      <w:rFonts w:ascii="宋体"/>
      <w:b/>
      <w:sz w:val="28"/>
      <w:szCs w:val="20"/>
    </w:rPr>
  </w:style>
  <w:style w:type="paragraph" w:styleId="34">
    <w:name w:val="Body Text 3"/>
    <w:basedOn w:val="a9"/>
    <w:link w:val="35"/>
    <w:qFormat/>
    <w:pPr>
      <w:snapToGrid w:val="0"/>
      <w:spacing w:before="50" w:after="50"/>
    </w:pPr>
    <w:rPr>
      <w:rFonts w:eastAsia="仿宋_GB2312" w:hAnsi="宋体"/>
      <w:b/>
      <w:bCs/>
      <w:sz w:val="24"/>
      <w:szCs w:val="20"/>
    </w:rPr>
  </w:style>
  <w:style w:type="paragraph" w:styleId="af9">
    <w:name w:val="Body Text"/>
    <w:basedOn w:val="a9"/>
    <w:link w:val="afa"/>
    <w:qFormat/>
    <w:pPr>
      <w:spacing w:after="120"/>
    </w:pPr>
    <w:rPr>
      <w:sz w:val="28"/>
      <w:szCs w:val="24"/>
    </w:rPr>
  </w:style>
  <w:style w:type="paragraph" w:styleId="afb">
    <w:name w:val="Body Text Indent"/>
    <w:basedOn w:val="a9"/>
    <w:link w:val="afc"/>
    <w:qFormat/>
    <w:pPr>
      <w:spacing w:line="200" w:lineRule="exact"/>
      <w:ind w:firstLine="301"/>
    </w:pPr>
    <w:rPr>
      <w:rFonts w:ascii="宋体" w:hAnsi="Courier New"/>
      <w:spacing w:val="-4"/>
      <w:sz w:val="18"/>
      <w:szCs w:val="20"/>
    </w:rPr>
  </w:style>
  <w:style w:type="paragraph" w:styleId="3">
    <w:name w:val="List Number 3"/>
    <w:basedOn w:val="a9"/>
    <w:uiPriority w:val="99"/>
    <w:qFormat/>
    <w:pPr>
      <w:numPr>
        <w:numId w:val="1"/>
      </w:numPr>
    </w:pPr>
    <w:rPr>
      <w:szCs w:val="24"/>
    </w:rPr>
  </w:style>
  <w:style w:type="paragraph" w:styleId="24">
    <w:name w:val="List 2"/>
    <w:basedOn w:val="a9"/>
    <w:qFormat/>
    <w:pPr>
      <w:ind w:leftChars="200" w:left="100" w:hangingChars="200" w:hanging="200"/>
    </w:pPr>
    <w:rPr>
      <w:sz w:val="28"/>
      <w:szCs w:val="24"/>
    </w:rPr>
  </w:style>
  <w:style w:type="paragraph" w:styleId="25">
    <w:name w:val="List Bullet 2"/>
    <w:basedOn w:val="a9"/>
    <w:uiPriority w:val="99"/>
    <w:qFormat/>
    <w:pPr>
      <w:tabs>
        <w:tab w:val="left" w:pos="780"/>
      </w:tabs>
      <w:ind w:leftChars="200" w:left="780" w:hangingChars="200" w:hanging="360"/>
    </w:pPr>
    <w:rPr>
      <w:szCs w:val="24"/>
    </w:rPr>
  </w:style>
  <w:style w:type="paragraph" w:styleId="TOC5">
    <w:name w:val="toc 5"/>
    <w:basedOn w:val="a9"/>
    <w:next w:val="a9"/>
    <w:uiPriority w:val="39"/>
    <w:qFormat/>
    <w:pPr>
      <w:spacing w:afterLines="50"/>
      <w:ind w:left="840"/>
      <w:jc w:val="left"/>
    </w:pPr>
    <w:rPr>
      <w:snapToGrid w:val="0"/>
      <w:kern w:val="0"/>
      <w:sz w:val="18"/>
      <w:szCs w:val="18"/>
    </w:rPr>
  </w:style>
  <w:style w:type="paragraph" w:styleId="TOC3">
    <w:name w:val="toc 3"/>
    <w:basedOn w:val="a9"/>
    <w:next w:val="a9"/>
    <w:uiPriority w:val="39"/>
    <w:unhideWhenUsed/>
    <w:qFormat/>
    <w:pPr>
      <w:ind w:leftChars="400" w:left="840"/>
    </w:pPr>
  </w:style>
  <w:style w:type="paragraph" w:styleId="afd">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普通"/>
    <w:basedOn w:val="a9"/>
    <w:link w:val="afe"/>
    <w:qFormat/>
    <w:pPr>
      <w:spacing w:beforeLines="50" w:afterLines="50" w:line="400" w:lineRule="exact"/>
    </w:pPr>
    <w:rPr>
      <w:rFonts w:ascii="宋体" w:hAnsi="Courier New"/>
      <w:sz w:val="24"/>
      <w:szCs w:val="24"/>
    </w:rPr>
  </w:style>
  <w:style w:type="paragraph" w:styleId="52">
    <w:name w:val="List Bullet 5"/>
    <w:basedOn w:val="a9"/>
    <w:uiPriority w:val="99"/>
    <w:qFormat/>
    <w:pPr>
      <w:tabs>
        <w:tab w:val="left" w:pos="780"/>
      </w:tabs>
      <w:ind w:left="780" w:hanging="420"/>
    </w:pPr>
    <w:rPr>
      <w:szCs w:val="24"/>
    </w:rPr>
  </w:style>
  <w:style w:type="paragraph" w:styleId="TOC8">
    <w:name w:val="toc 8"/>
    <w:basedOn w:val="a9"/>
    <w:next w:val="a9"/>
    <w:uiPriority w:val="39"/>
    <w:qFormat/>
    <w:pPr>
      <w:spacing w:afterLines="50"/>
      <w:ind w:left="1470"/>
      <w:jc w:val="left"/>
    </w:pPr>
    <w:rPr>
      <w:snapToGrid w:val="0"/>
      <w:kern w:val="0"/>
      <w:sz w:val="18"/>
      <w:szCs w:val="18"/>
    </w:rPr>
  </w:style>
  <w:style w:type="paragraph" w:styleId="aff">
    <w:name w:val="Date"/>
    <w:aliases w:val="封面日期"/>
    <w:basedOn w:val="a9"/>
    <w:next w:val="a9"/>
    <w:link w:val="aff0"/>
    <w:qFormat/>
    <w:pPr>
      <w:ind w:leftChars="2500" w:left="2500"/>
    </w:pPr>
    <w:rPr>
      <w:rFonts w:eastAsia="楷体_GB2312"/>
      <w:sz w:val="32"/>
      <w:szCs w:val="20"/>
    </w:rPr>
  </w:style>
  <w:style w:type="paragraph" w:styleId="26">
    <w:name w:val="Body Text Indent 2"/>
    <w:basedOn w:val="a9"/>
    <w:link w:val="27"/>
    <w:qFormat/>
    <w:pPr>
      <w:snapToGrid w:val="0"/>
      <w:ind w:firstLineChars="225" w:firstLine="542"/>
    </w:pPr>
    <w:rPr>
      <w:rFonts w:ascii="仿宋_GB2312" w:hAnsi="宋体"/>
      <w:b/>
      <w:bCs/>
      <w:color w:val="000000"/>
      <w:sz w:val="24"/>
      <w:szCs w:val="24"/>
    </w:rPr>
  </w:style>
  <w:style w:type="paragraph" w:styleId="a1">
    <w:name w:val="endnote text"/>
    <w:basedOn w:val="a9"/>
    <w:link w:val="aff1"/>
    <w:qFormat/>
    <w:pPr>
      <w:numPr>
        <w:numId w:val="2"/>
      </w:numPr>
      <w:snapToGrid w:val="0"/>
      <w:spacing w:afterLines="50"/>
      <w:jc w:val="left"/>
    </w:pPr>
    <w:rPr>
      <w:rFonts w:ascii="宋体"/>
      <w:snapToGrid w:val="0"/>
      <w:kern w:val="0"/>
      <w:szCs w:val="20"/>
    </w:rPr>
  </w:style>
  <w:style w:type="paragraph" w:styleId="aff2">
    <w:name w:val="Balloon Text"/>
    <w:basedOn w:val="a9"/>
    <w:link w:val="aff3"/>
    <w:semiHidden/>
    <w:qFormat/>
    <w:rPr>
      <w:sz w:val="18"/>
      <w:szCs w:val="18"/>
    </w:rPr>
  </w:style>
  <w:style w:type="paragraph" w:styleId="aff4">
    <w:name w:val="footer"/>
    <w:basedOn w:val="a9"/>
    <w:link w:val="aff5"/>
    <w:uiPriority w:val="99"/>
    <w:unhideWhenUsed/>
    <w:qFormat/>
    <w:pPr>
      <w:tabs>
        <w:tab w:val="center" w:pos="4153"/>
        <w:tab w:val="right" w:pos="8306"/>
      </w:tabs>
      <w:snapToGrid w:val="0"/>
      <w:jc w:val="left"/>
    </w:pPr>
    <w:rPr>
      <w:sz w:val="18"/>
      <w:szCs w:val="18"/>
    </w:rPr>
  </w:style>
  <w:style w:type="paragraph" w:styleId="aff6">
    <w:name w:val="header"/>
    <w:basedOn w:val="a9"/>
    <w:link w:val="af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uiPriority w:val="39"/>
    <w:qFormat/>
    <w:rPr>
      <w:szCs w:val="24"/>
    </w:rPr>
  </w:style>
  <w:style w:type="paragraph" w:styleId="TOC4">
    <w:name w:val="toc 4"/>
    <w:basedOn w:val="a9"/>
    <w:next w:val="a9"/>
    <w:uiPriority w:val="39"/>
    <w:unhideWhenUsed/>
    <w:qFormat/>
    <w:pPr>
      <w:ind w:leftChars="600" w:left="1260"/>
    </w:pPr>
  </w:style>
  <w:style w:type="paragraph" w:styleId="aff8">
    <w:name w:val="Subtitle"/>
    <w:basedOn w:val="a9"/>
    <w:link w:val="aff9"/>
    <w:uiPriority w:val="99"/>
    <w:qFormat/>
    <w:pPr>
      <w:spacing w:afterLines="50"/>
      <w:jc w:val="center"/>
    </w:pPr>
    <w:rPr>
      <w:rFonts w:eastAsia="Times New Roman"/>
      <w:sz w:val="18"/>
      <w:szCs w:val="18"/>
    </w:rPr>
  </w:style>
  <w:style w:type="paragraph" w:styleId="affa">
    <w:name w:val="List"/>
    <w:basedOn w:val="a9"/>
    <w:qFormat/>
    <w:pPr>
      <w:ind w:left="200" w:hangingChars="200" w:hanging="200"/>
    </w:pPr>
    <w:rPr>
      <w:sz w:val="28"/>
      <w:szCs w:val="24"/>
    </w:rPr>
  </w:style>
  <w:style w:type="paragraph" w:styleId="affb">
    <w:name w:val="footnote text"/>
    <w:basedOn w:val="a9"/>
    <w:link w:val="affc"/>
    <w:unhideWhenUsed/>
    <w:qFormat/>
    <w:pPr>
      <w:snapToGrid w:val="0"/>
      <w:jc w:val="left"/>
    </w:pPr>
    <w:rPr>
      <w:sz w:val="18"/>
      <w:szCs w:val="18"/>
    </w:rPr>
  </w:style>
  <w:style w:type="paragraph" w:styleId="36">
    <w:name w:val="Body Text Indent 3"/>
    <w:basedOn w:val="a9"/>
    <w:link w:val="37"/>
    <w:qFormat/>
    <w:pPr>
      <w:snapToGrid w:val="0"/>
      <w:ind w:firstLineChars="200" w:firstLine="480"/>
      <w:jc w:val="left"/>
    </w:pPr>
    <w:rPr>
      <w:rFonts w:ascii="仿宋_GB2312" w:eastAsia="仿宋_GB2312" w:hAnsi="宋体"/>
      <w:color w:val="000000"/>
      <w:sz w:val="24"/>
      <w:szCs w:val="24"/>
    </w:rPr>
  </w:style>
  <w:style w:type="paragraph" w:styleId="affd">
    <w:name w:val="table of figures"/>
    <w:basedOn w:val="a9"/>
    <w:next w:val="a9"/>
    <w:qFormat/>
    <w:pPr>
      <w:tabs>
        <w:tab w:val="left" w:pos="1270"/>
      </w:tabs>
      <w:spacing w:line="360" w:lineRule="auto"/>
      <w:ind w:left="1270" w:hanging="420"/>
      <w:jc w:val="left"/>
    </w:pPr>
    <w:rPr>
      <w:smallCaps/>
      <w:sz w:val="20"/>
      <w:szCs w:val="20"/>
    </w:rPr>
  </w:style>
  <w:style w:type="paragraph" w:styleId="TOC2">
    <w:name w:val="toc 2"/>
    <w:basedOn w:val="a9"/>
    <w:next w:val="a9"/>
    <w:uiPriority w:val="39"/>
    <w:qFormat/>
    <w:pPr>
      <w:widowControl/>
      <w:tabs>
        <w:tab w:val="right" w:leader="dot" w:pos="8302"/>
      </w:tabs>
      <w:spacing w:line="240" w:lineRule="atLeast"/>
      <w:ind w:leftChars="68" w:left="420" w:hangingChars="115" w:hanging="277"/>
      <w:jc w:val="left"/>
    </w:pPr>
    <w:rPr>
      <w:szCs w:val="24"/>
    </w:rPr>
  </w:style>
  <w:style w:type="paragraph" w:styleId="28">
    <w:name w:val="Body Text 2"/>
    <w:basedOn w:val="a9"/>
    <w:link w:val="29"/>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9"/>
    <w:link w:val="HTML0"/>
    <w:qFormat/>
    <w:rPr>
      <w:rFonts w:ascii="Courier New" w:hAnsi="Courier New"/>
      <w:sz w:val="20"/>
      <w:szCs w:val="20"/>
    </w:rPr>
  </w:style>
  <w:style w:type="paragraph" w:styleId="affe">
    <w:name w:val="Normal (Web)"/>
    <w:basedOn w:val="a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9"/>
    <w:next w:val="a9"/>
    <w:qFormat/>
    <w:rPr>
      <w:szCs w:val="20"/>
    </w:rPr>
  </w:style>
  <w:style w:type="paragraph" w:styleId="afff">
    <w:name w:val="Title"/>
    <w:basedOn w:val="a9"/>
    <w:link w:val="afff0"/>
    <w:uiPriority w:val="10"/>
    <w:qFormat/>
    <w:pPr>
      <w:spacing w:before="240" w:after="60"/>
      <w:jc w:val="center"/>
      <w:outlineLvl w:val="0"/>
    </w:pPr>
    <w:rPr>
      <w:rFonts w:ascii="Arial" w:hAnsi="Arial"/>
      <w:b/>
      <w:bCs/>
      <w:sz w:val="32"/>
      <w:szCs w:val="32"/>
    </w:rPr>
  </w:style>
  <w:style w:type="paragraph" w:styleId="afff1">
    <w:name w:val="annotation subject"/>
    <w:basedOn w:val="af5"/>
    <w:next w:val="af5"/>
    <w:link w:val="afff2"/>
    <w:qFormat/>
    <w:rPr>
      <w:b/>
      <w:bCs/>
    </w:rPr>
  </w:style>
  <w:style w:type="paragraph" w:styleId="afff3">
    <w:name w:val="Body Text First Indent"/>
    <w:basedOn w:val="af9"/>
    <w:link w:val="afff4"/>
    <w:qFormat/>
    <w:pPr>
      <w:ind w:firstLineChars="100" w:firstLine="420"/>
    </w:pPr>
    <w:rPr>
      <w:rFonts w:ascii="Calibri" w:hAnsi="Calibri"/>
      <w:sz w:val="21"/>
      <w:szCs w:val="22"/>
    </w:rPr>
  </w:style>
  <w:style w:type="paragraph" w:styleId="2a">
    <w:name w:val="Body Text First Indent 2"/>
    <w:basedOn w:val="afb"/>
    <w:link w:val="2b"/>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Pr>
      <w:b/>
      <w:bCs/>
    </w:rPr>
  </w:style>
  <w:style w:type="character" w:styleId="afff7">
    <w:name w:val="page number"/>
    <w:basedOn w:val="aa"/>
    <w:uiPriority w:val="99"/>
    <w:qFormat/>
  </w:style>
  <w:style w:type="character" w:styleId="afff8">
    <w:name w:val="FollowedHyperlink"/>
    <w:uiPriority w:val="99"/>
    <w:qFormat/>
    <w:rPr>
      <w:color w:val="800080"/>
      <w:u w:val="single"/>
    </w:rPr>
  </w:style>
  <w:style w:type="character" w:styleId="afff9">
    <w:name w:val="Emphasis"/>
    <w:qFormat/>
    <w:rPr>
      <w:color w:val="CC0033"/>
    </w:rPr>
  </w:style>
  <w:style w:type="character" w:styleId="afffa">
    <w:name w:val="Hyperlink"/>
    <w:uiPriority w:val="99"/>
    <w:qFormat/>
    <w:rPr>
      <w:color w:val="0000FF"/>
      <w:u w:val="single"/>
    </w:rPr>
  </w:style>
  <w:style w:type="character" w:styleId="afffb">
    <w:name w:val="annotation reference"/>
    <w:uiPriority w:val="99"/>
    <w:qFormat/>
    <w:rPr>
      <w:sz w:val="21"/>
      <w:szCs w:val="21"/>
    </w:rPr>
  </w:style>
  <w:style w:type="character" w:styleId="afffc">
    <w:name w:val="footnote reference"/>
    <w:unhideWhenUsed/>
    <w:rPr>
      <w:vertAlign w:val="superscript"/>
    </w:rPr>
  </w:style>
  <w:style w:type="character" w:customStyle="1" w:styleId="2Char">
    <w:name w:val="正文 首行缩进:  2 字符 Char"/>
    <w:link w:val="2c"/>
    <w:uiPriority w:val="99"/>
    <w:qFormat/>
    <w:rPr>
      <w:rFonts w:cs="宋体"/>
      <w:sz w:val="24"/>
    </w:rPr>
  </w:style>
  <w:style w:type="paragraph" w:customStyle="1" w:styleId="2c">
    <w:name w:val="正文 首行缩进:  2 字符"/>
    <w:basedOn w:val="a9"/>
    <w:next w:val="a9"/>
    <w:link w:val="2Char"/>
    <w:uiPriority w:val="99"/>
    <w:qFormat/>
    <w:pPr>
      <w:spacing w:line="360" w:lineRule="auto"/>
      <w:ind w:firstLineChars="200" w:firstLine="480"/>
      <w:jc w:val="left"/>
    </w:pPr>
    <w:rPr>
      <w:kern w:val="0"/>
      <w:sz w:val="24"/>
      <w:szCs w:val="20"/>
    </w:rPr>
  </w:style>
  <w:style w:type="character" w:customStyle="1" w:styleId="2CharChar">
    <w:name w:val="正文（首行缩进2字符） Char Char"/>
    <w:link w:val="2d"/>
    <w:uiPriority w:val="99"/>
    <w:rPr>
      <w:szCs w:val="21"/>
    </w:rPr>
  </w:style>
  <w:style w:type="paragraph" w:customStyle="1" w:styleId="2d">
    <w:name w:val="正文（首行缩进2字符）"/>
    <w:basedOn w:val="a9"/>
    <w:link w:val="2CharChar"/>
    <w:uiPriority w:val="99"/>
    <w:qFormat/>
    <w:pPr>
      <w:spacing w:line="360" w:lineRule="auto"/>
      <w:ind w:firstLineChars="200" w:firstLine="420"/>
    </w:pPr>
    <w:rPr>
      <w:kern w:val="0"/>
      <w:sz w:val="20"/>
      <w:szCs w:val="21"/>
    </w:rPr>
  </w:style>
  <w:style w:type="character" w:customStyle="1" w:styleId="af6">
    <w:name w:val="批注文字 字符"/>
    <w:link w:val="af5"/>
    <w:uiPriority w:val="99"/>
    <w:rPr>
      <w:kern w:val="2"/>
      <w:sz w:val="21"/>
      <w:szCs w:val="22"/>
    </w:rPr>
  </w:style>
  <w:style w:type="character" w:customStyle="1" w:styleId="tyChar2">
    <w:name w:val="正文标准样式ty Char2"/>
    <w:link w:val="ty"/>
    <w:uiPriority w:val="99"/>
    <w:rPr>
      <w:rFonts w:eastAsia="宋体" w:cs="宋体"/>
      <w:kern w:val="2"/>
      <w:sz w:val="24"/>
      <w:lang w:val="en-US" w:eastAsia="zh-CN" w:bidi="ar-SA"/>
    </w:rPr>
  </w:style>
  <w:style w:type="paragraph" w:customStyle="1" w:styleId="ty">
    <w:name w:val="正文标准样式ty"/>
    <w:basedOn w:val="a9"/>
    <w:link w:val="tyChar2"/>
    <w:uiPriority w:val="99"/>
    <w:qFormat/>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2"/>
      <w:szCs w:val="24"/>
      <w:lang w:val="en-US" w:eastAsia="zh-CN" w:bidi="ar-SA"/>
    </w:rPr>
  </w:style>
  <w:style w:type="character" w:customStyle="1" w:styleId="-1Char">
    <w:name w:val="彩色列表 - 强调文字颜色 1 Char"/>
    <w:link w:val="-11"/>
    <w:uiPriority w:val="99"/>
    <w:rPr>
      <w:kern w:val="2"/>
      <w:sz w:val="21"/>
      <w:szCs w:val="22"/>
    </w:rPr>
  </w:style>
  <w:style w:type="paragraph" w:customStyle="1" w:styleId="-11">
    <w:name w:val="彩色列表 - 强调文字颜色 11"/>
    <w:basedOn w:val="a9"/>
    <w:link w:val="-1Char"/>
    <w:uiPriority w:val="99"/>
    <w:qFormat/>
    <w:pPr>
      <w:ind w:firstLineChars="200" w:firstLine="420"/>
    </w:pPr>
  </w:style>
  <w:style w:type="character" w:customStyle="1" w:styleId="afff0">
    <w:name w:val="标题 字符"/>
    <w:link w:val="afff"/>
    <w:uiPriority w:val="10"/>
    <w:rPr>
      <w:rFonts w:ascii="Arial" w:hAnsi="Arial" w:cs="Arial"/>
      <w:b/>
      <w:bCs/>
      <w:kern w:val="2"/>
      <w:sz w:val="32"/>
      <w:szCs w:val="32"/>
    </w:rPr>
  </w:style>
  <w:style w:type="character" w:customStyle="1" w:styleId="glossaryitem">
    <w:name w:val="glossaryitem"/>
    <w:uiPriority w:val="99"/>
    <w:rPr>
      <w:u w:val="none"/>
    </w:rPr>
  </w:style>
  <w:style w:type="character" w:customStyle="1" w:styleId="80">
    <w:name w:val="标题 8 字符"/>
    <w:link w:val="8"/>
    <w:rPr>
      <w:rFonts w:ascii="Cambria" w:eastAsia="宋体" w:hAnsi="Cambria"/>
      <w:kern w:val="2"/>
      <w:sz w:val="24"/>
      <w:szCs w:val="24"/>
      <w:lang w:val="en-US" w:eastAsia="zh-CN" w:bidi="ar-SA"/>
    </w:rPr>
  </w:style>
  <w:style w:type="character" w:customStyle="1" w:styleId="CharChar14">
    <w:name w:val="Char Char14"/>
    <w:rPr>
      <w:rFonts w:ascii="Calibri" w:eastAsia="宋体" w:hAnsi="Calibri" w:cs="Times New Roman"/>
      <w:b/>
      <w:bCs/>
      <w:sz w:val="28"/>
      <w:szCs w:val="28"/>
    </w:rPr>
  </w:style>
  <w:style w:type="character" w:customStyle="1" w:styleId="b1101bChar">
    <w:name w:val="b11_01b Char"/>
    <w:link w:val="b1101b"/>
    <w:uiPriority w:val="99"/>
    <w:rPr>
      <w:rFonts w:ascii="Verdana" w:eastAsia="宋体" w:hAnsi="Verdana"/>
      <w:b/>
      <w:bCs/>
      <w:color w:val="4A82CA"/>
      <w:sz w:val="17"/>
      <w:szCs w:val="17"/>
      <w:lang w:val="en-US" w:eastAsia="zh-CN" w:bidi="ar-SA"/>
    </w:rPr>
  </w:style>
  <w:style w:type="paragraph" w:customStyle="1" w:styleId="b1101b">
    <w:name w:val="b11_01b"/>
    <w:basedOn w:val="a9"/>
    <w:next w:val="a9"/>
    <w:link w:val="b1101bChar"/>
    <w:uiPriority w:val="99"/>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
    <w:name w:val="标题 1 字符"/>
    <w:link w:val="12"/>
    <w:qFormat/>
    <w:rPr>
      <w:rFonts w:eastAsia="隶书"/>
      <w:b/>
      <w:bCs/>
      <w:sz w:val="36"/>
      <w:szCs w:val="36"/>
      <w:lang w:val="en-US" w:eastAsia="zh-CN" w:bidi="ar-SA"/>
    </w:rPr>
  </w:style>
  <w:style w:type="character" w:customStyle="1" w:styleId="font3">
    <w:name w:val="font3"/>
    <w:basedOn w:val="aa"/>
    <w:uiPriority w:val="99"/>
  </w:style>
  <w:style w:type="character" w:customStyle="1" w:styleId="ca-16">
    <w:name w:val="ca-16"/>
    <w:basedOn w:val="aa"/>
    <w:uiPriority w:val="99"/>
    <w:qFormat/>
  </w:style>
  <w:style w:type="character" w:customStyle="1" w:styleId="afa">
    <w:name w:val="正文文本 字符"/>
    <w:link w:val="af9"/>
    <w:rPr>
      <w:rFonts w:eastAsia="宋体"/>
      <w:kern w:val="2"/>
      <w:sz w:val="28"/>
      <w:szCs w:val="24"/>
      <w:lang w:val="en-US" w:eastAsia="zh-CN" w:bidi="ar-SA"/>
    </w:rPr>
  </w:style>
  <w:style w:type="character" w:customStyle="1" w:styleId="NormalIndentCharChar">
    <w:name w:val="Normal Indent Char Char"/>
    <w:uiPriority w:val="99"/>
    <w:rPr>
      <w:rFonts w:eastAsia="宋体"/>
      <w:kern w:val="2"/>
      <w:sz w:val="21"/>
      <w:szCs w:val="24"/>
      <w:lang w:val="en-US" w:eastAsia="zh-CN" w:bidi="ar-SA"/>
    </w:rPr>
  </w:style>
  <w:style w:type="character" w:customStyle="1" w:styleId="p21">
    <w:name w:val="p21"/>
    <w:uiPriority w:val="99"/>
    <w:rPr>
      <w:rFonts w:ascii="Arial" w:hAnsi="Arial" w:hint="default"/>
      <w:color w:val="333333"/>
      <w:sz w:val="18"/>
      <w:u w:val="none"/>
    </w:rPr>
  </w:style>
  <w:style w:type="character" w:customStyle="1" w:styleId="22Char">
    <w:name w:val="样式 样式 正文首行缩进 + 首行缩进:  2 字符 + 首行缩进:  2 字符 Char"/>
    <w:link w:val="220"/>
    <w:uiPriority w:val="99"/>
    <w:rPr>
      <w:rFonts w:cs="宋体"/>
      <w:kern w:val="2"/>
      <w:sz w:val="24"/>
    </w:rPr>
  </w:style>
  <w:style w:type="paragraph" w:customStyle="1" w:styleId="220">
    <w:name w:val="样式 样式 正文首行缩进 + 首行缩进:  2 字符 + 首行缩进:  2 字符"/>
    <w:basedOn w:val="a9"/>
    <w:link w:val="22Char"/>
    <w:uiPriority w:val="99"/>
    <w:qFormat/>
    <w:pPr>
      <w:spacing w:line="440" w:lineRule="exact"/>
      <w:ind w:firstLineChars="200" w:firstLine="200"/>
    </w:pPr>
    <w:rPr>
      <w:sz w:val="24"/>
      <w:szCs w:val="20"/>
    </w:rPr>
  </w:style>
  <w:style w:type="character" w:customStyle="1" w:styleId="pointnormal1">
    <w:name w:val="point_normal1"/>
    <w:uiPriority w:val="99"/>
    <w:rPr>
      <w:rFonts w:ascii="Arial" w:hAnsi="Arial" w:cs="Arial" w:hint="default"/>
      <w:sz w:val="18"/>
      <w:szCs w:val="18"/>
    </w:rPr>
  </w:style>
  <w:style w:type="character" w:customStyle="1" w:styleId="style31">
    <w:name w:val="style31"/>
    <w:uiPriority w:val="99"/>
    <w:rPr>
      <w:color w:val="666666"/>
    </w:rPr>
  </w:style>
  <w:style w:type="character" w:customStyle="1" w:styleId="4-dyfChar">
    <w:name w:val="标题4-dyf Char"/>
    <w:link w:val="4-dyf"/>
    <w:uiPriority w:val="99"/>
    <w:rPr>
      <w:rFonts w:ascii="Cambria" w:eastAsia="宋体" w:hAnsi="Cambria"/>
      <w:b/>
      <w:bCs/>
      <w:color w:val="000000"/>
      <w:kern w:val="2"/>
      <w:sz w:val="21"/>
      <w:szCs w:val="21"/>
      <w:lang w:val="en-US" w:eastAsia="zh-CN" w:bidi="ar-SA"/>
    </w:rPr>
  </w:style>
  <w:style w:type="paragraph" w:customStyle="1" w:styleId="4-dyf">
    <w:name w:val="标题4-dyf"/>
    <w:basedOn w:val="41"/>
    <w:link w:val="4-dyfChar"/>
    <w:uiPriority w:val="99"/>
    <w:qFormat/>
    <w:pPr>
      <w:tabs>
        <w:tab w:val="left" w:pos="851"/>
      </w:tabs>
      <w:spacing w:line="376" w:lineRule="atLeast"/>
      <w:ind w:left="851" w:hanging="851"/>
    </w:pPr>
    <w:rPr>
      <w:rFonts w:ascii="Cambria" w:eastAsia="宋体" w:hAnsi="Cambria"/>
      <w:color w:val="000000"/>
      <w:sz w:val="21"/>
      <w:szCs w:val="21"/>
    </w:rPr>
  </w:style>
  <w:style w:type="character" w:customStyle="1" w:styleId="H2Char3">
    <w:name w:val="H2 Char3"/>
    <w:uiPriority w:val="99"/>
    <w:rPr>
      <w:rFonts w:ascii="Arial" w:eastAsia="黑体" w:hAnsi="Arial"/>
      <w:b/>
      <w:bCs/>
      <w:kern w:val="2"/>
      <w:sz w:val="32"/>
      <w:szCs w:val="32"/>
      <w:lang w:val="en-US" w:eastAsia="zh-CN" w:bidi="ar-SA"/>
    </w:rPr>
  </w:style>
  <w:style w:type="character" w:customStyle="1" w:styleId="1Char1">
    <w:name w:val="标题 1 Char1"/>
    <w:aliases w:val="标题 1 1 Char1,标题 1 Char Char Char Char Char,H1 Char,标题 卷标题 Char,-*+ Char,章标题 1 Char,Heading 1 Char2 Char,Heading 1 Char Char1 Char,标题 1 1 Char Char1 Char,head:1# Char Char1 Char,Head 1 字元 Char Char1 Char,Head 1 Char Char1 Char"/>
    <w:rPr>
      <w:rFonts w:cs="Times New Roman"/>
      <w:b/>
      <w:bCs/>
      <w:kern w:val="44"/>
      <w:sz w:val="44"/>
      <w:szCs w:val="44"/>
    </w:rPr>
  </w:style>
  <w:style w:type="character" w:customStyle="1" w:styleId="Char">
    <w:name w:val="无间隔 Char"/>
    <w:link w:val="15"/>
    <w:uiPriority w:val="99"/>
    <w:rPr>
      <w:rFonts w:eastAsia="Times New Roman"/>
      <w:sz w:val="22"/>
      <w:lang w:val="en-US" w:eastAsia="zh-CN" w:bidi="ar-SA"/>
    </w:rPr>
  </w:style>
  <w:style w:type="paragraph" w:customStyle="1" w:styleId="15">
    <w:name w:val="无间隔1"/>
    <w:link w:val="Char"/>
    <w:uiPriority w:val="99"/>
    <w:qFormat/>
    <w:rPr>
      <w:rFonts w:eastAsia="Times New Roman"/>
      <w:sz w:val="22"/>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unnamed11">
    <w:name w:val="unnamed11"/>
    <w:uiPriority w:val="99"/>
    <w:rPr>
      <w:color w:val="000000"/>
      <w:sz w:val="20"/>
      <w:szCs w:val="20"/>
    </w:rPr>
  </w:style>
  <w:style w:type="character" w:customStyle="1" w:styleId="CharCharChar">
    <w:name w:val="大汉方案正文 Char Char Char"/>
    <w:link w:val="Char0"/>
    <w:uiPriority w:val="99"/>
    <w:rPr>
      <w:rFonts w:ascii="Arial" w:eastAsia="宋体" w:hAnsi="Arial"/>
      <w:sz w:val="24"/>
      <w:szCs w:val="24"/>
      <w:lang w:bidi="ar-SA"/>
    </w:rPr>
  </w:style>
  <w:style w:type="paragraph" w:customStyle="1" w:styleId="Char0">
    <w:name w:val="大汉方案正文 Char"/>
    <w:basedOn w:val="a9"/>
    <w:link w:val="CharCharChar"/>
    <w:uiPriority w:val="99"/>
    <w:qFormat/>
    <w:pPr>
      <w:spacing w:line="360" w:lineRule="auto"/>
      <w:ind w:firstLineChars="200" w:firstLine="200"/>
    </w:pPr>
    <w:rPr>
      <w:rFonts w:ascii="Arial" w:hAnsi="Arial"/>
      <w:kern w:val="0"/>
      <w:sz w:val="24"/>
      <w:szCs w:val="24"/>
    </w:rPr>
  </w:style>
  <w:style w:type="character" w:customStyle="1" w:styleId="CharChar3">
    <w:name w:val="Char Char3"/>
    <w:uiPriority w:val="99"/>
    <w:rPr>
      <w:rFonts w:ascii="Arial" w:eastAsia="黑体" w:hAnsi="Arial"/>
      <w:b/>
      <w:kern w:val="2"/>
      <w:sz w:val="32"/>
      <w:lang w:val="en-US" w:eastAsia="zh-CN" w:bidi="ar-SA"/>
    </w:rPr>
  </w:style>
  <w:style w:type="character" w:customStyle="1" w:styleId="unnamed1">
    <w:name w:val="unnamed1"/>
    <w:basedOn w:val="aa"/>
    <w:uiPriority w:val="99"/>
  </w:style>
  <w:style w:type="character" w:customStyle="1" w:styleId="CharChar2">
    <w:name w:val="Char Char2"/>
    <w:uiPriority w:val="99"/>
    <w:rPr>
      <w:rFonts w:ascii="宋体" w:eastAsia="宋体" w:hAnsi="Courier New"/>
      <w:sz w:val="21"/>
      <w:lang w:val="en-US" w:eastAsia="zh-CN" w:bidi="ar-SA"/>
    </w:rPr>
  </w:style>
  <w:style w:type="character" w:customStyle="1" w:styleId="CharChar7">
    <w:name w:val="Char Char7"/>
    <w:uiPriority w:val="99"/>
    <w:rPr>
      <w:rFonts w:eastAsia="宋体"/>
      <w:b/>
      <w:kern w:val="2"/>
      <w:sz w:val="32"/>
      <w:lang w:bidi="ar-SA"/>
    </w:rPr>
  </w:style>
  <w:style w:type="character" w:customStyle="1" w:styleId="90">
    <w:name w:val="标题 9 字符"/>
    <w:link w:val="9"/>
    <w:rPr>
      <w:rFonts w:ascii="Cambria" w:eastAsia="宋体" w:hAnsi="Cambria"/>
      <w:kern w:val="2"/>
      <w:sz w:val="21"/>
      <w:szCs w:val="21"/>
      <w:lang w:val="en-US" w:eastAsia="zh-CN" w:bidi="ar-SA"/>
    </w:rPr>
  </w:style>
  <w:style w:type="character" w:customStyle="1" w:styleId="tw4winExternal">
    <w:name w:val="tw4winExternal"/>
    <w:uiPriority w:val="99"/>
    <w:rPr>
      <w:rFonts w:ascii="Courier New" w:hAnsi="Courier New"/>
      <w:color w:val="808080"/>
    </w:rPr>
  </w:style>
  <w:style w:type="character" w:customStyle="1" w:styleId="2Char0">
    <w:name w:val="样式 正文缩进 + 首行缩进:  2 字符 Char"/>
    <w:link w:val="2e"/>
    <w:uiPriority w:val="99"/>
    <w:rPr>
      <w:rFonts w:ascii="Times New Roman" w:hAnsi="Times New Roman"/>
      <w:kern w:val="2"/>
      <w:sz w:val="24"/>
    </w:rPr>
  </w:style>
  <w:style w:type="paragraph" w:customStyle="1" w:styleId="2e">
    <w:name w:val="样式 正文缩进 + 首行缩进:  2 字符"/>
    <w:basedOn w:val="ae"/>
    <w:link w:val="2Char0"/>
    <w:uiPriority w:val="99"/>
    <w:qFormat/>
    <w:pPr>
      <w:spacing w:line="360" w:lineRule="auto"/>
      <w:ind w:firstLineChars="200" w:firstLine="200"/>
    </w:pPr>
    <w:rPr>
      <w:sz w:val="24"/>
    </w:rPr>
  </w:style>
  <w:style w:type="character" w:customStyle="1" w:styleId="CharChar6">
    <w:name w:val="Char Char6"/>
    <w:rPr>
      <w:rFonts w:ascii="Calibri" w:eastAsia="宋体" w:hAnsi="Calibri"/>
      <w:b/>
      <w:bCs/>
      <w:kern w:val="2"/>
      <w:sz w:val="28"/>
      <w:szCs w:val="28"/>
      <w:lang w:bidi="ar-SA"/>
    </w:rPr>
  </w:style>
  <w:style w:type="character" w:customStyle="1" w:styleId="Char1">
    <w:name w:val="正文（缩进） Char"/>
    <w:link w:val="afffd"/>
    <w:uiPriority w:val="99"/>
    <w:rPr>
      <w:kern w:val="2"/>
      <w:sz w:val="24"/>
      <w:szCs w:val="24"/>
    </w:rPr>
  </w:style>
  <w:style w:type="paragraph" w:customStyle="1" w:styleId="afffd">
    <w:name w:val="正文（缩进）"/>
    <w:basedOn w:val="a9"/>
    <w:link w:val="Char1"/>
    <w:uiPriority w:val="99"/>
    <w:qFormat/>
    <w:pPr>
      <w:spacing w:beforeLines="50" w:afterLines="50" w:line="360" w:lineRule="auto"/>
      <w:ind w:firstLineChars="200" w:firstLine="480"/>
    </w:pPr>
    <w:rPr>
      <w:sz w:val="24"/>
      <w:szCs w:val="24"/>
    </w:rPr>
  </w:style>
  <w:style w:type="character" w:customStyle="1" w:styleId="aff3">
    <w:name w:val="批注框文本 字符"/>
    <w:link w:val="aff2"/>
    <w:semiHidden/>
    <w:rPr>
      <w:kern w:val="2"/>
      <w:sz w:val="18"/>
      <w:szCs w:val="18"/>
    </w:rPr>
  </w:style>
  <w:style w:type="character" w:customStyle="1" w:styleId="CharChar61">
    <w:name w:val="Char Char61"/>
    <w:uiPriority w:val="99"/>
    <w:rPr>
      <w:rFonts w:ascii="Calibri" w:eastAsia="宋体" w:hAnsi="Calibri"/>
      <w:b/>
      <w:bCs/>
      <w:kern w:val="2"/>
      <w:sz w:val="28"/>
      <w:szCs w:val="28"/>
      <w:lang w:bidi="ar-SA"/>
    </w:rPr>
  </w:style>
  <w:style w:type="character" w:customStyle="1" w:styleId="titlesubblue1">
    <w:name w:val="title_sub_blue1"/>
    <w:uiPriority w:val="99"/>
    <w:rPr>
      <w:rFonts w:ascii="Arial" w:hAnsi="Arial" w:hint="default"/>
      <w:b/>
      <w:color w:val="16344F"/>
      <w:spacing w:val="15"/>
      <w:sz w:val="18"/>
      <w:u w:val="none"/>
    </w:rPr>
  </w:style>
  <w:style w:type="character" w:customStyle="1" w:styleId="CharChar9">
    <w:name w:val="Char Char9"/>
    <w:uiPriority w:val="99"/>
    <w:rPr>
      <w:rFonts w:eastAsia="宋体"/>
      <w:b/>
      <w:kern w:val="44"/>
      <w:sz w:val="44"/>
      <w:lang w:bidi="ar-SA"/>
    </w:rPr>
  </w:style>
  <w:style w:type="character" w:customStyle="1" w:styleId="14black1">
    <w:name w:val="14_black1"/>
    <w:uiPriority w:val="99"/>
    <w:rPr>
      <w:color w:val="000000"/>
      <w:sz w:val="21"/>
    </w:rPr>
  </w:style>
  <w:style w:type="character" w:customStyle="1" w:styleId="-3Char1">
    <w:name w:val="浅色网格 - 强调文字颜色 3 Char1"/>
    <w:link w:val="-31"/>
    <w:uiPriority w:val="99"/>
    <w:rPr>
      <w:rFonts w:eastAsia="宋体"/>
      <w:kern w:val="2"/>
      <w:sz w:val="21"/>
      <w:szCs w:val="24"/>
      <w:lang w:val="en-US" w:eastAsia="zh-CN" w:bidi="ar-SA"/>
    </w:rPr>
  </w:style>
  <w:style w:type="paragraph" w:customStyle="1" w:styleId="-31">
    <w:name w:val="浅色网格 - 强调文字颜色 31"/>
    <w:basedOn w:val="a9"/>
    <w:link w:val="-3Char1"/>
    <w:uiPriority w:val="99"/>
    <w:qFormat/>
    <w:pPr>
      <w:ind w:firstLineChars="200" w:firstLine="420"/>
    </w:pPr>
    <w:rPr>
      <w:szCs w:val="24"/>
    </w:rPr>
  </w:style>
  <w:style w:type="character" w:customStyle="1" w:styleId="afffe">
    <w:name w:val="公司一级标题"/>
    <w:uiPriority w:val="99"/>
    <w:rPr>
      <w:rFonts w:ascii="黑体" w:eastAsia="黑体" w:hAnsi="黑体"/>
      <w:color w:val="333300"/>
      <w:sz w:val="30"/>
    </w:rPr>
  </w:style>
  <w:style w:type="character" w:customStyle="1" w:styleId="1CharChar">
    <w:name w:val="正 文 1 Char Char"/>
    <w:uiPriority w:val="99"/>
    <w:rPr>
      <w:rFonts w:ascii="宋体" w:eastAsia="宋体" w:hAnsi="Courier New"/>
      <w:kern w:val="2"/>
      <w:sz w:val="21"/>
      <w:lang w:val="en-US" w:eastAsia="zh-CN" w:bidi="ar-SA"/>
    </w:rPr>
  </w:style>
  <w:style w:type="character" w:customStyle="1" w:styleId="tw4winMark">
    <w:name w:val="tw4winMark"/>
    <w:uiPriority w:val="99"/>
    <w:rPr>
      <w:rFonts w:ascii="Courier New" w:hAnsi="Courier New"/>
      <w:vanish/>
      <w:color w:val="800080"/>
      <w:vertAlign w:val="subscript"/>
    </w:rPr>
  </w:style>
  <w:style w:type="character" w:customStyle="1" w:styleId="paramname2">
    <w:name w:val="paramname2"/>
    <w:basedOn w:val="aa"/>
    <w:uiPriority w:val="99"/>
  </w:style>
  <w:style w:type="character" w:customStyle="1" w:styleId="af">
    <w:name w:val="正文缩进 字符"/>
    <w:link w:val="ae"/>
    <w:rPr>
      <w:rFonts w:eastAsia="宋体"/>
      <w:kern w:val="2"/>
      <w:sz w:val="21"/>
      <w:lang w:val="en-US" w:eastAsia="zh-CN" w:bidi="ar-SA"/>
    </w:rPr>
  </w:style>
  <w:style w:type="character" w:customStyle="1" w:styleId="4Char1">
    <w:name w:val="标题 4 Char1"/>
    <w:uiPriority w:val="99"/>
    <w:rPr>
      <w:rFonts w:ascii="Cambria" w:eastAsia="宋体" w:hAnsi="Cambria" w:cs="Times New Roman"/>
      <w:b/>
      <w:bCs/>
      <w:kern w:val="2"/>
      <w:sz w:val="28"/>
      <w:szCs w:val="28"/>
    </w:rPr>
  </w:style>
  <w:style w:type="character" w:customStyle="1" w:styleId="aff5">
    <w:name w:val="页脚 字符"/>
    <w:link w:val="aff4"/>
    <w:uiPriority w:val="99"/>
    <w:rPr>
      <w:kern w:val="2"/>
      <w:sz w:val="18"/>
      <w:szCs w:val="18"/>
    </w:rPr>
  </w:style>
  <w:style w:type="character" w:customStyle="1" w:styleId="23">
    <w:name w:val="标题 2 字符"/>
    <w:link w:val="22"/>
    <w:rPr>
      <w:rFonts w:ascii="Arial" w:eastAsia="黑体" w:hAnsi="Arial"/>
      <w:b/>
      <w:bCs/>
      <w:kern w:val="2"/>
      <w:sz w:val="32"/>
      <w:szCs w:val="32"/>
      <w:lang w:val="en-US" w:eastAsia="zh-CN" w:bidi="ar-SA"/>
    </w:rPr>
  </w:style>
  <w:style w:type="character" w:customStyle="1" w:styleId="AC0">
    <w:name w:val="A C"/>
    <w:uiPriority w:val="99"/>
    <w:rPr>
      <w:rFonts w:ascii="仿宋_GB2312"/>
      <w:bCs/>
      <w:iCs/>
      <w:sz w:val="24"/>
    </w:rPr>
  </w:style>
  <w:style w:type="character" w:customStyle="1" w:styleId="-3Char">
    <w:name w:val="浅色网格 - 强调文字颜色 3 Char"/>
    <w:uiPriority w:val="99"/>
    <w:locked/>
    <w:rPr>
      <w:rFonts w:ascii="Calibri" w:eastAsia="宋体" w:hAnsi="Calibri" w:cs="Times New Roman"/>
    </w:rPr>
  </w:style>
  <w:style w:type="character" w:customStyle="1" w:styleId="1Char">
    <w:name w:val="文档正文1 Char"/>
    <w:link w:val="16"/>
    <w:uiPriority w:val="99"/>
    <w:rPr>
      <w:rFonts w:ascii="仿宋_GB2312" w:eastAsia="仿宋_GB2312" w:hAnsi="仿宋"/>
      <w:kern w:val="2"/>
      <w:sz w:val="30"/>
      <w:szCs w:val="30"/>
      <w:lang w:bidi="ar-SA"/>
    </w:rPr>
  </w:style>
  <w:style w:type="paragraph" w:customStyle="1" w:styleId="16">
    <w:name w:val="文档正文1"/>
    <w:basedOn w:val="a9"/>
    <w:link w:val="1Char"/>
    <w:uiPriority w:val="99"/>
    <w:qFormat/>
    <w:pPr>
      <w:spacing w:line="360" w:lineRule="auto"/>
      <w:ind w:firstLine="600"/>
    </w:pPr>
    <w:rPr>
      <w:rFonts w:ascii="仿宋_GB2312" w:eastAsia="仿宋_GB2312" w:hAnsi="仿宋"/>
      <w:sz w:val="30"/>
      <w:szCs w:val="30"/>
    </w:rPr>
  </w:style>
  <w:style w:type="character" w:customStyle="1" w:styleId="1CharChar0">
    <w:name w:val="标题 1 Char Char"/>
    <w:uiPriority w:val="99"/>
    <w:rPr>
      <w:rFonts w:eastAsia="宋体"/>
      <w:b/>
      <w:spacing w:val="-2"/>
      <w:sz w:val="24"/>
      <w:lang w:val="en-US" w:eastAsia="zh-CN" w:bidi="ar-SA"/>
    </w:rPr>
  </w:style>
  <w:style w:type="character" w:customStyle="1" w:styleId="z-">
    <w:name w:val="z-窗体顶端 字符"/>
    <w:link w:val="z-1"/>
    <w:rPr>
      <w:rFonts w:ascii="Arial" w:hAnsi="Arial" w:cs="Arial"/>
      <w:vanish/>
      <w:sz w:val="16"/>
      <w:szCs w:val="16"/>
    </w:rPr>
  </w:style>
  <w:style w:type="paragraph" w:customStyle="1" w:styleId="z-1">
    <w:name w:val="z-窗体顶端1"/>
    <w:basedOn w:val="a9"/>
    <w:next w:val="a9"/>
    <w:link w:val="z-"/>
    <w:qFormat/>
    <w:pPr>
      <w:widowControl/>
      <w:pBdr>
        <w:bottom w:val="single" w:sz="6" w:space="1" w:color="auto"/>
      </w:pBdr>
      <w:jc w:val="center"/>
    </w:pPr>
    <w:rPr>
      <w:rFonts w:ascii="Arial" w:hAnsi="Arial"/>
      <w:vanish/>
      <w:kern w:val="0"/>
      <w:sz w:val="16"/>
      <w:szCs w:val="16"/>
    </w:rPr>
  </w:style>
  <w:style w:type="character" w:customStyle="1" w:styleId="Char2Char">
    <w:name w:val="Char2 Char"/>
    <w:uiPriority w:val="99"/>
    <w:rPr>
      <w:rFonts w:ascii="Verdana" w:eastAsia="宋体" w:hAnsi="宋体" w:cs="Times New Roman"/>
      <w:sz w:val="28"/>
      <w:szCs w:val="28"/>
    </w:rPr>
  </w:style>
  <w:style w:type="character" w:customStyle="1" w:styleId="CharChar21">
    <w:name w:val="Char Char21"/>
    <w:rPr>
      <w:rFonts w:ascii="宋体" w:eastAsia="宋体" w:hAnsi="Courier New"/>
      <w:sz w:val="21"/>
      <w:lang w:val="en-US" w:eastAsia="zh-CN" w:bidi="ar-SA"/>
    </w:rPr>
  </w:style>
  <w:style w:type="character" w:customStyle="1" w:styleId="Char2">
    <w:name w:val="公文正文 Char"/>
    <w:link w:val="affff"/>
    <w:uiPriority w:val="99"/>
    <w:rPr>
      <w:rFonts w:ascii="仿宋_GB2312" w:eastAsia="仿宋_GB2312"/>
      <w:kern w:val="2"/>
      <w:sz w:val="24"/>
      <w:szCs w:val="24"/>
      <w:lang w:val="en-US" w:eastAsia="zh-CN" w:bidi="ar-SA"/>
    </w:rPr>
  </w:style>
  <w:style w:type="paragraph" w:customStyle="1" w:styleId="affff">
    <w:name w:val="公文正文"/>
    <w:basedOn w:val="a9"/>
    <w:link w:val="Char2"/>
    <w:uiPriority w:val="99"/>
    <w:qFormat/>
    <w:pPr>
      <w:spacing w:before="156" w:line="360" w:lineRule="auto"/>
      <w:ind w:firstLineChars="200" w:firstLine="360"/>
    </w:pPr>
    <w:rPr>
      <w:rFonts w:ascii="仿宋_GB2312" w:eastAsia="仿宋_GB2312"/>
      <w:sz w:val="24"/>
      <w:szCs w:val="24"/>
    </w:rPr>
  </w:style>
  <w:style w:type="character" w:customStyle="1" w:styleId="4Char">
    <w:name w:val="正文4 Char"/>
    <w:link w:val="40"/>
    <w:uiPriority w:val="99"/>
    <w:rPr>
      <w:kern w:val="2"/>
      <w:sz w:val="24"/>
      <w:szCs w:val="24"/>
    </w:rPr>
  </w:style>
  <w:style w:type="paragraph" w:customStyle="1" w:styleId="40">
    <w:name w:val="正文4"/>
    <w:basedOn w:val="a9"/>
    <w:link w:val="4Char"/>
    <w:uiPriority w:val="99"/>
    <w:qFormat/>
    <w:pPr>
      <w:numPr>
        <w:numId w:val="3"/>
      </w:numPr>
      <w:spacing w:before="60" w:after="60" w:line="360" w:lineRule="auto"/>
      <w:ind w:firstLine="0"/>
    </w:pPr>
    <w:rPr>
      <w:sz w:val="24"/>
      <w:szCs w:val="24"/>
    </w:rPr>
  </w:style>
  <w:style w:type="character" w:customStyle="1" w:styleId="tw4winError">
    <w:name w:val="tw4winError"/>
    <w:uiPriority w:val="99"/>
    <w:rPr>
      <w:rFonts w:ascii="Courier New" w:hAnsi="Courier New"/>
      <w:color w:val="00FF00"/>
      <w:sz w:val="40"/>
    </w:rPr>
  </w:style>
  <w:style w:type="character" w:customStyle="1" w:styleId="3CharCharCharChar">
    <w:name w:val="样式 样式3 + 宋体 五号 Char Char Char Char"/>
    <w:uiPriority w:val="99"/>
    <w:rPr>
      <w:rFonts w:ascii="宋体" w:eastAsia="宋体" w:hAnsi="宋体" w:hint="eastAsia"/>
      <w:b/>
      <w:bCs/>
      <w:kern w:val="2"/>
      <w:sz w:val="21"/>
      <w:szCs w:val="24"/>
      <w:lang w:val="en-US" w:eastAsia="zh-CN" w:bidi="ar-SA"/>
    </w:rPr>
  </w:style>
  <w:style w:type="character" w:customStyle="1" w:styleId="37">
    <w:name w:val="正文文本缩进 3 字符"/>
    <w:link w:val="36"/>
    <w:rPr>
      <w:rFonts w:ascii="仿宋_GB2312" w:eastAsia="仿宋_GB2312" w:hAnsi="宋体"/>
      <w:color w:val="000000"/>
      <w:kern w:val="2"/>
      <w:sz w:val="24"/>
      <w:szCs w:val="24"/>
    </w:rPr>
  </w:style>
  <w:style w:type="character" w:customStyle="1" w:styleId="70">
    <w:name w:val="标题 7 字符"/>
    <w:link w:val="7"/>
    <w:rPr>
      <w:rFonts w:eastAsia="宋体"/>
      <w:b/>
      <w:bCs/>
      <w:kern w:val="2"/>
      <w:sz w:val="24"/>
      <w:szCs w:val="24"/>
      <w:lang w:val="en-US" w:eastAsia="zh-CN" w:bidi="ar-SA"/>
    </w:rPr>
  </w:style>
  <w:style w:type="character" w:customStyle="1" w:styleId="Char10">
    <w:name w:val="文档结构图 Char1"/>
    <w:rPr>
      <w:rFonts w:ascii="宋体" w:eastAsia="宋体" w:hAnsi="Courier New"/>
      <w:sz w:val="21"/>
      <w:lang w:val="en-US" w:eastAsia="zh-CN" w:bidi="ar-SA"/>
    </w:rPr>
  </w:style>
  <w:style w:type="character" w:customStyle="1" w:styleId="para">
    <w:name w:val="para"/>
    <w:basedOn w:val="aa"/>
    <w:uiPriority w:val="99"/>
  </w:style>
  <w:style w:type="character" w:customStyle="1" w:styleId="7Char">
    <w:name w:val="7.表小四 Char"/>
    <w:link w:val="71"/>
    <w:uiPriority w:val="99"/>
    <w:rPr>
      <w:rFonts w:ascii="宋体" w:eastAsia="宋体" w:hAnsi="宋体"/>
      <w:kern w:val="2"/>
      <w:sz w:val="24"/>
      <w:szCs w:val="24"/>
      <w:lang w:val="en-US" w:eastAsia="zh-CN" w:bidi="ar-SA"/>
    </w:rPr>
  </w:style>
  <w:style w:type="paragraph" w:customStyle="1" w:styleId="71">
    <w:name w:val="7.表小四"/>
    <w:basedOn w:val="a9"/>
    <w:link w:val="7Char"/>
    <w:uiPriority w:val="99"/>
    <w:qFormat/>
    <w:pPr>
      <w:spacing w:beforeLines="50" w:afterLines="50"/>
    </w:pPr>
    <w:rPr>
      <w:rFonts w:ascii="宋体" w:hAnsi="宋体"/>
      <w:sz w:val="24"/>
      <w:szCs w:val="24"/>
    </w:rPr>
  </w:style>
  <w:style w:type="character" w:customStyle="1" w:styleId="42">
    <w:name w:val="标题 4 字符"/>
    <w:link w:val="41"/>
    <w:rPr>
      <w:rFonts w:ascii="Arial" w:eastAsia="黑体" w:hAnsi="Arial"/>
      <w:b/>
      <w:bCs/>
      <w:kern w:val="2"/>
      <w:sz w:val="28"/>
      <w:szCs w:val="28"/>
      <w:lang w:val="en-US" w:eastAsia="zh-CN" w:bidi="ar-SA"/>
    </w:rPr>
  </w:style>
  <w:style w:type="character" w:customStyle="1" w:styleId="CharChar5">
    <w:name w:val="Char Char5"/>
    <w:uiPriority w:val="99"/>
    <w:rPr>
      <w:rFonts w:ascii="Calibri" w:eastAsia="宋体" w:hAnsi="Calibri"/>
      <w:sz w:val="18"/>
      <w:szCs w:val="18"/>
      <w:lang w:bidi="ar-SA"/>
    </w:rPr>
  </w:style>
  <w:style w:type="character" w:customStyle="1" w:styleId="CharChar71">
    <w:name w:val="Char Char71"/>
    <w:uiPriority w:val="99"/>
    <w:rPr>
      <w:rFonts w:eastAsia="宋体"/>
      <w:b/>
      <w:kern w:val="2"/>
      <w:sz w:val="32"/>
      <w:lang w:bidi="ar-SA"/>
    </w:rPr>
  </w:style>
  <w:style w:type="character" w:customStyle="1" w:styleId="Char11">
    <w:name w:val="表正文 Char1"/>
    <w:uiPriority w:val="99"/>
    <w:rPr>
      <w:rFonts w:eastAsia="宋体"/>
      <w:kern w:val="2"/>
      <w:sz w:val="24"/>
      <w:lang w:val="en-US" w:eastAsia="zh-CN"/>
    </w:rPr>
  </w:style>
  <w:style w:type="character" w:customStyle="1" w:styleId="CharChar1">
    <w:name w:val="Char Char1"/>
    <w:uiPriority w:val="99"/>
    <w:rPr>
      <w:kern w:val="2"/>
      <w:sz w:val="18"/>
      <w:szCs w:val="18"/>
    </w:rPr>
  </w:style>
  <w:style w:type="character" w:customStyle="1" w:styleId="paramname3">
    <w:name w:val="paramname3"/>
    <w:uiPriority w:val="99"/>
    <w:rPr>
      <w:color w:val="999999"/>
    </w:rPr>
  </w:style>
  <w:style w:type="character" w:customStyle="1" w:styleId="headline-content2">
    <w:name w:val="headline-content2"/>
    <w:basedOn w:val="aa"/>
    <w:uiPriority w:val="99"/>
  </w:style>
  <w:style w:type="character" w:customStyle="1" w:styleId="CharChar81">
    <w:name w:val="Char Char81"/>
    <w:uiPriority w:val="99"/>
    <w:rPr>
      <w:rFonts w:ascii="Arial" w:eastAsia="黑体" w:hAnsi="Arial"/>
      <w:b/>
      <w:bCs/>
      <w:kern w:val="2"/>
      <w:sz w:val="32"/>
      <w:szCs w:val="32"/>
      <w:lang w:val="en-US" w:eastAsia="zh-CN" w:bidi="ar-SA"/>
    </w:rPr>
  </w:style>
  <w:style w:type="character" w:customStyle="1" w:styleId="2Char1">
    <w:name w:val="正文首行缩进 2 Char"/>
    <w:link w:val="210"/>
    <w:rPr>
      <w:rFonts w:eastAsia="仿宋"/>
      <w:sz w:val="24"/>
      <w:szCs w:val="24"/>
    </w:rPr>
  </w:style>
  <w:style w:type="paragraph" w:customStyle="1" w:styleId="210">
    <w:name w:val="正文首行缩进 21"/>
    <w:basedOn w:val="17"/>
    <w:link w:val="2Char1"/>
    <w:pPr>
      <w:adjustRightInd w:val="0"/>
      <w:spacing w:line="360" w:lineRule="auto"/>
      <w:ind w:firstLineChars="200" w:firstLine="420"/>
      <w:textAlignment w:val="baseline"/>
    </w:pPr>
    <w:rPr>
      <w:rFonts w:eastAsia="仿宋" w:cs="Times New Roman"/>
      <w:kern w:val="0"/>
      <w:sz w:val="24"/>
      <w:szCs w:val="24"/>
    </w:rPr>
  </w:style>
  <w:style w:type="paragraph" w:customStyle="1" w:styleId="17">
    <w:name w:val="正文文本缩进1"/>
    <w:basedOn w:val="a9"/>
    <w:uiPriority w:val="99"/>
    <w:qFormat/>
    <w:pPr>
      <w:spacing w:after="120"/>
      <w:ind w:leftChars="200" w:left="420"/>
    </w:pPr>
    <w:rPr>
      <w:rFonts w:cs="黑体"/>
    </w:rPr>
  </w:style>
  <w:style w:type="character" w:customStyle="1" w:styleId="h4Char2">
    <w:name w:val="h4 Char2"/>
    <w:uiPriority w:val="99"/>
    <w:rPr>
      <w:rFonts w:ascii="Arial" w:eastAsia="黑体" w:hAnsi="Arial"/>
      <w:b/>
      <w:bCs/>
      <w:kern w:val="2"/>
      <w:sz w:val="28"/>
      <w:szCs w:val="28"/>
      <w:lang w:val="en-US" w:eastAsia="zh-CN" w:bidi="ar-SA"/>
    </w:rPr>
  </w:style>
  <w:style w:type="character" w:customStyle="1" w:styleId="h3Char">
    <w:name w:val="h3 Char"/>
    <w:uiPriority w:val="99"/>
    <w:rPr>
      <w:rFonts w:ascii="Times New Roman" w:hAnsi="Times New Roman"/>
      <w:b/>
      <w:bCs/>
      <w:kern w:val="2"/>
      <w:sz w:val="32"/>
      <w:szCs w:val="32"/>
    </w:rPr>
  </w:style>
  <w:style w:type="character" w:customStyle="1" w:styleId="085Char">
    <w:name w:val="样式 首行缩进:  0.85 厘米 Char"/>
    <w:link w:val="085"/>
    <w:uiPriority w:val="99"/>
    <w:rPr>
      <w:rFonts w:eastAsia="宋体" w:cs="宋体"/>
      <w:kern w:val="2"/>
      <w:sz w:val="24"/>
      <w:lang w:val="en-US" w:eastAsia="zh-CN" w:bidi="ar-SA"/>
    </w:rPr>
  </w:style>
  <w:style w:type="paragraph" w:customStyle="1" w:styleId="085">
    <w:name w:val="样式 首行缩进:  0.85 厘米"/>
    <w:basedOn w:val="a9"/>
    <w:link w:val="085Char"/>
    <w:uiPriority w:val="99"/>
    <w:qFormat/>
    <w:pPr>
      <w:spacing w:line="360" w:lineRule="auto"/>
      <w:ind w:firstLine="480"/>
    </w:pPr>
    <w:rPr>
      <w:rFonts w:cs="宋体"/>
      <w:sz w:val="24"/>
      <w:szCs w:val="20"/>
    </w:rPr>
  </w:style>
  <w:style w:type="character" w:customStyle="1" w:styleId="4Char0">
    <w:name w:val="样式4 Char"/>
    <w:link w:val="44"/>
    <w:uiPriority w:val="99"/>
    <w:rPr>
      <w:rFonts w:ascii="Calibri" w:eastAsia="宋体" w:hAnsi="Calibri"/>
      <w:kern w:val="2"/>
      <w:sz w:val="24"/>
      <w:szCs w:val="22"/>
      <w:lang w:val="en-US" w:eastAsia="zh-CN" w:bidi="ar-SA"/>
    </w:rPr>
  </w:style>
  <w:style w:type="paragraph" w:customStyle="1" w:styleId="44">
    <w:name w:val="样式4"/>
    <w:basedOn w:val="a9"/>
    <w:link w:val="4Char0"/>
    <w:uiPriority w:val="99"/>
    <w:qFormat/>
    <w:pPr>
      <w:spacing w:line="360" w:lineRule="auto"/>
    </w:pPr>
    <w:rPr>
      <w:rFonts w:ascii="Calibri" w:hAnsi="Calibri"/>
      <w:sz w:val="24"/>
    </w:rPr>
  </w:style>
  <w:style w:type="character" w:customStyle="1" w:styleId="1CharChar1">
    <w:name w:val="列表1 Char Char"/>
    <w:link w:val="18"/>
    <w:uiPriority w:val="99"/>
    <w:rPr>
      <w:rFonts w:ascii="Century" w:hAnsi="Century"/>
      <w:kern w:val="2"/>
      <w:sz w:val="21"/>
      <w:szCs w:val="21"/>
    </w:rPr>
  </w:style>
  <w:style w:type="paragraph" w:customStyle="1" w:styleId="18">
    <w:name w:val="列表1"/>
    <w:basedOn w:val="a9"/>
    <w:link w:val="1CharChar1"/>
    <w:uiPriority w:val="99"/>
    <w:qFormat/>
    <w:pPr>
      <w:tabs>
        <w:tab w:val="left" w:pos="840"/>
      </w:tabs>
      <w:spacing w:line="360" w:lineRule="auto"/>
      <w:ind w:left="840" w:hanging="420"/>
      <w:jc w:val="left"/>
    </w:pPr>
    <w:rPr>
      <w:rFonts w:ascii="Century" w:hAnsi="Century"/>
      <w:szCs w:val="21"/>
    </w:rPr>
  </w:style>
  <w:style w:type="character" w:customStyle="1" w:styleId="aff1">
    <w:name w:val="尾注文本 字符"/>
    <w:link w:val="a1"/>
    <w:rPr>
      <w:rFonts w:ascii="宋体"/>
      <w:snapToGrid w:val="0"/>
      <w:sz w:val="21"/>
    </w:rPr>
  </w:style>
  <w:style w:type="character" w:customStyle="1" w:styleId="Char3">
    <w:name w:val="标准文本 Char"/>
    <w:link w:val="affff0"/>
    <w:uiPriority w:val="99"/>
    <w:locked/>
    <w:rPr>
      <w:kern w:val="2"/>
      <w:sz w:val="24"/>
      <w:szCs w:val="24"/>
    </w:rPr>
  </w:style>
  <w:style w:type="paragraph" w:customStyle="1" w:styleId="affff0">
    <w:name w:val="标准文本"/>
    <w:basedOn w:val="a9"/>
    <w:link w:val="Char3"/>
    <w:uiPriority w:val="99"/>
    <w:qFormat/>
    <w:pPr>
      <w:spacing w:line="360" w:lineRule="auto"/>
      <w:ind w:firstLineChars="200" w:firstLine="480"/>
    </w:pPr>
    <w:rPr>
      <w:sz w:val="24"/>
      <w:szCs w:val="24"/>
    </w:rPr>
  </w:style>
  <w:style w:type="character" w:customStyle="1" w:styleId="affc">
    <w:name w:val="脚注文本 字符"/>
    <w:link w:val="affb"/>
    <w:rPr>
      <w:kern w:val="2"/>
      <w:sz w:val="18"/>
      <w:szCs w:val="18"/>
    </w:rPr>
  </w:style>
  <w:style w:type="character" w:customStyle="1" w:styleId="grame">
    <w:name w:val="grame"/>
    <w:basedOn w:val="aa"/>
    <w:uiPriority w:val="99"/>
  </w:style>
  <w:style w:type="character" w:customStyle="1" w:styleId="CharChar">
    <w:name w:val="一级标题 Char Char"/>
    <w:uiPriority w:val="99"/>
    <w:rPr>
      <w:rFonts w:eastAsia="仿宋"/>
      <w:b/>
      <w:kern w:val="44"/>
      <w:sz w:val="28"/>
      <w:lang w:val="en-US" w:eastAsia="zh-CN" w:bidi="ar-SA"/>
    </w:rPr>
  </w:style>
  <w:style w:type="character" w:customStyle="1" w:styleId="Char4">
    <w:name w:val="加重文字 Char"/>
    <w:link w:val="affff1"/>
    <w:uiPriority w:val="99"/>
    <w:locked/>
    <w:rPr>
      <w:b/>
      <w:bCs/>
      <w:kern w:val="2"/>
      <w:sz w:val="24"/>
      <w:szCs w:val="24"/>
      <w:u w:val="thick"/>
    </w:rPr>
  </w:style>
  <w:style w:type="paragraph" w:customStyle="1" w:styleId="affff1">
    <w:name w:val="加重文字"/>
    <w:basedOn w:val="affff0"/>
    <w:link w:val="Char4"/>
    <w:uiPriority w:val="99"/>
    <w:qFormat/>
    <w:pPr>
      <w:ind w:firstLineChars="0" w:firstLine="0"/>
    </w:pPr>
    <w:rPr>
      <w:b/>
      <w:bCs/>
      <w:u w:val="thick"/>
    </w:rPr>
  </w:style>
  <w:style w:type="character" w:customStyle="1" w:styleId="1Char0">
    <w:name w:val="列表1、 Char"/>
    <w:link w:val="19"/>
    <w:uiPriority w:val="99"/>
    <w:locked/>
    <w:rPr>
      <w:rFonts w:ascii="仿宋" w:eastAsia="仿宋" w:hAnsi="仿宋"/>
      <w:kern w:val="2"/>
      <w:sz w:val="28"/>
      <w:szCs w:val="21"/>
    </w:rPr>
  </w:style>
  <w:style w:type="paragraph" w:customStyle="1" w:styleId="19">
    <w:name w:val="列表1、"/>
    <w:basedOn w:val="-31"/>
    <w:link w:val="1Char0"/>
    <w:uiPriority w:val="99"/>
    <w:qFormat/>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uiPriority w:val="99"/>
    <w:rPr>
      <w:rFonts w:eastAsia="楷体_GB2312"/>
      <w:kern w:val="2"/>
      <w:sz w:val="24"/>
      <w:lang w:val="en-US" w:eastAsia="zh-CN" w:bidi="ar-SA"/>
    </w:rPr>
  </w:style>
  <w:style w:type="paragraph" w:customStyle="1" w:styleId="paragraph1">
    <w:name w:val="paragraph1"/>
    <w:basedOn w:val="a9"/>
    <w:link w:val="paragraph1Char"/>
    <w:uiPriority w:val="99"/>
    <w:qFormat/>
    <w:pPr>
      <w:spacing w:afterLines="30" w:line="360" w:lineRule="auto"/>
      <w:ind w:firstLineChars="200" w:firstLine="420"/>
    </w:pPr>
    <w:rPr>
      <w:rFonts w:eastAsia="楷体_GB2312"/>
      <w:sz w:val="24"/>
      <w:szCs w:val="20"/>
    </w:rPr>
  </w:style>
  <w:style w:type="character" w:customStyle="1" w:styleId="-Char">
    <w:name w:val="样式(-) Char"/>
    <w:link w:val="-"/>
    <w:uiPriority w:val="99"/>
    <w:locked/>
    <w:rPr>
      <w:rFonts w:eastAsia="仿宋"/>
      <w:b/>
      <w:kern w:val="2"/>
      <w:sz w:val="28"/>
      <w:szCs w:val="21"/>
    </w:rPr>
  </w:style>
  <w:style w:type="paragraph" w:customStyle="1" w:styleId="-">
    <w:name w:val="样式(-)"/>
    <w:basedOn w:val="-31"/>
    <w:link w:val="-Char"/>
    <w:uiPriority w:val="99"/>
    <w:qFormat/>
    <w:pPr>
      <w:numPr>
        <w:numId w:val="4"/>
      </w:numPr>
      <w:spacing w:line="360" w:lineRule="auto"/>
      <w:ind w:firstLineChars="0" w:firstLine="0"/>
      <w:jc w:val="left"/>
    </w:pPr>
    <w:rPr>
      <w:rFonts w:eastAsia="仿宋"/>
      <w:b/>
      <w:sz w:val="28"/>
      <w:szCs w:val="21"/>
    </w:rPr>
  </w:style>
  <w:style w:type="character" w:customStyle="1" w:styleId="Char5">
    <w:name w:val="我的正文 Char"/>
    <w:link w:val="affff2"/>
    <w:uiPriority w:val="99"/>
    <w:rPr>
      <w:rFonts w:eastAsia="仿宋_GB2312" w:cs="宋体"/>
      <w:kern w:val="2"/>
      <w:sz w:val="24"/>
    </w:rPr>
  </w:style>
  <w:style w:type="paragraph" w:customStyle="1" w:styleId="affff2">
    <w:name w:val="我的正文"/>
    <w:basedOn w:val="a9"/>
    <w:link w:val="Char5"/>
    <w:uiPriority w:val="99"/>
    <w:qFormat/>
    <w:pPr>
      <w:spacing w:afterLines="100" w:line="360" w:lineRule="auto"/>
      <w:ind w:firstLineChars="200" w:firstLine="480"/>
    </w:pPr>
    <w:rPr>
      <w:rFonts w:eastAsia="仿宋_GB2312"/>
      <w:sz w:val="24"/>
      <w:szCs w:val="20"/>
    </w:rPr>
  </w:style>
  <w:style w:type="character" w:customStyle="1" w:styleId="apple-converted-space">
    <w:name w:val="apple-converted-space"/>
    <w:uiPriority w:val="99"/>
  </w:style>
  <w:style w:type="character" w:customStyle="1" w:styleId="CharChar141">
    <w:name w:val="Char Char141"/>
    <w:uiPriority w:val="99"/>
    <w:locked/>
    <w:rPr>
      <w:rFonts w:ascii="楷体_GB2312" w:eastAsia="楷体_GB2312"/>
      <w:kern w:val="2"/>
      <w:sz w:val="32"/>
      <w:lang w:val="en-US" w:eastAsia="zh-CN" w:bidi="ar-SA"/>
    </w:rPr>
  </w:style>
  <w:style w:type="character" w:customStyle="1" w:styleId="Char6">
    <w:name w:val="华电 正文 Char"/>
    <w:link w:val="affff3"/>
    <w:uiPriority w:val="99"/>
    <w:rPr>
      <w:rFonts w:ascii="宋体" w:eastAsia="宋体" w:hAnsi="宋体"/>
      <w:sz w:val="22"/>
      <w:lang w:bidi="ar-SA"/>
    </w:rPr>
  </w:style>
  <w:style w:type="paragraph" w:customStyle="1" w:styleId="affff3">
    <w:name w:val="华电 正文"/>
    <w:basedOn w:val="a9"/>
    <w:link w:val="Char6"/>
    <w:uiPriority w:val="99"/>
    <w:qFormat/>
    <w:pPr>
      <w:widowControl/>
      <w:spacing w:line="360" w:lineRule="auto"/>
      <w:ind w:firstLineChars="200" w:firstLine="440"/>
      <w:jc w:val="left"/>
    </w:pPr>
    <w:rPr>
      <w:rFonts w:ascii="宋体" w:hAnsi="宋体"/>
      <w:kern w:val="0"/>
      <w:sz w:val="22"/>
      <w:szCs w:val="20"/>
    </w:rPr>
  </w:style>
  <w:style w:type="character" w:customStyle="1" w:styleId="3Char1">
    <w:name w:val="标题 3 Char1"/>
    <w:aliases w:val="列表编号3 Char,Level 3 Head Char,level_3 Char,PIM 3 Char,Heading 3 Char1 Char,Heading 3 Char Char Char,Heading 3 Char2 Char Char Char,Heading 3 Char Char Char Char Char,Heading 3 Char2 Char Char Char Char Char,标题 3 Char Char,条 Char,正文 + 标题 3 Char"/>
    <w:rPr>
      <w:rFonts w:ascii="Calibri" w:eastAsia="宋体" w:hAnsi="Calibri"/>
      <w:b/>
      <w:bCs/>
      <w:kern w:val="2"/>
      <w:sz w:val="32"/>
      <w:szCs w:val="32"/>
      <w:lang w:val="en-US" w:eastAsia="zh-CN" w:bidi="ar-SA"/>
    </w:rPr>
  </w:style>
  <w:style w:type="character" w:customStyle="1" w:styleId="mark">
    <w:name w:val="mark"/>
    <w:uiPriority w:val="99"/>
    <w:rPr>
      <w:rFonts w:cs="Times New Roman"/>
    </w:rPr>
  </w:style>
  <w:style w:type="character" w:customStyle="1" w:styleId="Char7">
    <w:name w:val="页脚 Char"/>
    <w:uiPriority w:val="99"/>
    <w:rPr>
      <w:kern w:val="2"/>
      <w:sz w:val="18"/>
      <w:szCs w:val="18"/>
      <w:lang w:bidi="ar-SA"/>
    </w:rPr>
  </w:style>
  <w:style w:type="character" w:customStyle="1" w:styleId="afc">
    <w:name w:val="正文文本缩进 字符"/>
    <w:link w:val="afb"/>
    <w:rPr>
      <w:rFonts w:ascii="宋体" w:eastAsia="宋体" w:hAnsi="Courier New"/>
      <w:spacing w:val="-4"/>
      <w:kern w:val="2"/>
      <w:sz w:val="18"/>
      <w:lang w:val="en-US" w:eastAsia="zh-CN" w:bidi="ar-SA"/>
    </w:rPr>
  </w:style>
  <w:style w:type="character" w:customStyle="1" w:styleId="CharChar51">
    <w:name w:val="Char Char51"/>
    <w:uiPriority w:val="99"/>
    <w:rPr>
      <w:rFonts w:ascii="Calibri" w:eastAsia="宋体" w:hAnsi="Calibri"/>
      <w:sz w:val="18"/>
      <w:szCs w:val="18"/>
      <w:lang w:bidi="ar-SA"/>
    </w:rPr>
  </w:style>
  <w:style w:type="character" w:customStyle="1" w:styleId="Char8">
    <w:name w:val="表格文字 Char"/>
    <w:link w:val="affff4"/>
    <w:uiPriority w:val="99"/>
    <w:rPr>
      <w:rFonts w:ascii="Times New Roman" w:hAnsi="Times New Roman"/>
      <w:kern w:val="2"/>
      <w:sz w:val="18"/>
      <w:szCs w:val="24"/>
    </w:rPr>
  </w:style>
  <w:style w:type="paragraph" w:customStyle="1" w:styleId="affff4">
    <w:name w:val="表格文字"/>
    <w:basedOn w:val="a9"/>
    <w:link w:val="Char8"/>
    <w:uiPriority w:val="99"/>
    <w:qFormat/>
    <w:pPr>
      <w:jc w:val="left"/>
      <w:textAlignment w:val="top"/>
    </w:pPr>
    <w:rPr>
      <w:sz w:val="18"/>
      <w:szCs w:val="24"/>
    </w:rPr>
  </w:style>
  <w:style w:type="character" w:customStyle="1" w:styleId="CharChar12">
    <w:name w:val="Char Char12"/>
    <w:rPr>
      <w:rFonts w:ascii="宋体" w:eastAsia="宋体" w:hAnsi="Courier New" w:cs="Times New Roman"/>
      <w:spacing w:val="-4"/>
      <w:sz w:val="18"/>
      <w:szCs w:val="20"/>
    </w:rPr>
  </w:style>
  <w:style w:type="character" w:customStyle="1" w:styleId="afff4">
    <w:name w:val="正文文本首行缩进 字符"/>
    <w:link w:val="afff3"/>
    <w:rPr>
      <w:rFonts w:ascii="Calibri" w:eastAsia="宋体" w:hAnsi="Calibri"/>
      <w:kern w:val="2"/>
      <w:sz w:val="21"/>
      <w:szCs w:val="22"/>
      <w:lang w:val="en-US" w:eastAsia="zh-CN" w:bidi="ar-SA"/>
    </w:rPr>
  </w:style>
  <w:style w:type="character" w:customStyle="1" w:styleId="maywed421">
    <w:name w:val="maywed421"/>
    <w:uiPriority w:val="99"/>
    <w:rPr>
      <w:color w:val="366FB6"/>
      <w:u w:val="none"/>
    </w:rPr>
  </w:style>
  <w:style w:type="character" w:customStyle="1" w:styleId="2CharChar0">
    <w:name w:val="正文2 Char Char"/>
    <w:link w:val="2f"/>
    <w:uiPriority w:val="99"/>
    <w:rPr>
      <w:rFonts w:ascii="Times New Roman" w:hAnsi="Times New Roman"/>
      <w:kern w:val="2"/>
      <w:sz w:val="24"/>
    </w:rPr>
  </w:style>
  <w:style w:type="paragraph" w:customStyle="1" w:styleId="2f">
    <w:name w:val="正文2"/>
    <w:basedOn w:val="a9"/>
    <w:link w:val="2CharChar0"/>
    <w:uiPriority w:val="99"/>
    <w:qFormat/>
    <w:pPr>
      <w:spacing w:before="156" w:line="360" w:lineRule="auto"/>
      <w:ind w:firstLineChars="200" w:firstLine="510"/>
    </w:pPr>
    <w:rPr>
      <w:sz w:val="24"/>
      <w:szCs w:val="20"/>
    </w:rPr>
  </w:style>
  <w:style w:type="character" w:customStyle="1" w:styleId="affff5">
    <w:name w:val="样式 小四"/>
    <w:uiPriority w:val="99"/>
    <w:rPr>
      <w:sz w:val="21"/>
    </w:rPr>
  </w:style>
  <w:style w:type="character" w:customStyle="1" w:styleId="ListParagraphChar">
    <w:name w:val="List Paragraph Char"/>
    <w:link w:val="1a"/>
    <w:locked/>
    <w:rPr>
      <w:rFonts w:ascii="Times New Roman" w:hAnsi="Times New Roman"/>
      <w:kern w:val="2"/>
      <w:sz w:val="21"/>
      <w:szCs w:val="24"/>
    </w:rPr>
  </w:style>
  <w:style w:type="paragraph" w:customStyle="1" w:styleId="1a">
    <w:name w:val="列出段落1"/>
    <w:basedOn w:val="a9"/>
    <w:link w:val="ListParagraphChar"/>
    <w:qFormat/>
    <w:pPr>
      <w:ind w:firstLineChars="200" w:firstLine="420"/>
    </w:pPr>
    <w:rPr>
      <w:szCs w:val="24"/>
    </w:rPr>
  </w:style>
  <w:style w:type="character" w:customStyle="1" w:styleId="fontdz1">
    <w:name w:val="fontdz1"/>
    <w:uiPriority w:val="99"/>
    <w:rPr>
      <w:sz w:val="18"/>
      <w:szCs w:val="18"/>
    </w:rPr>
  </w:style>
  <w:style w:type="character" w:customStyle="1" w:styleId="H1Char2">
    <w:name w:val="H1 Char2"/>
    <w:uiPriority w:val="99"/>
    <w:rPr>
      <w:rFonts w:eastAsia="隶书"/>
      <w:b/>
      <w:bCs/>
      <w:sz w:val="36"/>
      <w:szCs w:val="36"/>
      <w:lang w:val="en-US" w:eastAsia="zh-CN" w:bidi="ar-SA"/>
    </w:rPr>
  </w:style>
  <w:style w:type="character" w:customStyle="1" w:styleId="af4">
    <w:name w:val="文档结构图 字符"/>
    <w:link w:val="af3"/>
    <w:rPr>
      <w:rFonts w:ascii="宋体"/>
      <w:kern w:val="2"/>
      <w:sz w:val="18"/>
      <w:szCs w:val="18"/>
    </w:rPr>
  </w:style>
  <w:style w:type="character" w:customStyle="1" w:styleId="black10">
    <w:name w:val="black10"/>
    <w:basedOn w:val="aa"/>
    <w:uiPriority w:val="99"/>
  </w:style>
  <w:style w:type="character" w:customStyle="1" w:styleId="2Char2">
    <w:name w:val="样式 首行缩进:  2 字符 Char"/>
    <w:link w:val="21"/>
    <w:uiPriority w:val="99"/>
    <w:rPr>
      <w:rFonts w:ascii="宋体" w:hAnsi="宋体"/>
      <w:bCs/>
      <w:color w:val="000000"/>
      <w:sz w:val="24"/>
      <w:szCs w:val="24"/>
    </w:rPr>
  </w:style>
  <w:style w:type="paragraph" w:customStyle="1" w:styleId="21">
    <w:name w:val="样式 首行缩进:  2 字符"/>
    <w:basedOn w:val="a9"/>
    <w:link w:val="2Char2"/>
    <w:uiPriority w:val="99"/>
    <w:qFormat/>
    <w:pPr>
      <w:widowControl/>
      <w:numPr>
        <w:numId w:val="5"/>
      </w:numPr>
    </w:pPr>
    <w:rPr>
      <w:rFonts w:ascii="宋体" w:hAnsi="宋体"/>
      <w:bCs/>
      <w:color w:val="000000"/>
      <w:kern w:val="0"/>
      <w:sz w:val="24"/>
      <w:szCs w:val="24"/>
    </w:rPr>
  </w:style>
  <w:style w:type="character" w:customStyle="1" w:styleId="Char9">
    <w:name w:val="正文文字 Char"/>
    <w:uiPriority w:val="99"/>
    <w:rPr>
      <w:rFonts w:ascii="Arial" w:eastAsia="宋体" w:hAnsi="Arial"/>
      <w:kern w:val="2"/>
      <w:sz w:val="24"/>
      <w:lang w:val="en-US" w:eastAsia="zh-CN"/>
    </w:rPr>
  </w:style>
  <w:style w:type="character" w:customStyle="1" w:styleId="aff0">
    <w:name w:val="日期 字符"/>
    <w:aliases w:val="封面日期 字符"/>
    <w:link w:val="aff"/>
    <w:qFormat/>
    <w:rPr>
      <w:rFonts w:eastAsia="楷体_GB2312"/>
      <w:kern w:val="2"/>
      <w:sz w:val="32"/>
      <w:lang w:val="en-US" w:eastAsia="zh-CN" w:bidi="ar-SA"/>
    </w:rPr>
  </w:style>
  <w:style w:type="character" w:customStyle="1" w:styleId="mark8">
    <w:name w:val="mark8"/>
    <w:uiPriority w:val="99"/>
    <w:rPr>
      <w:b/>
      <w:bCs/>
      <w:sz w:val="21"/>
      <w:szCs w:val="21"/>
    </w:rPr>
  </w:style>
  <w:style w:type="character" w:customStyle="1" w:styleId="aff7">
    <w:name w:val="页眉 字符"/>
    <w:link w:val="aff6"/>
    <w:rPr>
      <w:kern w:val="2"/>
      <w:sz w:val="18"/>
      <w:szCs w:val="18"/>
    </w:rPr>
  </w:style>
  <w:style w:type="character" w:customStyle="1" w:styleId="29">
    <w:name w:val="正文文本 2 字符"/>
    <w:link w:val="28"/>
    <w:rPr>
      <w:rFonts w:ascii="宋体" w:eastAsia="宋体" w:hAnsi="宋体"/>
      <w:color w:val="000000"/>
      <w:kern w:val="2"/>
      <w:sz w:val="24"/>
      <w:szCs w:val="24"/>
      <w:lang w:val="en-US" w:eastAsia="zh-CN" w:bidi="ar-SA"/>
    </w:rPr>
  </w:style>
  <w:style w:type="character" w:customStyle="1" w:styleId="Chara">
    <w:name w:val="批注主题 Char"/>
    <w:link w:val="2f0"/>
    <w:uiPriority w:val="99"/>
    <w:rPr>
      <w:b/>
      <w:bCs/>
    </w:rPr>
  </w:style>
  <w:style w:type="paragraph" w:customStyle="1" w:styleId="2f0">
    <w:name w:val="批注主题2"/>
    <w:basedOn w:val="af5"/>
    <w:next w:val="af5"/>
    <w:link w:val="Chara"/>
    <w:uiPriority w:val="99"/>
    <w:qFormat/>
    <w:rPr>
      <w:b/>
      <w:bCs/>
      <w:kern w:val="0"/>
      <w:sz w:val="20"/>
      <w:szCs w:val="20"/>
    </w:rPr>
  </w:style>
  <w:style w:type="character" w:customStyle="1" w:styleId="CharChar91">
    <w:name w:val="Char Char91"/>
    <w:uiPriority w:val="99"/>
    <w:rPr>
      <w:rFonts w:eastAsia="宋体"/>
      <w:b/>
      <w:kern w:val="44"/>
      <w:sz w:val="44"/>
      <w:lang w:bidi="ar-SA"/>
    </w:rPr>
  </w:style>
  <w:style w:type="character" w:customStyle="1" w:styleId="CharChar0">
    <w:name w:val="二级标题 Char Char"/>
    <w:uiPriority w:val="99"/>
    <w:rPr>
      <w:rFonts w:eastAsia="仿宋"/>
      <w:b/>
      <w:sz w:val="28"/>
      <w:lang w:val="en-US" w:eastAsia="zh-CN" w:bidi="ar-SA"/>
    </w:rPr>
  </w:style>
  <w:style w:type="character" w:customStyle="1" w:styleId="font9blackline14">
    <w:name w:val="font9_black_line14"/>
    <w:basedOn w:val="aa"/>
    <w:uiPriority w:val="99"/>
  </w:style>
  <w:style w:type="character" w:customStyle="1" w:styleId="CharChar4">
    <w:name w:val="Char Char4"/>
    <w:uiPriority w:val="99"/>
    <w:rPr>
      <w:rFonts w:ascii="Calibri" w:eastAsia="宋体" w:hAnsi="Calibri"/>
      <w:sz w:val="18"/>
      <w:szCs w:val="18"/>
      <w:lang w:bidi="ar-SA"/>
    </w:rPr>
  </w:style>
  <w:style w:type="character" w:customStyle="1" w:styleId="110">
    <w:name w:val="中等深浅网格 11"/>
    <w:uiPriority w:val="99"/>
    <w:semiHidden/>
    <w:rPr>
      <w:color w:val="808080"/>
    </w:rPr>
  </w:style>
  <w:style w:type="character" w:customStyle="1" w:styleId="tw4winJump">
    <w:name w:val="tw4winJump"/>
    <w:uiPriority w:val="99"/>
    <w:rPr>
      <w:rFonts w:ascii="Courier New" w:hAnsi="Courier New"/>
      <w:color w:val="008080"/>
    </w:rPr>
  </w:style>
  <w:style w:type="character" w:customStyle="1" w:styleId="flname7">
    <w:name w:val="flname7"/>
    <w:basedOn w:val="aa"/>
    <w:uiPriority w:val="99"/>
  </w:style>
  <w:style w:type="character" w:customStyle="1" w:styleId="27">
    <w:name w:val="正文文本缩进 2 字符"/>
    <w:link w:val="26"/>
    <w:rPr>
      <w:rFonts w:ascii="仿宋_GB2312" w:hAnsi="宋体" w:cs="Arial"/>
      <w:b/>
      <w:bCs/>
      <w:color w:val="000000"/>
      <w:kern w:val="2"/>
      <w:sz w:val="24"/>
      <w:szCs w:val="24"/>
    </w:rPr>
  </w:style>
  <w:style w:type="character" w:customStyle="1" w:styleId="headeroddCharChar1">
    <w:name w:val="header odd Char Char1"/>
    <w:uiPriority w:val="99"/>
    <w:rPr>
      <w:rFonts w:eastAsia="宋体"/>
      <w:kern w:val="2"/>
      <w:sz w:val="18"/>
      <w:szCs w:val="18"/>
      <w:lang w:val="en-US" w:eastAsia="zh-CN" w:bidi="ar-SA"/>
    </w:rPr>
  </w:style>
  <w:style w:type="character" w:customStyle="1" w:styleId="CharChar10">
    <w:name w:val="封面日期 Char Char1"/>
    <w:uiPriority w:val="99"/>
    <w:qFormat/>
    <w:rPr>
      <w:rFonts w:ascii="Calibri" w:eastAsia="楷体_GB2312" w:hAnsi="Calibri"/>
      <w:kern w:val="2"/>
      <w:sz w:val="32"/>
      <w:lang w:val="en-US" w:eastAsia="zh-CN" w:bidi="ar-SA"/>
    </w:rPr>
  </w:style>
  <w:style w:type="character" w:customStyle="1" w:styleId="css21">
    <w:name w:val="css21"/>
    <w:uiPriority w:val="99"/>
    <w:rPr>
      <w:sz w:val="18"/>
    </w:rPr>
  </w:style>
  <w:style w:type="character" w:customStyle="1" w:styleId="51">
    <w:name w:val="标题 5 字符"/>
    <w:link w:val="50"/>
    <w:rPr>
      <w:rFonts w:eastAsia="宋体"/>
      <w:b/>
      <w:bCs/>
      <w:kern w:val="2"/>
      <w:sz w:val="28"/>
      <w:szCs w:val="28"/>
      <w:lang w:bidi="ar-SA"/>
    </w:rPr>
  </w:style>
  <w:style w:type="character" w:customStyle="1" w:styleId="huide001">
    <w:name w:val="huide001"/>
    <w:uiPriority w:val="99"/>
    <w:rPr>
      <w:rFonts w:ascii="Arial" w:hAnsi="Arial" w:cs="Arial" w:hint="default"/>
      <w:color w:val="666666"/>
      <w:sz w:val="18"/>
      <w:szCs w:val="18"/>
    </w:rPr>
  </w:style>
  <w:style w:type="character" w:customStyle="1" w:styleId="titleemph1">
    <w:name w:val="title_emph1"/>
    <w:uiPriority w:val="99"/>
    <w:rPr>
      <w:rFonts w:ascii="Arial" w:hAnsi="Arial" w:cs="Arial" w:hint="default"/>
      <w:b/>
      <w:bCs/>
      <w:sz w:val="18"/>
      <w:szCs w:val="18"/>
    </w:rPr>
  </w:style>
  <w:style w:type="character" w:customStyle="1" w:styleId="tw4winPopup">
    <w:name w:val="tw4winPopup"/>
    <w:uiPriority w:val="99"/>
    <w:rPr>
      <w:rFonts w:ascii="Courier New" w:hAnsi="Courier New"/>
      <w:color w:val="008000"/>
    </w:rPr>
  </w:style>
  <w:style w:type="character" w:customStyle="1" w:styleId="affff6">
    <w:name w:val="数据小节格式"/>
    <w:uiPriority w:val="99"/>
    <w:rPr>
      <w:rFonts w:ascii="新宋体" w:eastAsia="华文中宋" w:hAnsi="新宋体"/>
      <w:b/>
      <w:bCs/>
      <w:sz w:val="27"/>
      <w:szCs w:val="26"/>
      <w:shd w:val="clear" w:color="auto" w:fill="auto"/>
    </w:rPr>
  </w:style>
  <w:style w:type="character" w:customStyle="1" w:styleId="IndentNormalChar">
    <w:name w:val="Indent Normal Char"/>
    <w:link w:val="IndentNormal"/>
    <w:uiPriority w:val="99"/>
    <w:rPr>
      <w:kern w:val="2"/>
      <w:sz w:val="21"/>
      <w:lang w:bidi="ar-SA"/>
    </w:rPr>
  </w:style>
  <w:style w:type="paragraph" w:customStyle="1" w:styleId="IndentNormal">
    <w:name w:val="Indent Normal"/>
    <w:basedOn w:val="a9"/>
    <w:link w:val="IndentNormalChar"/>
    <w:uiPriority w:val="99"/>
    <w:qFormat/>
    <w:pPr>
      <w:ind w:firstLine="420"/>
    </w:pPr>
    <w:rPr>
      <w:szCs w:val="20"/>
    </w:rPr>
  </w:style>
  <w:style w:type="character" w:customStyle="1" w:styleId="aff9">
    <w:name w:val="副标题 字符"/>
    <w:link w:val="aff8"/>
    <w:uiPriority w:val="99"/>
    <w:rPr>
      <w:rFonts w:ascii="Times New Roman" w:eastAsia="Times New Roman" w:hAnsi="Times New Roman"/>
      <w:kern w:val="2"/>
      <w:sz w:val="18"/>
      <w:szCs w:val="18"/>
      <w:lang w:val="en-US" w:eastAsia="zh-CN"/>
    </w:rPr>
  </w:style>
  <w:style w:type="character" w:customStyle="1" w:styleId="2Char3">
    <w:name w:val="标题 2 Char"/>
    <w:uiPriority w:val="99"/>
    <w:rPr>
      <w:rFonts w:ascii="Arial" w:eastAsia="黑体" w:hAnsi="Arial"/>
      <w:b/>
      <w:kern w:val="2"/>
      <w:sz w:val="32"/>
      <w:lang w:val="en-US" w:eastAsia="zh-CN"/>
    </w:rPr>
  </w:style>
  <w:style w:type="character" w:customStyle="1" w:styleId="60">
    <w:name w:val="标题 6 字符"/>
    <w:link w:val="6"/>
    <w:rPr>
      <w:rFonts w:ascii="Arial" w:eastAsia="黑体" w:hAnsi="Arial"/>
      <w:b/>
      <w:bCs/>
      <w:kern w:val="2"/>
      <w:sz w:val="24"/>
      <w:szCs w:val="24"/>
      <w:lang w:val="en-US" w:eastAsia="zh-CN" w:bidi="ar-SA"/>
    </w:rPr>
  </w:style>
  <w:style w:type="character" w:customStyle="1" w:styleId="CharChar121">
    <w:name w:val="Char Char121"/>
    <w:uiPriority w:val="99"/>
    <w:rPr>
      <w:rFonts w:ascii="宋体" w:eastAsia="宋体" w:hAnsi="Courier New" w:cs="Times New Roman"/>
      <w:spacing w:val="-4"/>
      <w:sz w:val="18"/>
      <w:szCs w:val="20"/>
    </w:rPr>
  </w:style>
  <w:style w:type="character" w:customStyle="1" w:styleId="Charb">
    <w:name w:val="标准正文格式 Char"/>
    <w:link w:val="affff7"/>
    <w:uiPriority w:val="99"/>
    <w:rPr>
      <w:rFonts w:ascii="宋体" w:eastAsia="仿宋_GB2312" w:cs="宋体"/>
      <w:color w:val="000000"/>
      <w:sz w:val="24"/>
      <w:lang w:val="en-US" w:eastAsia="zh-CN" w:bidi="ar-SA"/>
    </w:rPr>
  </w:style>
  <w:style w:type="paragraph" w:customStyle="1" w:styleId="affff7">
    <w:name w:val="标准正文格式"/>
    <w:basedOn w:val="a9"/>
    <w:link w:val="Charb"/>
    <w:uiPriority w:val="99"/>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H1Char3">
    <w:name w:val="H1 Char3"/>
    <w:uiPriority w:val="99"/>
    <w:rPr>
      <w:rFonts w:eastAsia="隶书"/>
      <w:b/>
      <w:bCs/>
      <w:sz w:val="36"/>
      <w:szCs w:val="36"/>
      <w:lang w:val="en-US" w:eastAsia="zh-CN" w:bidi="ar-SA"/>
    </w:rPr>
  </w:style>
  <w:style w:type="character" w:customStyle="1" w:styleId="Charc">
    <w:name w:val="大标题 Char"/>
    <w:link w:val="affff8"/>
    <w:uiPriority w:val="99"/>
    <w:rPr>
      <w:b/>
      <w:sz w:val="28"/>
      <w:lang w:val="en-US" w:eastAsia="zh-CN" w:bidi="ar-SA"/>
    </w:rPr>
  </w:style>
  <w:style w:type="paragraph" w:customStyle="1" w:styleId="affff8">
    <w:name w:val="大标题"/>
    <w:next w:val="a9"/>
    <w:link w:val="Charc"/>
    <w:uiPriority w:val="99"/>
    <w:qFormat/>
    <w:pPr>
      <w:spacing w:before="120" w:after="120" w:line="360" w:lineRule="auto"/>
    </w:pPr>
    <w:rPr>
      <w:b/>
      <w:sz w:val="28"/>
    </w:rPr>
  </w:style>
  <w:style w:type="character" w:customStyle="1" w:styleId="apple-style-span">
    <w:name w:val="apple-style-span"/>
    <w:basedOn w:val="aa"/>
    <w:uiPriority w:val="99"/>
  </w:style>
  <w:style w:type="character" w:customStyle="1" w:styleId="hChar">
    <w:name w:val="h Char"/>
    <w:uiPriority w:val="99"/>
    <w:rPr>
      <w:rFonts w:ascii="Calibri" w:eastAsia="宋体" w:hAnsi="Calibri" w:cs="Times New Roman"/>
      <w:sz w:val="18"/>
      <w:szCs w:val="18"/>
    </w:rPr>
  </w:style>
  <w:style w:type="character" w:customStyle="1" w:styleId="1b">
    <w:name w:val="样式 小四1"/>
    <w:uiPriority w:val="99"/>
    <w:rPr>
      <w:rFonts w:ascii="Tahoma" w:eastAsia="仿宋_GB2312" w:hAnsi="Tahoma"/>
      <w:kern w:val="2"/>
      <w:sz w:val="24"/>
      <w:lang w:val="en-US" w:eastAsia="zh-CN" w:bidi="ar-SA"/>
    </w:rPr>
  </w:style>
  <w:style w:type="character" w:customStyle="1" w:styleId="Chard">
    <w:name w:val="表格中文字 Char"/>
    <w:link w:val="affff9"/>
    <w:uiPriority w:val="99"/>
    <w:rPr>
      <w:rFonts w:ascii="新宋体" w:eastAsia="新宋体" w:hAnsi="新宋体"/>
      <w:sz w:val="24"/>
      <w:szCs w:val="24"/>
      <w:lang w:bidi="ar-SA"/>
    </w:rPr>
  </w:style>
  <w:style w:type="paragraph" w:customStyle="1" w:styleId="affff9">
    <w:name w:val="表格中文字"/>
    <w:basedOn w:val="a9"/>
    <w:link w:val="Chard"/>
    <w:uiPriority w:val="99"/>
    <w:qFormat/>
    <w:pPr>
      <w:spacing w:line="288" w:lineRule="auto"/>
    </w:pPr>
    <w:rPr>
      <w:rFonts w:ascii="新宋体" w:eastAsia="新宋体" w:hAnsi="新宋体"/>
      <w:kern w:val="0"/>
      <w:sz w:val="24"/>
      <w:szCs w:val="24"/>
    </w:rPr>
  </w:style>
  <w:style w:type="character" w:customStyle="1" w:styleId="CharChar20">
    <w:name w:val="普通文字 Char Char2"/>
    <w:uiPriority w:val="99"/>
    <w:rPr>
      <w:rFonts w:ascii="宋体" w:eastAsia="宋体" w:hAnsi="Courier New"/>
      <w:sz w:val="21"/>
      <w:lang w:val="en-US" w:eastAsia="zh-CN" w:bidi="ar-SA"/>
    </w:rPr>
  </w:style>
  <w:style w:type="character" w:customStyle="1" w:styleId="CharChar31">
    <w:name w:val="Char Char31"/>
    <w:uiPriority w:val="99"/>
    <w:rPr>
      <w:rFonts w:ascii="Arial" w:eastAsia="黑体" w:hAnsi="Arial"/>
      <w:b/>
      <w:kern w:val="2"/>
      <w:sz w:val="32"/>
      <w:lang w:val="en-US" w:eastAsia="zh-CN" w:bidi="ar-SA"/>
    </w:rPr>
  </w:style>
  <w:style w:type="character" w:customStyle="1" w:styleId="HTML0">
    <w:name w:val="HTML 预设格式 字符"/>
    <w:link w:val="HTML"/>
    <w:rPr>
      <w:rFonts w:ascii="Courier New" w:hAnsi="Courier New" w:cs="Courier New"/>
      <w:kern w:val="2"/>
    </w:rPr>
  </w:style>
  <w:style w:type="character" w:customStyle="1" w:styleId="35">
    <w:name w:val="正文文本 3 字符"/>
    <w:link w:val="34"/>
    <w:rPr>
      <w:rFonts w:ascii="Times New Roman" w:eastAsia="仿宋_GB2312" w:hAnsi="宋体"/>
      <w:b/>
      <w:bCs/>
      <w:kern w:val="2"/>
      <w:sz w:val="24"/>
    </w:rPr>
  </w:style>
  <w:style w:type="character" w:customStyle="1" w:styleId="title14">
    <w:name w:val="title14"/>
    <w:basedOn w:val="aa"/>
    <w:uiPriority w:val="99"/>
  </w:style>
  <w:style w:type="character" w:customStyle="1" w:styleId="z-0">
    <w:name w:val="z-窗体底端 字符"/>
    <w:link w:val="z-10"/>
    <w:rPr>
      <w:rFonts w:ascii="Arial" w:hAnsi="Arial" w:cs="Arial"/>
      <w:vanish/>
      <w:sz w:val="16"/>
      <w:szCs w:val="16"/>
    </w:rPr>
  </w:style>
  <w:style w:type="paragraph" w:customStyle="1" w:styleId="z-10">
    <w:name w:val="z-窗体底端1"/>
    <w:basedOn w:val="a9"/>
    <w:next w:val="a9"/>
    <w:link w:val="z-0"/>
    <w:qFormat/>
    <w:pPr>
      <w:widowControl/>
      <w:pBdr>
        <w:top w:val="single" w:sz="6" w:space="1" w:color="auto"/>
      </w:pBdr>
      <w:jc w:val="center"/>
    </w:pPr>
    <w:rPr>
      <w:rFonts w:ascii="Arial" w:hAnsi="Arial"/>
      <w:vanish/>
      <w:kern w:val="0"/>
      <w:sz w:val="16"/>
      <w:szCs w:val="16"/>
    </w:rPr>
  </w:style>
  <w:style w:type="character" w:customStyle="1" w:styleId="af8">
    <w:name w:val="称呼 字符"/>
    <w:link w:val="af7"/>
    <w:uiPriority w:val="99"/>
    <w:qFormat/>
    <w:rPr>
      <w:rFonts w:ascii="宋体" w:hAnsi="Times New Roman"/>
      <w:b/>
      <w:kern w:val="2"/>
      <w:sz w:val="28"/>
    </w:rPr>
  </w:style>
  <w:style w:type="character" w:customStyle="1" w:styleId="CharChar13">
    <w:name w:val="Char Char13"/>
    <w:rPr>
      <w:rFonts w:ascii="Calibri" w:eastAsia="宋体" w:hAnsi="Calibri" w:cs="Times New Roman"/>
      <w:sz w:val="18"/>
      <w:szCs w:val="18"/>
    </w:rPr>
  </w:style>
  <w:style w:type="character" w:customStyle="1" w:styleId="aChar">
    <w:name w:val="a Char"/>
    <w:link w:val="affffa"/>
    <w:uiPriority w:val="99"/>
    <w:rPr>
      <w:rFonts w:ascii="宋体" w:eastAsia="仿宋_GB2312" w:hAnsi="宋体"/>
      <w:sz w:val="24"/>
      <w:lang w:val="en-US" w:eastAsia="zh-CN" w:bidi="ar-SA"/>
    </w:rPr>
  </w:style>
  <w:style w:type="paragraph" w:customStyle="1" w:styleId="affffa">
    <w:name w:val="a"/>
    <w:basedOn w:val="a9"/>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uiPriority w:val="99"/>
    <w:rPr>
      <w:color w:val="0000FF"/>
    </w:rPr>
  </w:style>
  <w:style w:type="character" w:customStyle="1" w:styleId="32">
    <w:name w:val="标题 3 字符"/>
    <w:link w:val="31"/>
    <w:rPr>
      <w:rFonts w:ascii="Calibri" w:eastAsia="宋体" w:hAnsi="Calibri"/>
      <w:b/>
      <w:bCs/>
      <w:kern w:val="2"/>
      <w:sz w:val="32"/>
      <w:szCs w:val="32"/>
      <w:lang w:val="en-US" w:eastAsia="zh-CN" w:bidi="ar-SA"/>
    </w:rPr>
  </w:style>
  <w:style w:type="character" w:customStyle="1" w:styleId="ca-7">
    <w:name w:val="ca-7"/>
    <w:basedOn w:val="aa"/>
    <w:uiPriority w:val="99"/>
  </w:style>
  <w:style w:type="character" w:customStyle="1" w:styleId="btitlenamewangputoptitle">
    <w:name w:val="b titlename wangputoptitle"/>
    <w:basedOn w:val="aa"/>
    <w:uiPriority w:val="99"/>
  </w:style>
  <w:style w:type="character" w:customStyle="1" w:styleId="Char20">
    <w:name w:val="表正文 Char2"/>
    <w:uiPriority w:val="99"/>
    <w:rPr>
      <w:rFonts w:eastAsia="宋体"/>
      <w:kern w:val="2"/>
      <w:sz w:val="21"/>
      <w:lang w:val="en-US" w:eastAsia="zh-CN" w:bidi="ar-SA"/>
    </w:rPr>
  </w:style>
  <w:style w:type="character" w:customStyle="1" w:styleId="ca-8">
    <w:name w:val="ca-8"/>
    <w:basedOn w:val="aa"/>
    <w:uiPriority w:val="99"/>
  </w:style>
  <w:style w:type="character" w:customStyle="1" w:styleId="line1">
    <w:name w:val="line1"/>
    <w:uiPriority w:val="99"/>
    <w:rPr>
      <w:spacing w:val="360"/>
      <w:u w:val="none"/>
    </w:rPr>
  </w:style>
  <w:style w:type="character" w:customStyle="1" w:styleId="Chare">
    <w:name w:val="自定义正文 Char"/>
    <w:link w:val="affffb"/>
    <w:uiPriority w:val="99"/>
    <w:rPr>
      <w:rFonts w:ascii="仿宋_GB2312" w:eastAsia="仿宋_GB2312"/>
      <w:kern w:val="2"/>
      <w:sz w:val="28"/>
      <w:szCs w:val="24"/>
    </w:rPr>
  </w:style>
  <w:style w:type="paragraph" w:customStyle="1" w:styleId="affffb">
    <w:name w:val="自定义正文"/>
    <w:basedOn w:val="a9"/>
    <w:link w:val="Chare"/>
    <w:uiPriority w:val="99"/>
    <w:qFormat/>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uiPriority w:val="99"/>
    <w:rPr>
      <w:color w:val="000000"/>
      <w:sz w:val="21"/>
      <w:szCs w:val="21"/>
      <w:u w:val="none"/>
    </w:rPr>
  </w:style>
  <w:style w:type="character" w:customStyle="1" w:styleId="inf1">
    <w:name w:val="inf1"/>
    <w:uiPriority w:val="99"/>
    <w:rPr>
      <w:rFonts w:ascii="宋体" w:eastAsia="宋体" w:hAnsi="宋体" w:hint="eastAsia"/>
      <w:color w:val="000000"/>
      <w:sz w:val="20"/>
      <w:szCs w:val="20"/>
    </w:rPr>
  </w:style>
  <w:style w:type="character" w:customStyle="1" w:styleId="CharChar131">
    <w:name w:val="Char Char131"/>
    <w:uiPriority w:val="99"/>
    <w:rPr>
      <w:rFonts w:ascii="Calibri" w:eastAsia="宋体" w:hAnsi="Calibri" w:cs="Times New Roman"/>
      <w:sz w:val="18"/>
      <w:szCs w:val="18"/>
    </w:rPr>
  </w:style>
  <w:style w:type="character" w:customStyle="1" w:styleId="info4">
    <w:name w:val="info4"/>
    <w:basedOn w:val="aa"/>
    <w:uiPriority w:val="99"/>
  </w:style>
  <w:style w:type="character" w:customStyle="1" w:styleId="Charf">
    <w:name w:val="页眉 Char"/>
    <w:uiPriority w:val="99"/>
    <w:rPr>
      <w:kern w:val="2"/>
      <w:sz w:val="18"/>
      <w:szCs w:val="18"/>
      <w:lang w:bidi="ar-SA"/>
    </w:rPr>
  </w:style>
  <w:style w:type="character" w:customStyle="1" w:styleId="afe">
    <w:name w:val="纯文本 字符"/>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
    <w:link w:val="afd"/>
    <w:qFormat/>
    <w:rPr>
      <w:rFonts w:ascii="宋体" w:hAnsi="Courier New"/>
      <w:kern w:val="2"/>
      <w:sz w:val="24"/>
      <w:szCs w:val="24"/>
    </w:rPr>
  </w:style>
  <w:style w:type="character" w:customStyle="1" w:styleId="CharChar41">
    <w:name w:val="Char Char41"/>
    <w:uiPriority w:val="99"/>
    <w:rPr>
      <w:rFonts w:ascii="Calibri" w:eastAsia="宋体" w:hAnsi="Calibri"/>
      <w:sz w:val="18"/>
      <w:szCs w:val="18"/>
      <w:lang w:bidi="ar-SA"/>
    </w:rPr>
  </w:style>
  <w:style w:type="character" w:customStyle="1" w:styleId="Char12">
    <w:name w:val="大汉方案正文 Char1"/>
    <w:link w:val="affffc"/>
    <w:uiPriority w:val="99"/>
    <w:rPr>
      <w:rFonts w:ascii="Arial" w:eastAsia="宋体" w:hAnsi="Arial"/>
      <w:sz w:val="24"/>
      <w:szCs w:val="24"/>
      <w:lang w:bidi="ar-SA"/>
    </w:rPr>
  </w:style>
  <w:style w:type="paragraph" w:customStyle="1" w:styleId="affffc">
    <w:name w:val="大汉方案正文"/>
    <w:basedOn w:val="a9"/>
    <w:link w:val="Char12"/>
    <w:uiPriority w:val="99"/>
    <w:qFormat/>
    <w:pPr>
      <w:spacing w:line="360" w:lineRule="auto"/>
      <w:ind w:firstLineChars="200" w:firstLine="200"/>
    </w:pPr>
    <w:rPr>
      <w:rFonts w:ascii="Arial" w:hAnsi="Arial"/>
      <w:kern w:val="0"/>
      <w:sz w:val="24"/>
      <w:szCs w:val="24"/>
    </w:rPr>
  </w:style>
  <w:style w:type="character" w:customStyle="1" w:styleId="tw4winInternal">
    <w:name w:val="tw4winInternal"/>
    <w:uiPriority w:val="99"/>
    <w:rPr>
      <w:rFonts w:ascii="Courier New" w:hAnsi="Courier New"/>
      <w:color w:val="FF0000"/>
    </w:rPr>
  </w:style>
  <w:style w:type="character" w:customStyle="1" w:styleId="CharChara">
    <w:name w:val="封面日期 Char Char"/>
    <w:uiPriority w:val="99"/>
    <w:rPr>
      <w:rFonts w:eastAsia="楷体_GB2312"/>
      <w:kern w:val="2"/>
      <w:sz w:val="32"/>
      <w:lang w:val="en-US" w:eastAsia="zh-CN" w:bidi="ar-SA"/>
    </w:rPr>
  </w:style>
  <w:style w:type="character" w:customStyle="1" w:styleId="p71">
    <w:name w:val="p71"/>
    <w:uiPriority w:val="99"/>
    <w:rPr>
      <w:sz w:val="21"/>
    </w:rPr>
  </w:style>
  <w:style w:type="character" w:customStyle="1" w:styleId="Charf0">
    <w:name w:val="批注文字 Char"/>
    <w:uiPriority w:val="99"/>
    <w:rPr>
      <w:kern w:val="2"/>
      <w:sz w:val="21"/>
      <w:szCs w:val="24"/>
      <w:lang w:bidi="ar-SA"/>
    </w:rPr>
  </w:style>
  <w:style w:type="character" w:customStyle="1" w:styleId="CharChar11">
    <w:name w:val="普通文字 Char Char1"/>
    <w:uiPriority w:val="99"/>
    <w:rPr>
      <w:rFonts w:ascii="宋体" w:eastAsia="宋体" w:hAnsi="Courier New" w:cs="Times New Roman"/>
      <w:szCs w:val="20"/>
    </w:rPr>
  </w:style>
  <w:style w:type="character" w:customStyle="1" w:styleId="1Char2">
    <w:name w:val="标题1 Char"/>
    <w:aliases w:val="h2 Char,sect 1.2 Char,节标题 Char,一级节名 Char,2nd level Char,2 Char,Header 2 Char,l2 Char,Titre2 Char,H2 Char,Level 2 Head Char,heading 2 Char,Heading 2 Hidden Char,Heading 2 CCBS Char,Titre3 Char,HD2 Char,第一章 标题 2 Char,标题 1.1 Char1,head:2# Char1"/>
    <w:link w:val="1c"/>
    <w:rPr>
      <w:rFonts w:ascii="宋体" w:eastAsia="宋体" w:hAnsi="Courier New"/>
      <w:b/>
      <w:kern w:val="2"/>
      <w:sz w:val="30"/>
      <w:lang w:val="en-US" w:eastAsia="zh-CN" w:bidi="ar-SA"/>
    </w:rPr>
  </w:style>
  <w:style w:type="paragraph" w:customStyle="1" w:styleId="1c">
    <w:name w:val="标题1"/>
    <w:basedOn w:val="afd"/>
    <w:link w:val="1Char2"/>
    <w:qFormat/>
    <w:pPr>
      <w:spacing w:beforeLines="0" w:afterLines="0" w:line="360" w:lineRule="auto"/>
    </w:pPr>
    <w:rPr>
      <w:b/>
      <w:sz w:val="30"/>
      <w:szCs w:val="20"/>
    </w:rPr>
  </w:style>
  <w:style w:type="character" w:customStyle="1" w:styleId="3Char">
    <w:name w:val="标题3 Char"/>
    <w:link w:val="38"/>
    <w:uiPriority w:val="99"/>
    <w:rPr>
      <w:rFonts w:eastAsia="方正仿宋"/>
      <w:kern w:val="2"/>
      <w:sz w:val="32"/>
      <w:szCs w:val="32"/>
      <w:lang w:val="en-US" w:eastAsia="zh-CN" w:bidi="ar-SA"/>
    </w:rPr>
  </w:style>
  <w:style w:type="paragraph" w:customStyle="1" w:styleId="38">
    <w:name w:val="标题3"/>
    <w:basedOn w:val="a9"/>
    <w:link w:val="3Char"/>
    <w:uiPriority w:val="99"/>
    <w:qFormat/>
    <w:pPr>
      <w:ind w:firstLineChars="200" w:firstLine="200"/>
      <w:outlineLvl w:val="2"/>
    </w:pPr>
    <w:rPr>
      <w:rFonts w:eastAsia="方正仿宋"/>
      <w:sz w:val="32"/>
      <w:szCs w:val="32"/>
    </w:rPr>
  </w:style>
  <w:style w:type="character" w:customStyle="1" w:styleId="2Char4">
    <w:name w:val="标题2 Char"/>
    <w:link w:val="2f1"/>
    <w:uiPriority w:val="99"/>
    <w:rPr>
      <w:rFonts w:eastAsia="方正楷体"/>
      <w:kern w:val="2"/>
      <w:sz w:val="32"/>
      <w:szCs w:val="32"/>
      <w:lang w:val="en-US" w:eastAsia="zh-CN" w:bidi="ar-SA"/>
    </w:rPr>
  </w:style>
  <w:style w:type="paragraph" w:customStyle="1" w:styleId="2f1">
    <w:name w:val="标题2"/>
    <w:basedOn w:val="a9"/>
    <w:link w:val="2Char4"/>
    <w:uiPriority w:val="99"/>
    <w:qFormat/>
    <w:pPr>
      <w:ind w:firstLineChars="200" w:firstLine="200"/>
      <w:outlineLvl w:val="1"/>
    </w:pPr>
    <w:rPr>
      <w:rFonts w:eastAsia="方正楷体"/>
      <w:sz w:val="32"/>
      <w:szCs w:val="32"/>
    </w:rPr>
  </w:style>
  <w:style w:type="character" w:customStyle="1" w:styleId="Charf1">
    <w:name w:val="标题正文 Char"/>
    <w:link w:val="affffd"/>
    <w:uiPriority w:val="99"/>
    <w:rPr>
      <w:rFonts w:eastAsia="方正仿宋"/>
      <w:kern w:val="2"/>
      <w:sz w:val="32"/>
      <w:szCs w:val="30"/>
      <w:lang w:val="en-US" w:eastAsia="zh-CN" w:bidi="ar-SA"/>
    </w:rPr>
  </w:style>
  <w:style w:type="paragraph" w:customStyle="1" w:styleId="affffd">
    <w:name w:val="标题正文"/>
    <w:basedOn w:val="a9"/>
    <w:link w:val="Charf1"/>
    <w:uiPriority w:val="99"/>
    <w:qFormat/>
    <w:pPr>
      <w:ind w:firstLineChars="200" w:firstLine="200"/>
    </w:pPr>
    <w:rPr>
      <w:rFonts w:eastAsia="方正仿宋"/>
      <w:sz w:val="32"/>
      <w:szCs w:val="30"/>
    </w:rPr>
  </w:style>
  <w:style w:type="character" w:customStyle="1" w:styleId="Footer-EvenChar1">
    <w:name w:val="Footer-Even Char1"/>
    <w:uiPriority w:val="99"/>
    <w:rPr>
      <w:kern w:val="2"/>
      <w:sz w:val="18"/>
      <w:szCs w:val="18"/>
    </w:rPr>
  </w:style>
  <w:style w:type="character" w:customStyle="1" w:styleId="Charf2">
    <w:name w:val="_正文段落 Char"/>
    <w:link w:val="affffe"/>
    <w:uiPriority w:val="99"/>
    <w:rPr>
      <w:rFonts w:ascii="Calibri" w:eastAsia="宋体" w:hAnsi="Calibri"/>
      <w:kern w:val="2"/>
      <w:sz w:val="21"/>
      <w:szCs w:val="24"/>
      <w:lang w:bidi="ar-SA"/>
    </w:rPr>
  </w:style>
  <w:style w:type="paragraph" w:customStyle="1" w:styleId="affffe">
    <w:name w:val="_正文段落"/>
    <w:basedOn w:val="a9"/>
    <w:link w:val="Charf2"/>
    <w:uiPriority w:val="99"/>
    <w:qFormat/>
    <w:pPr>
      <w:spacing w:beforeLines="15" w:afterLines="15" w:line="360" w:lineRule="auto"/>
      <w:ind w:firstLineChars="200" w:firstLine="200"/>
    </w:pPr>
    <w:rPr>
      <w:rFonts w:ascii="Calibri" w:hAnsi="Calibri"/>
      <w:szCs w:val="24"/>
    </w:rPr>
  </w:style>
  <w:style w:type="character" w:customStyle="1" w:styleId="2Char5">
    <w:name w:val="正文首行缩进2字符 Char"/>
    <w:link w:val="2f2"/>
    <w:uiPriority w:val="99"/>
    <w:locked/>
    <w:rPr>
      <w:rFonts w:eastAsia="宋体"/>
      <w:kern w:val="2"/>
      <w:sz w:val="24"/>
      <w:lang w:val="en-US" w:eastAsia="zh-CN" w:bidi="ar-SA"/>
    </w:rPr>
  </w:style>
  <w:style w:type="paragraph" w:customStyle="1" w:styleId="2f2">
    <w:name w:val="正文首行缩进2字符"/>
    <w:basedOn w:val="a9"/>
    <w:link w:val="2Char5"/>
    <w:uiPriority w:val="99"/>
    <w:qFormat/>
    <w:pPr>
      <w:spacing w:line="360" w:lineRule="auto"/>
      <w:ind w:firstLine="482"/>
    </w:pPr>
    <w:rPr>
      <w:sz w:val="24"/>
      <w:szCs w:val="20"/>
    </w:rPr>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1"/>
    <w:uiPriority w:val="99"/>
    <w:qFormat/>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9"/>
    <w:uiPriority w:val="99"/>
    <w:qFormat/>
    <w:pPr>
      <w:autoSpaceDE w:val="0"/>
      <w:autoSpaceDN w:val="0"/>
      <w:adjustRightInd w:val="0"/>
      <w:spacing w:line="360" w:lineRule="auto"/>
    </w:pPr>
    <w:rPr>
      <w:rFonts w:ascii="宋体" w:hAnsi="宋体" w:hint="eastAsia"/>
      <w:sz w:val="24"/>
      <w:szCs w:val="20"/>
    </w:rPr>
  </w:style>
  <w:style w:type="paragraph" w:customStyle="1" w:styleId="P1">
    <w:name w:val="P1"/>
    <w:basedOn w:val="a9"/>
    <w:uiPriority w:val="99"/>
    <w:qFormat/>
    <w:pPr>
      <w:widowControl/>
      <w:spacing w:before="240" w:line="240" w:lineRule="atLeast"/>
      <w:jc w:val="left"/>
    </w:pPr>
    <w:rPr>
      <w:b/>
      <w:kern w:val="0"/>
      <w:szCs w:val="21"/>
      <w:lang w:val="en-AU" w:eastAsia="en-US"/>
    </w:rPr>
  </w:style>
  <w:style w:type="paragraph" w:customStyle="1" w:styleId="afffff">
    <w:name w:val="封面标准文稿编辑信息"/>
    <w:qFormat/>
    <w:pPr>
      <w:spacing w:before="180" w:line="180" w:lineRule="exact"/>
      <w:jc w:val="center"/>
    </w:pPr>
    <w:rPr>
      <w:rFonts w:ascii="宋体"/>
      <w:sz w:val="21"/>
    </w:rPr>
  </w:style>
  <w:style w:type="paragraph" w:customStyle="1" w:styleId="afffff0">
    <w:name w:val="正文首行缩进两字"/>
    <w:uiPriority w:val="99"/>
    <w:qFormat/>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9"/>
    <w:uiPriority w:val="99"/>
    <w:qFormat/>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9"/>
    <w:uiPriority w:val="99"/>
    <w:qFormat/>
    <w:pPr>
      <w:widowControl/>
      <w:ind w:left="75"/>
      <w:jc w:val="left"/>
    </w:pPr>
    <w:rPr>
      <w:rFonts w:ascii="Arial" w:hAnsi="Arial" w:cs="Arial"/>
      <w:b/>
      <w:bCs/>
      <w:kern w:val="0"/>
      <w:sz w:val="20"/>
      <w:szCs w:val="20"/>
    </w:rPr>
  </w:style>
  <w:style w:type="paragraph" w:customStyle="1" w:styleId="2f3">
    <w:name w:val="样式 标题 2 + 五号"/>
    <w:basedOn w:val="22"/>
    <w:uiPriority w:val="99"/>
    <w:qFormat/>
    <w:pPr>
      <w:spacing w:before="0" w:after="0" w:line="240" w:lineRule="auto"/>
    </w:pPr>
    <w:rPr>
      <w:rFonts w:ascii="宋体" w:eastAsia="宋体" w:hAnsi="宋体"/>
      <w:sz w:val="21"/>
    </w:rPr>
  </w:style>
  <w:style w:type="paragraph" w:customStyle="1" w:styleId="Bullet20">
    <w:name w:val="Bullet2"/>
    <w:basedOn w:val="a9"/>
    <w:uiPriority w:val="99"/>
    <w:qFormat/>
    <w:pPr>
      <w:spacing w:afterLines="50"/>
      <w:ind w:left="1440" w:hanging="360"/>
      <w:jc w:val="left"/>
    </w:pPr>
    <w:rPr>
      <w:rFonts w:ascii="宋体"/>
      <w:snapToGrid w:val="0"/>
      <w:color w:val="000080"/>
      <w:kern w:val="0"/>
      <w:szCs w:val="20"/>
    </w:rPr>
  </w:style>
  <w:style w:type="paragraph" w:customStyle="1" w:styleId="afffff1">
    <w:name w:val="正文段落"/>
    <w:basedOn w:val="a9"/>
    <w:uiPriority w:val="99"/>
    <w:qFormat/>
    <w:pPr>
      <w:spacing w:line="300" w:lineRule="auto"/>
      <w:ind w:firstLine="510"/>
    </w:pPr>
    <w:rPr>
      <w:sz w:val="24"/>
      <w:szCs w:val="20"/>
    </w:rPr>
  </w:style>
  <w:style w:type="paragraph" w:customStyle="1" w:styleId="afffff2">
    <w:name w:val="页面边线"/>
    <w:basedOn w:val="a9"/>
    <w:uiPriority w:val="99"/>
    <w:qFormat/>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uiPriority w:val="99"/>
    <w:qFormat/>
    <w:pPr>
      <w:numPr>
        <w:numId w:val="0"/>
      </w:numPr>
      <w:tabs>
        <w:tab w:val="left" w:pos="864"/>
      </w:tabs>
      <w:ind w:left="425" w:hanging="425"/>
    </w:pPr>
    <w:rPr>
      <w:szCs w:val="21"/>
    </w:rPr>
  </w:style>
  <w:style w:type="paragraph" w:customStyle="1" w:styleId="4ChapterXXX051">
    <w:name w:val="样式 标题 4Chapter X.X.X. + 段后: 0.5 行1"/>
    <w:basedOn w:val="41"/>
    <w:next w:val="41"/>
    <w:uiPriority w:val="99"/>
    <w:qFormat/>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7">
    <w:name w:val="列表内容"/>
    <w:basedOn w:val="a9"/>
    <w:next w:val="a9"/>
    <w:uiPriority w:val="99"/>
    <w:qFormat/>
    <w:pPr>
      <w:widowControl/>
      <w:numPr>
        <w:numId w:val="6"/>
      </w:numPr>
      <w:jc w:val="left"/>
    </w:pPr>
    <w:rPr>
      <w:kern w:val="0"/>
      <w:sz w:val="18"/>
      <w:szCs w:val="24"/>
    </w:rPr>
  </w:style>
  <w:style w:type="paragraph" w:customStyle="1" w:styleId="Style-">
    <w:name w:val="Style-正文"/>
    <w:basedOn w:val="a9"/>
    <w:uiPriority w:val="99"/>
    <w:qFormat/>
    <w:pPr>
      <w:spacing w:line="360" w:lineRule="auto"/>
      <w:ind w:firstLine="420"/>
    </w:pPr>
    <w:rPr>
      <w:rFonts w:ascii="宋体" w:hAnsi="宋体"/>
      <w:sz w:val="24"/>
      <w:szCs w:val="24"/>
    </w:rPr>
  </w:style>
  <w:style w:type="paragraph" w:customStyle="1" w:styleId="2f4">
    <w:name w:val="标准标题2"/>
    <w:basedOn w:val="22"/>
    <w:uiPriority w:val="99"/>
    <w:qFormat/>
    <w:pPr>
      <w:spacing w:line="360" w:lineRule="auto"/>
    </w:pPr>
    <w:rPr>
      <w:rFonts w:eastAsia="仿宋_GB2312"/>
      <w:bCs w:val="0"/>
      <w:sz w:val="28"/>
    </w:rPr>
  </w:style>
  <w:style w:type="paragraph" w:customStyle="1" w:styleId="5">
    <w:name w:val="5级"/>
    <w:basedOn w:val="a9"/>
    <w:next w:val="ae"/>
    <w:uiPriority w:val="99"/>
    <w:qFormat/>
    <w:pPr>
      <w:numPr>
        <w:ilvl w:val="4"/>
        <w:numId w:val="7"/>
      </w:numPr>
    </w:pPr>
    <w:rPr>
      <w:rFonts w:eastAsia="黑体"/>
      <w:kern w:val="0"/>
      <w:sz w:val="24"/>
      <w:szCs w:val="20"/>
    </w:rPr>
  </w:style>
  <w:style w:type="paragraph" w:customStyle="1" w:styleId="Paragraph10">
    <w:name w:val="Paragraph1"/>
    <w:basedOn w:val="a9"/>
    <w:uiPriority w:val="99"/>
    <w:qFormat/>
    <w:pPr>
      <w:spacing w:before="80" w:afterLines="50"/>
    </w:pPr>
    <w:rPr>
      <w:rFonts w:ascii="宋体"/>
      <w:snapToGrid w:val="0"/>
      <w:kern w:val="0"/>
      <w:szCs w:val="20"/>
    </w:rPr>
  </w:style>
  <w:style w:type="paragraph" w:customStyle="1" w:styleId="afffff3">
    <w:name w:val="招标文件－紧缩表格用正文"/>
    <w:basedOn w:val="a9"/>
    <w:next w:val="a9"/>
    <w:uiPriority w:val="99"/>
    <w:qFormat/>
    <w:pPr>
      <w:spacing w:beforeLines="30" w:afterLines="30"/>
      <w:jc w:val="center"/>
    </w:pPr>
    <w:rPr>
      <w:kern w:val="0"/>
      <w:sz w:val="24"/>
      <w:szCs w:val="20"/>
    </w:rPr>
  </w:style>
  <w:style w:type="paragraph" w:customStyle="1" w:styleId="S4-I-L15-U">
    <w:name w:val="S4-I-L15-U"/>
    <w:basedOn w:val="a9"/>
    <w:uiPriority w:val="99"/>
    <w:qFormat/>
    <w:pPr>
      <w:spacing w:line="360" w:lineRule="auto"/>
    </w:pPr>
    <w:rPr>
      <w:b/>
      <w:i/>
      <w:sz w:val="24"/>
      <w:szCs w:val="24"/>
      <w:u w:val="single"/>
    </w:rPr>
  </w:style>
  <w:style w:type="paragraph" w:customStyle="1" w:styleId="mt">
    <w:name w:val="大表 mt"/>
    <w:basedOn w:val="a9"/>
    <w:uiPriority w:val="99"/>
    <w:qFormat/>
    <w:pPr>
      <w:widowControl/>
      <w:jc w:val="left"/>
    </w:pPr>
    <w:rPr>
      <w:rFonts w:ascii="宋体" w:hAnsi="宋体" w:cs="宋体"/>
      <w:kern w:val="0"/>
      <w:szCs w:val="21"/>
    </w:rPr>
  </w:style>
  <w:style w:type="paragraph" w:customStyle="1" w:styleId="afffff4">
    <w:name w:val="左对齐的表内文字"/>
    <w:basedOn w:val="a9"/>
    <w:uiPriority w:val="99"/>
    <w:qFormat/>
    <w:rPr>
      <w:rFonts w:eastAsia="仿宋_GB2312" w:cs="宋体"/>
      <w:szCs w:val="20"/>
    </w:rPr>
  </w:style>
  <w:style w:type="paragraph" w:customStyle="1" w:styleId="Paragraph2">
    <w:name w:val="Paragraph2"/>
    <w:basedOn w:val="a9"/>
    <w:uiPriority w:val="99"/>
    <w:qFormat/>
    <w:pPr>
      <w:spacing w:before="80" w:afterLines="50"/>
      <w:ind w:left="720"/>
    </w:pPr>
    <w:rPr>
      <w:rFonts w:ascii="宋体"/>
      <w:snapToGrid w:val="0"/>
      <w:color w:val="000000"/>
      <w:kern w:val="0"/>
      <w:szCs w:val="20"/>
      <w:lang w:val="en-AU"/>
    </w:rPr>
  </w:style>
  <w:style w:type="paragraph" w:customStyle="1" w:styleId="2f5">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Body">
    <w:name w:val="Body"/>
    <w:basedOn w:val="a9"/>
    <w:uiPriority w:val="99"/>
    <w:qFormat/>
    <w:pPr>
      <w:widowControl/>
      <w:spacing w:before="120" w:afterLines="50"/>
    </w:pPr>
    <w:rPr>
      <w:rFonts w:ascii="宋体"/>
      <w:snapToGrid w:val="0"/>
      <w:kern w:val="0"/>
      <w:szCs w:val="20"/>
    </w:rPr>
  </w:style>
  <w:style w:type="paragraph" w:customStyle="1" w:styleId="a4">
    <w:name w:val="一级项目符号"/>
    <w:basedOn w:val="a9"/>
    <w:uiPriority w:val="99"/>
    <w:qFormat/>
    <w:pPr>
      <w:widowControl/>
      <w:numPr>
        <w:numId w:val="8"/>
      </w:numPr>
      <w:spacing w:line="360" w:lineRule="auto"/>
    </w:pPr>
    <w:rPr>
      <w:kern w:val="0"/>
      <w:sz w:val="24"/>
      <w:szCs w:val="20"/>
    </w:rPr>
  </w:style>
  <w:style w:type="paragraph" w:customStyle="1" w:styleId="pa-30">
    <w:name w:val="pa-30"/>
    <w:basedOn w:val="a9"/>
    <w:uiPriority w:val="99"/>
    <w:qFormat/>
    <w:pPr>
      <w:widowControl/>
      <w:spacing w:before="150" w:after="150"/>
      <w:jc w:val="left"/>
    </w:pPr>
    <w:rPr>
      <w:rFonts w:ascii="宋体" w:hAnsi="宋体" w:cs="宋体"/>
      <w:kern w:val="0"/>
      <w:sz w:val="24"/>
      <w:szCs w:val="24"/>
    </w:rPr>
  </w:style>
  <w:style w:type="paragraph" w:customStyle="1" w:styleId="-111">
    <w:name w:val="彩色列表 - 强调文字颜色 111"/>
    <w:basedOn w:val="a9"/>
    <w:uiPriority w:val="99"/>
    <w:qFormat/>
    <w:pPr>
      <w:ind w:firstLineChars="200" w:firstLine="420"/>
    </w:pPr>
  </w:style>
  <w:style w:type="paragraph" w:customStyle="1" w:styleId="Paragraph4">
    <w:name w:val="Paragraph4"/>
    <w:basedOn w:val="a9"/>
    <w:uiPriority w:val="99"/>
    <w:qFormat/>
    <w:pPr>
      <w:spacing w:before="80" w:afterLines="50"/>
      <w:ind w:left="2250"/>
    </w:pPr>
    <w:rPr>
      <w:rFonts w:ascii="宋体"/>
      <w:snapToGrid w:val="0"/>
      <w:kern w:val="0"/>
      <w:szCs w:val="20"/>
    </w:rPr>
  </w:style>
  <w:style w:type="paragraph" w:customStyle="1" w:styleId="Style148">
    <w:name w:val="_Style 148"/>
    <w:next w:val="a9"/>
    <w:uiPriority w:val="99"/>
    <w:qFormat/>
    <w:pPr>
      <w:widowControl w:val="0"/>
      <w:jc w:val="both"/>
    </w:pPr>
    <w:rPr>
      <w:kern w:val="2"/>
      <w:sz w:val="21"/>
      <w:szCs w:val="22"/>
    </w:rPr>
  </w:style>
  <w:style w:type="paragraph" w:customStyle="1" w:styleId="405">
    <w:name w:val="样式 标题 4 + 段后: 0.5 行"/>
    <w:basedOn w:val="41"/>
    <w:uiPriority w:val="99"/>
    <w:qFormat/>
    <w:pPr>
      <w:keepLines w:val="0"/>
      <w:numPr>
        <w:ilvl w:val="3"/>
        <w:numId w:val="1"/>
      </w:numPr>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9"/>
    <w:qFormat/>
    <w:pPr>
      <w:tabs>
        <w:tab w:val="left" w:pos="360"/>
      </w:tabs>
      <w:ind w:left="480" w:hangingChars="200" w:hanging="480"/>
    </w:pPr>
    <w:rPr>
      <w:rFonts w:ascii="仿宋_GB2312" w:eastAsia="仿宋_GB2312"/>
      <w:b/>
      <w:sz w:val="24"/>
      <w:szCs w:val="24"/>
    </w:rPr>
  </w:style>
  <w:style w:type="paragraph" w:customStyle="1" w:styleId="Style164">
    <w:name w:val="_Style 164"/>
    <w:basedOn w:val="a9"/>
    <w:uiPriority w:val="99"/>
    <w:qFormat/>
    <w:rPr>
      <w:szCs w:val="20"/>
    </w:rPr>
  </w:style>
  <w:style w:type="paragraph" w:customStyle="1" w:styleId="afffff5">
    <w:name w:val="标准书脚_奇数页"/>
    <w:qFormat/>
    <w:pPr>
      <w:spacing w:before="120"/>
      <w:jc w:val="right"/>
    </w:pPr>
    <w:rPr>
      <w:sz w:val="18"/>
    </w:rPr>
  </w:style>
  <w:style w:type="paragraph" w:customStyle="1" w:styleId="a80">
    <w:name w:val="a8"/>
    <w:basedOn w:val="a9"/>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f"/>
    <w:uiPriority w:val="99"/>
    <w:qFormat/>
    <w:rPr>
      <w:rFonts w:ascii="Calibri" w:hAnsi="Calibri" w:cs="Arial"/>
      <w:b w:val="0"/>
      <w:sz w:val="18"/>
    </w:rPr>
  </w:style>
  <w:style w:type="paragraph" w:customStyle="1" w:styleId="ParaCharCharChar">
    <w:name w:val="默认段落字体 Para Char Char Char"/>
    <w:basedOn w:val="a9"/>
    <w:uiPriority w:val="99"/>
    <w:qFormat/>
    <w:rPr>
      <w:szCs w:val="24"/>
    </w:rPr>
  </w:style>
  <w:style w:type="paragraph" w:customStyle="1" w:styleId="1d">
    <w:name w:val="文档结构图1"/>
    <w:basedOn w:val="a9"/>
    <w:uiPriority w:val="99"/>
    <w:qFormat/>
    <w:rPr>
      <w:rFonts w:ascii="宋体"/>
      <w:kern w:val="0"/>
      <w:sz w:val="18"/>
      <w:szCs w:val="18"/>
    </w:rPr>
  </w:style>
  <w:style w:type="paragraph" w:customStyle="1" w:styleId="2-21">
    <w:name w:val="中等深浅列表 2 - 强调文字颜色 21"/>
    <w:uiPriority w:val="99"/>
    <w:semiHidden/>
    <w:qFormat/>
    <w:rPr>
      <w:kern w:val="2"/>
      <w:sz w:val="21"/>
      <w:szCs w:val="22"/>
    </w:rPr>
  </w:style>
  <w:style w:type="paragraph" w:customStyle="1" w:styleId="02024">
    <w:name w:val="样式 正文 段落文字 + 宋体 小四 左侧:  0 厘米 首行缩进:  2 字符 段后: 0 磅 行距: 固定值 24..."/>
    <w:basedOn w:val="a9"/>
    <w:uiPriority w:val="99"/>
    <w:qFormat/>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9"/>
    <w:uiPriority w:val="99"/>
    <w:qFormat/>
    <w:pPr>
      <w:keepNext/>
      <w:keepLines/>
      <w:tabs>
        <w:tab w:val="left" w:pos="1050"/>
      </w:tabs>
      <w:ind w:left="1050" w:hanging="450"/>
      <w:jc w:val="left"/>
      <w:outlineLvl w:val="7"/>
    </w:pPr>
    <w:rPr>
      <w:rFonts w:ascii="宋体" w:hAnsi="宋体"/>
      <w:b/>
      <w:bCs/>
      <w:szCs w:val="24"/>
    </w:rPr>
  </w:style>
  <w:style w:type="paragraph" w:customStyle="1" w:styleId="afffff6">
    <w:name w:val="表内文字"/>
    <w:basedOn w:val="a9"/>
    <w:qFormat/>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9"/>
    <w:uiPriority w:val="99"/>
    <w:qFormat/>
    <w:rPr>
      <w:sz w:val="36"/>
      <w:szCs w:val="24"/>
    </w:rPr>
  </w:style>
  <w:style w:type="paragraph" w:customStyle="1" w:styleId="Char3CharCharChar">
    <w:name w:val="Char3 Char Char Char"/>
    <w:basedOn w:val="a9"/>
    <w:uiPriority w:val="99"/>
    <w:qFormat/>
    <w:pPr>
      <w:widowControl/>
      <w:spacing w:after="160" w:line="240" w:lineRule="exact"/>
      <w:jc w:val="left"/>
    </w:pPr>
    <w:rPr>
      <w:rFonts w:ascii="Verdana" w:hAnsi="Verdana"/>
      <w:kern w:val="0"/>
      <w:sz w:val="20"/>
      <w:szCs w:val="20"/>
      <w:lang w:eastAsia="en-US"/>
    </w:rPr>
  </w:style>
  <w:style w:type="paragraph" w:customStyle="1" w:styleId="Afffff7">
    <w:name w:val="A正文小四"/>
    <w:basedOn w:val="a9"/>
    <w:uiPriority w:val="99"/>
    <w:qFormat/>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2"/>
    <w:uiPriority w:val="99"/>
    <w:qFormat/>
    <w:pPr>
      <w:keepNext/>
      <w:keepLines/>
      <w:autoSpaceDE/>
      <w:autoSpaceDN/>
      <w:adjustRightInd/>
      <w:spacing w:line="480" w:lineRule="auto"/>
      <w:jc w:val="both"/>
    </w:pPr>
    <w:rPr>
      <w:rFonts w:eastAsia="宋体"/>
      <w:kern w:val="44"/>
      <w:sz w:val="21"/>
      <w:szCs w:val="44"/>
    </w:rPr>
  </w:style>
  <w:style w:type="paragraph" w:customStyle="1" w:styleId="112">
    <w:name w:val="无间隔11"/>
    <w:uiPriority w:val="99"/>
    <w:qFormat/>
    <w:pPr>
      <w:widowControl w:val="0"/>
      <w:jc w:val="both"/>
    </w:pPr>
    <w:rPr>
      <w:kern w:val="2"/>
      <w:sz w:val="24"/>
      <w:szCs w:val="24"/>
    </w:rPr>
  </w:style>
  <w:style w:type="paragraph" w:customStyle="1" w:styleId="1e">
    <w:name w:val="标准标题1"/>
    <w:basedOn w:val="12"/>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9"/>
    <w:uiPriority w:val="99"/>
    <w:qFormat/>
    <w:pPr>
      <w:ind w:firstLineChars="200" w:firstLine="420"/>
    </w:pPr>
  </w:style>
  <w:style w:type="paragraph" w:customStyle="1" w:styleId="paracharcharcharcharcharcharcharcharchar1charcharcharchar">
    <w:name w:val="paracharcharcharcharcharcharcharcharchar1charcharcharchar"/>
    <w:basedOn w:val="a9"/>
    <w:uiPriority w:val="99"/>
    <w:qFormat/>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uiPriority w:val="99"/>
    <w:qFormat/>
    <w:pPr>
      <w:numPr>
        <w:numId w:val="0"/>
      </w:numPr>
      <w:tabs>
        <w:tab w:val="left" w:pos="864"/>
      </w:tabs>
      <w:ind w:left="864" w:hanging="864"/>
    </w:pPr>
  </w:style>
  <w:style w:type="paragraph" w:customStyle="1" w:styleId="105">
    <w:name w:val="样式 左侧:  1 厘米 段后: 0.5 行"/>
    <w:basedOn w:val="a9"/>
    <w:uiPriority w:val="99"/>
    <w:qFormat/>
    <w:pPr>
      <w:spacing w:afterLines="50"/>
      <w:ind w:firstLine="425"/>
      <w:jc w:val="left"/>
    </w:pPr>
    <w:rPr>
      <w:rFonts w:ascii="宋体" w:cs="宋体"/>
      <w:snapToGrid w:val="0"/>
      <w:kern w:val="0"/>
      <w:szCs w:val="20"/>
    </w:rPr>
  </w:style>
  <w:style w:type="paragraph" w:customStyle="1" w:styleId="45">
    <w:name w:val="样式 标题 4"/>
    <w:basedOn w:val="4ChapterXXXX051"/>
    <w:next w:val="a2"/>
    <w:uiPriority w:val="99"/>
    <w:qFormat/>
    <w:pPr>
      <w:numPr>
        <w:ilvl w:val="0"/>
      </w:numPr>
      <w:tabs>
        <w:tab w:val="clear" w:pos="864"/>
        <w:tab w:val="left" w:pos="2100"/>
      </w:tabs>
      <w:ind w:left="2100" w:hanging="420"/>
    </w:pPr>
  </w:style>
  <w:style w:type="paragraph" w:customStyle="1" w:styleId="a2">
    <w:name w:val="样式 正文"/>
    <w:basedOn w:val="a9"/>
    <w:next w:val="a9"/>
    <w:uiPriority w:val="99"/>
    <w:qFormat/>
    <w:pPr>
      <w:numPr>
        <w:ilvl w:val="2"/>
        <w:numId w:val="2"/>
      </w:numPr>
      <w:spacing w:afterLines="50"/>
      <w:jc w:val="left"/>
    </w:pPr>
    <w:rPr>
      <w:rFonts w:ascii="宋体" w:cs="宋体"/>
      <w:snapToGrid w:val="0"/>
      <w:kern w:val="0"/>
      <w:szCs w:val="20"/>
    </w:rPr>
  </w:style>
  <w:style w:type="paragraph" w:customStyle="1" w:styleId="46">
    <w:name w:val="最新标题4"/>
    <w:basedOn w:val="45"/>
    <w:next w:val="a9"/>
    <w:uiPriority w:val="99"/>
    <w:qFormat/>
    <w:pPr>
      <w:tabs>
        <w:tab w:val="clear" w:pos="2100"/>
      </w:tabs>
      <w:ind w:left="0" w:firstLine="0"/>
    </w:pPr>
  </w:style>
  <w:style w:type="paragraph" w:customStyle="1" w:styleId="CM12">
    <w:name w:val="CM12"/>
    <w:basedOn w:val="Default"/>
    <w:next w:val="Default"/>
    <w:uiPriority w:val="99"/>
    <w:qFormat/>
    <w:pPr>
      <w:spacing w:line="468" w:lineRule="atLeast"/>
    </w:pPr>
    <w:rPr>
      <w:rFonts w:ascii="宋体" w:eastAsia="宋体" w:cs="Times New Roman"/>
      <w:color w:val="auto"/>
    </w:rPr>
  </w:style>
  <w:style w:type="paragraph" w:customStyle="1" w:styleId="Default">
    <w:name w:val="Default"/>
    <w:uiPriority w:val="99"/>
    <w:qFormat/>
    <w:pPr>
      <w:widowControl w:val="0"/>
      <w:autoSpaceDE w:val="0"/>
      <w:autoSpaceDN w:val="0"/>
      <w:adjustRightInd w:val="0"/>
    </w:pPr>
    <w:rPr>
      <w:rFonts w:ascii="楷体" w:eastAsia="楷体" w:cs="楷体"/>
      <w:color w:val="000000"/>
      <w:sz w:val="24"/>
      <w:szCs w:val="24"/>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ParaCharCharCharCharCharCharCharCharChar1CharCharCharChar0">
    <w:name w:val="默认段落字体 Para Char Char Char Char Char Char Char Char Char1 Char Char Char Char"/>
    <w:basedOn w:val="a9"/>
    <w:uiPriority w:val="99"/>
    <w:qFormat/>
    <w:rPr>
      <w:rFonts w:ascii="Tahoma" w:hAnsi="Tahoma"/>
      <w:sz w:val="24"/>
      <w:szCs w:val="20"/>
    </w:rPr>
  </w:style>
  <w:style w:type="paragraph" w:customStyle="1" w:styleId="2ChapterXXStatementh22Header2l2Level2Headhea1">
    <w:name w:val="样式 标题 2Chapter X.X. Statementh22Header 2l2Level 2 Headhea...1"/>
    <w:basedOn w:val="31"/>
    <w:uiPriority w:val="99"/>
    <w:qFormat/>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9"/>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9"/>
    <w:qFormat/>
    <w:rPr>
      <w:rFonts w:ascii="Tahoma" w:hAnsi="Tahoma"/>
      <w:sz w:val="24"/>
      <w:szCs w:val="20"/>
    </w:rPr>
  </w:style>
  <w:style w:type="paragraph" w:customStyle="1" w:styleId="afffff8">
    <w:name w:val="缺省文本"/>
    <w:basedOn w:val="a9"/>
    <w:uiPriority w:val="99"/>
    <w:qFormat/>
    <w:pPr>
      <w:autoSpaceDE w:val="0"/>
      <w:autoSpaceDN w:val="0"/>
      <w:adjustRightInd w:val="0"/>
      <w:jc w:val="left"/>
    </w:pPr>
    <w:rPr>
      <w:kern w:val="0"/>
      <w:sz w:val="24"/>
      <w:szCs w:val="20"/>
    </w:rPr>
  </w:style>
  <w:style w:type="paragraph" w:customStyle="1" w:styleId="Char13">
    <w:name w:val="Char1"/>
    <w:basedOn w:val="a9"/>
    <w:qFormat/>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uiPriority w:val="99"/>
    <w:qFormat/>
    <w:pPr>
      <w:spacing w:after="120"/>
    </w:pPr>
    <w:rPr>
      <w:sz w:val="28"/>
      <w:szCs w:val="24"/>
    </w:rPr>
  </w:style>
  <w:style w:type="paragraph" w:customStyle="1" w:styleId="NewNewNewNewNewNew">
    <w:name w:val="正文 New New New New New New"/>
    <w:uiPriority w:val="99"/>
    <w:qFormat/>
    <w:pPr>
      <w:widowControl w:val="0"/>
      <w:jc w:val="both"/>
    </w:pPr>
    <w:rPr>
      <w:kern w:val="2"/>
      <w:sz w:val="21"/>
      <w:szCs w:val="22"/>
    </w:rPr>
  </w:style>
  <w:style w:type="paragraph" w:customStyle="1" w:styleId="afffff9">
    <w:name w:val="段(正文）"/>
    <w:uiPriority w:val="99"/>
    <w:qFormat/>
    <w:pPr>
      <w:autoSpaceDE w:val="0"/>
      <w:autoSpaceDN w:val="0"/>
      <w:ind w:firstLine="420"/>
      <w:jc w:val="both"/>
    </w:pPr>
    <w:rPr>
      <w:rFonts w:ascii="宋体"/>
      <w:sz w:val="21"/>
    </w:rPr>
  </w:style>
  <w:style w:type="paragraph" w:customStyle="1" w:styleId="afffffa">
    <w:name w:val="文档正文"/>
    <w:basedOn w:val="a9"/>
    <w:uiPriority w:val="99"/>
    <w:qFormat/>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9"/>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1">
    <w:name w:val="标题6"/>
    <w:basedOn w:val="a9"/>
    <w:next w:val="12"/>
    <w:uiPriority w:val="99"/>
    <w:qFormat/>
    <w:pPr>
      <w:widowControl/>
      <w:snapToGrid w:val="0"/>
      <w:spacing w:beforeLines="50" w:afterLines="50" w:line="520" w:lineRule="atLeast"/>
      <w:ind w:firstLineChars="200" w:firstLine="200"/>
    </w:pPr>
    <w:rPr>
      <w:rFonts w:cs="Arial"/>
      <w:b/>
      <w:sz w:val="24"/>
      <w:szCs w:val="24"/>
    </w:rPr>
  </w:style>
  <w:style w:type="paragraph" w:customStyle="1" w:styleId="afffffb">
    <w:name w:val="正文段"/>
    <w:basedOn w:val="a9"/>
    <w:qFormat/>
    <w:pPr>
      <w:widowControl/>
      <w:snapToGrid w:val="0"/>
      <w:spacing w:afterLines="50"/>
      <w:ind w:firstLineChars="200" w:firstLine="200"/>
    </w:pPr>
    <w:rPr>
      <w:kern w:val="0"/>
      <w:sz w:val="24"/>
      <w:szCs w:val="20"/>
    </w:rPr>
  </w:style>
  <w:style w:type="paragraph" w:customStyle="1" w:styleId="2f6">
    <w:name w:val="无间隔2"/>
    <w:uiPriority w:val="99"/>
    <w:qFormat/>
    <w:rPr>
      <w:rFonts w:eastAsia="Times New Roman"/>
      <w:kern w:val="2"/>
      <w:sz w:val="22"/>
      <w:szCs w:val="22"/>
    </w:rPr>
  </w:style>
  <w:style w:type="paragraph" w:customStyle="1" w:styleId="afffffc">
    <w:name w:val="段"/>
    <w:qFormat/>
    <w:pPr>
      <w:autoSpaceDE w:val="0"/>
      <w:autoSpaceDN w:val="0"/>
      <w:ind w:firstLineChars="200" w:firstLine="200"/>
      <w:jc w:val="both"/>
    </w:pPr>
    <w:rPr>
      <w:rFonts w:ascii="宋体"/>
      <w:sz w:val="21"/>
    </w:rPr>
  </w:style>
  <w:style w:type="paragraph" w:customStyle="1" w:styleId="Charf3">
    <w:name w:val="Char"/>
    <w:basedOn w:val="a9"/>
    <w:link w:val="CharCharb"/>
    <w:qFormat/>
    <w:rPr>
      <w:rFonts w:ascii="仿宋_GB2312" w:eastAsia="仿宋_GB2312"/>
      <w:b/>
      <w:sz w:val="32"/>
      <w:szCs w:val="32"/>
    </w:rPr>
  </w:style>
  <w:style w:type="paragraph" w:customStyle="1" w:styleId="flType">
    <w:name w:val="flType"/>
    <w:basedOn w:val="a9"/>
    <w:uiPriority w:val="99"/>
    <w:qFormat/>
    <w:pPr>
      <w:adjustRightInd w:val="0"/>
      <w:spacing w:before="560" w:after="120" w:line="360" w:lineRule="atLeast"/>
      <w:jc w:val="center"/>
      <w:textAlignment w:val="baseline"/>
    </w:pPr>
    <w:rPr>
      <w:rFonts w:ascii="Arial" w:eastAsia="黑体"/>
      <w:kern w:val="0"/>
      <w:sz w:val="28"/>
      <w:szCs w:val="20"/>
    </w:rPr>
  </w:style>
  <w:style w:type="paragraph" w:customStyle="1" w:styleId="afffffd">
    <w:name w:val="小四正文"/>
    <w:basedOn w:val="a9"/>
    <w:uiPriority w:val="99"/>
    <w:qFormat/>
    <w:pPr>
      <w:spacing w:line="360" w:lineRule="auto"/>
      <w:ind w:firstLineChars="200" w:firstLine="200"/>
    </w:pPr>
    <w:rPr>
      <w:rFonts w:eastAsia="仿宋_GB2312" w:cs="宋体"/>
      <w:sz w:val="24"/>
      <w:szCs w:val="24"/>
    </w:rPr>
  </w:style>
  <w:style w:type="paragraph" w:customStyle="1" w:styleId="CharChar1Char">
    <w:name w:val="Char Char1 Char"/>
    <w:basedOn w:val="a9"/>
    <w:uiPriority w:val="99"/>
    <w:qFormat/>
    <w:rPr>
      <w:rFonts w:ascii="仿宋_GB2312" w:eastAsia="仿宋_GB2312"/>
      <w:b/>
      <w:sz w:val="32"/>
      <w:szCs w:val="32"/>
    </w:rPr>
  </w:style>
  <w:style w:type="paragraph" w:customStyle="1" w:styleId="Web">
    <w:name w:val="普通 (Web)"/>
    <w:basedOn w:val="a9"/>
    <w:qFormat/>
    <w:pPr>
      <w:widowControl/>
      <w:spacing w:before="100" w:beforeAutospacing="1" w:after="100" w:afterAutospacing="1"/>
      <w:jc w:val="left"/>
    </w:pPr>
    <w:rPr>
      <w:rFonts w:ascii="宋体" w:hAnsi="宋体"/>
      <w:kern w:val="0"/>
      <w:sz w:val="24"/>
      <w:szCs w:val="20"/>
    </w:rPr>
  </w:style>
  <w:style w:type="paragraph" w:customStyle="1" w:styleId="afffffe">
    <w:name w:val="公司名"/>
    <w:basedOn w:val="a9"/>
    <w:next w:val="a9"/>
    <w:uiPriority w:val="99"/>
    <w:qFormat/>
    <w:pPr>
      <w:widowControl/>
      <w:spacing w:before="420" w:after="60" w:line="320" w:lineRule="exact"/>
      <w:jc w:val="left"/>
    </w:pPr>
    <w:rPr>
      <w:rFonts w:ascii="Garamond" w:hAnsi="Garamond"/>
      <w:caps/>
      <w:kern w:val="36"/>
      <w:sz w:val="38"/>
      <w:szCs w:val="20"/>
      <w:lang w:bidi="he-IL"/>
    </w:rPr>
  </w:style>
  <w:style w:type="paragraph" w:customStyle="1" w:styleId="CharChar110">
    <w:name w:val="Char Char11"/>
    <w:basedOn w:val="a9"/>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9">
    <w:name w:val="标题 3 （加黑）"/>
    <w:basedOn w:val="31"/>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3a">
    <w:name w:val="样式 标题 3"/>
    <w:basedOn w:val="31"/>
    <w:next w:val="46"/>
    <w:uiPriority w:val="99"/>
    <w:qFormat/>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9"/>
    <w:uiPriority w:val="99"/>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4">
    <w:name w:val="文档正文 Char"/>
    <w:basedOn w:val="a9"/>
    <w:uiPriority w:val="99"/>
    <w:qFormat/>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9"/>
    <w:uiPriority w:val="99"/>
    <w:qFormat/>
    <w:pPr>
      <w:widowControl/>
      <w:spacing w:after="160" w:line="240" w:lineRule="exact"/>
      <w:jc w:val="left"/>
    </w:pPr>
    <w:rPr>
      <w:szCs w:val="20"/>
    </w:rPr>
  </w:style>
  <w:style w:type="paragraph" w:customStyle="1" w:styleId="05">
    <w:name w:val="样式 三号 加粗 段后: 0.5 行"/>
    <w:basedOn w:val="a9"/>
    <w:uiPriority w:val="99"/>
    <w:qFormat/>
    <w:pPr>
      <w:spacing w:afterLines="50"/>
      <w:jc w:val="left"/>
    </w:pPr>
    <w:rPr>
      <w:rFonts w:ascii="宋体" w:cs="宋体"/>
      <w:b/>
      <w:bCs/>
      <w:snapToGrid w:val="0"/>
      <w:kern w:val="0"/>
      <w:sz w:val="32"/>
      <w:szCs w:val="20"/>
    </w:rPr>
  </w:style>
  <w:style w:type="paragraph" w:customStyle="1" w:styleId="62">
    <w:name w:val="样式6"/>
    <w:basedOn w:val="a9"/>
    <w:uiPriority w:val="99"/>
    <w:qFormat/>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9"/>
    <w:uiPriority w:val="99"/>
    <w:qFormat/>
    <w:pPr>
      <w:tabs>
        <w:tab w:val="left" w:pos="360"/>
        <w:tab w:val="left" w:pos="704"/>
      </w:tabs>
      <w:spacing w:line="360" w:lineRule="auto"/>
    </w:pPr>
    <w:rPr>
      <w:rFonts w:ascii="宋体" w:hAnsi="宋体"/>
      <w:spacing w:val="-8"/>
      <w:sz w:val="24"/>
      <w:szCs w:val="20"/>
    </w:rPr>
  </w:style>
  <w:style w:type="paragraph" w:customStyle="1" w:styleId="S4-L15-C">
    <w:name w:val="S4-L15-C"/>
    <w:basedOn w:val="a9"/>
    <w:uiPriority w:val="99"/>
    <w:qFormat/>
    <w:pPr>
      <w:spacing w:after="120" w:line="360" w:lineRule="auto"/>
      <w:jc w:val="center"/>
    </w:pPr>
    <w:rPr>
      <w:szCs w:val="21"/>
    </w:rPr>
  </w:style>
  <w:style w:type="paragraph" w:customStyle="1" w:styleId="1f">
    <w:name w:val="正文1"/>
    <w:basedOn w:val="af3"/>
    <w:next w:val="a9"/>
    <w:qFormat/>
    <w:pPr>
      <w:shd w:val="clear" w:color="auto" w:fill="000080"/>
    </w:pPr>
    <w:rPr>
      <w:rFonts w:ascii="Tahoma" w:hAnsi="Tahoma" w:cs="Tahoma"/>
      <w:kern w:val="0"/>
      <w:szCs w:val="24"/>
    </w:rPr>
  </w:style>
  <w:style w:type="paragraph" w:customStyle="1" w:styleId="FigureDescription">
    <w:name w:val="Figure Description"/>
    <w:next w:val="a9"/>
    <w:uiPriority w:val="99"/>
    <w:qFormat/>
    <w:pPr>
      <w:numPr>
        <w:ilvl w:val="4"/>
        <w:numId w:val="9"/>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28">
    <w:name w:val="xl28"/>
    <w:basedOn w:val="a9"/>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0">
    <w:name w:val="正文缩进1"/>
    <w:basedOn w:val="a9"/>
    <w:uiPriority w:val="99"/>
    <w:qFormat/>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9"/>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
    <w:name w:val="段落文字"/>
    <w:basedOn w:val="afff3"/>
    <w:uiPriority w:val="99"/>
    <w:qFormat/>
    <w:pPr>
      <w:spacing w:after="60"/>
      <w:ind w:left="420" w:firstLineChars="200" w:firstLine="200"/>
    </w:pPr>
    <w:rPr>
      <w:rFonts w:ascii="Times New Roman" w:hAnsi="Times New Roman"/>
      <w:szCs w:val="24"/>
    </w:rPr>
  </w:style>
  <w:style w:type="paragraph" w:customStyle="1" w:styleId="S4-B-L15">
    <w:name w:val="S4-B-L15"/>
    <w:basedOn w:val="a9"/>
    <w:uiPriority w:val="99"/>
    <w:qFormat/>
    <w:pPr>
      <w:spacing w:line="360" w:lineRule="auto"/>
    </w:pPr>
    <w:rPr>
      <w:b/>
      <w:bCs/>
      <w:sz w:val="24"/>
      <w:szCs w:val="24"/>
    </w:rPr>
  </w:style>
  <w:style w:type="paragraph" w:customStyle="1" w:styleId="1f1">
    <w:name w:val="批注主题1"/>
    <w:basedOn w:val="af5"/>
    <w:next w:val="af5"/>
    <w:uiPriority w:val="99"/>
    <w:qFormat/>
    <w:rPr>
      <w:b/>
      <w:bCs/>
      <w:kern w:val="0"/>
      <w:sz w:val="20"/>
      <w:szCs w:val="20"/>
    </w:rPr>
  </w:style>
  <w:style w:type="paragraph" w:customStyle="1" w:styleId="TableDescription">
    <w:name w:val="Table Description"/>
    <w:next w:val="a9"/>
    <w:uiPriority w:val="99"/>
    <w:qFormat/>
    <w:pPr>
      <w:keepNext/>
      <w:snapToGrid w:val="0"/>
      <w:spacing w:before="160" w:after="80"/>
      <w:ind w:left="1701"/>
      <w:jc w:val="center"/>
    </w:pPr>
    <w:rPr>
      <w:rFonts w:ascii="Arial" w:eastAsia="黑体" w:hAnsi="Arial"/>
      <w:sz w:val="18"/>
      <w:lang w:eastAsia="en-US"/>
    </w:rPr>
  </w:style>
  <w:style w:type="paragraph" w:customStyle="1" w:styleId="1f2">
    <w:name w:val="样式 标题1"/>
    <w:basedOn w:val="1050"/>
    <w:next w:val="2f7"/>
    <w:uiPriority w:val="99"/>
    <w:qFormat/>
    <w:pPr>
      <w:tabs>
        <w:tab w:val="left" w:pos="1140"/>
      </w:tabs>
      <w:ind w:left="1140" w:hanging="720"/>
    </w:pPr>
    <w:rPr>
      <w:bCs w:val="0"/>
      <w:sz w:val="32"/>
    </w:rPr>
  </w:style>
  <w:style w:type="paragraph" w:customStyle="1" w:styleId="1050">
    <w:name w:val="样式 标题 1 + 段后: 0.5 行"/>
    <w:basedOn w:val="12"/>
    <w:uiPriority w:val="99"/>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7">
    <w:name w:val="最新标题2"/>
    <w:basedOn w:val="2f8"/>
    <w:next w:val="3b"/>
    <w:uiPriority w:val="99"/>
    <w:qFormat/>
  </w:style>
  <w:style w:type="paragraph" w:customStyle="1" w:styleId="2f8">
    <w:name w:val="样式 标题 2"/>
    <w:basedOn w:val="22"/>
    <w:next w:val="3b"/>
    <w:uiPriority w:val="99"/>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a"/>
    <w:next w:val="46"/>
    <w:uiPriority w:val="99"/>
    <w:qFormat/>
  </w:style>
  <w:style w:type="paragraph" w:customStyle="1" w:styleId="Char21">
    <w:name w:val="Char2"/>
    <w:basedOn w:val="a9"/>
    <w:uiPriority w:val="99"/>
    <w:qFormat/>
    <w:rPr>
      <w:rFonts w:ascii="仿宋_GB2312" w:eastAsia="仿宋_GB2312"/>
      <w:b/>
      <w:sz w:val="32"/>
      <w:szCs w:val="20"/>
    </w:rPr>
  </w:style>
  <w:style w:type="paragraph" w:customStyle="1" w:styleId="CharCharCharCharCharCharChar">
    <w:name w:val="Char Char Char Char Char Char Char"/>
    <w:basedOn w:val="a9"/>
    <w:qFormat/>
    <w:pPr>
      <w:tabs>
        <w:tab w:val="left" w:pos="432"/>
      </w:tabs>
      <w:ind w:left="432" w:hanging="432"/>
    </w:pPr>
    <w:rPr>
      <w:rFonts w:ascii="Tahoma" w:hAnsi="Tahoma"/>
      <w:sz w:val="24"/>
      <w:szCs w:val="20"/>
    </w:rPr>
  </w:style>
  <w:style w:type="paragraph" w:customStyle="1" w:styleId="111">
    <w:name w:val="正文 1.1.1"/>
    <w:basedOn w:val="a9"/>
    <w:next w:val="a9"/>
    <w:uiPriority w:val="99"/>
    <w:qFormat/>
    <w:pPr>
      <w:numPr>
        <w:ilvl w:val="2"/>
        <w:numId w:val="10"/>
      </w:numPr>
      <w:outlineLvl w:val="2"/>
    </w:pPr>
    <w:rPr>
      <w:rFonts w:hAnsi="宋体"/>
      <w:color w:val="FF0000"/>
    </w:rPr>
  </w:style>
  <w:style w:type="paragraph" w:customStyle="1" w:styleId="GB2312015">
    <w:name w:val="样式 正文文本缩进 + 仿宋_GB2312 小四 首行缩进:  0 厘米 行距: 1.5 倍行距"/>
    <w:basedOn w:val="afb"/>
    <w:uiPriority w:val="99"/>
    <w:qFormat/>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2"/>
    <w:uiPriority w:val="99"/>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0">
    <w:name w:val="样式"/>
    <w:basedOn w:val="a9"/>
    <w:uiPriority w:val="99"/>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9"/>
    <w:qFormat/>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9"/>
    <w:uiPriority w:val="99"/>
    <w:qFormat/>
    <w:pPr>
      <w:spacing w:line="360" w:lineRule="atLeast"/>
    </w:pPr>
    <w:rPr>
      <w:sz w:val="24"/>
      <w:szCs w:val="20"/>
    </w:rPr>
  </w:style>
  <w:style w:type="paragraph" w:customStyle="1" w:styleId="11">
    <w:name w:val="正文 1.1"/>
    <w:basedOn w:val="a9"/>
    <w:next w:val="111"/>
    <w:uiPriority w:val="99"/>
    <w:qFormat/>
    <w:pPr>
      <w:numPr>
        <w:ilvl w:val="1"/>
        <w:numId w:val="10"/>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9"/>
    <w:uiPriority w:val="99"/>
    <w:qFormat/>
    <w:pPr>
      <w:widowControl/>
      <w:spacing w:after="160" w:line="240" w:lineRule="exact"/>
      <w:jc w:val="left"/>
    </w:pPr>
    <w:rPr>
      <w:rFonts w:ascii="Verdana" w:hAnsi="Verdana"/>
      <w:kern w:val="0"/>
      <w:sz w:val="20"/>
      <w:szCs w:val="20"/>
      <w:lang w:eastAsia="en-US"/>
    </w:rPr>
  </w:style>
  <w:style w:type="paragraph" w:customStyle="1" w:styleId="affffff1">
    <w:name w:val="表格内文"/>
    <w:uiPriority w:val="99"/>
    <w:qFormat/>
    <w:pPr>
      <w:widowControl w:val="0"/>
      <w:spacing w:line="360" w:lineRule="auto"/>
      <w:jc w:val="both"/>
    </w:pPr>
    <w:rPr>
      <w:rFonts w:ascii="宋体" w:cs="宋体"/>
      <w:color w:val="000000"/>
      <w:kern w:val="2"/>
      <w:sz w:val="21"/>
    </w:rPr>
  </w:style>
  <w:style w:type="paragraph" w:customStyle="1" w:styleId="affffff2">
    <w:name w:val="表格内容"/>
    <w:basedOn w:val="af9"/>
    <w:qFormat/>
    <w:pPr>
      <w:suppressLineNumbers/>
      <w:suppressAutoHyphens/>
    </w:pPr>
    <w:rPr>
      <w:kern w:val="1"/>
      <w:sz w:val="21"/>
      <w:lang w:eastAsia="ar-SA"/>
    </w:rPr>
  </w:style>
  <w:style w:type="paragraph" w:customStyle="1" w:styleId="-310">
    <w:name w:val="浅色列表 - 强调文字颜色 31"/>
    <w:uiPriority w:val="99"/>
    <w:qFormat/>
    <w:rPr>
      <w:kern w:val="2"/>
      <w:sz w:val="21"/>
      <w:szCs w:val="22"/>
    </w:rPr>
  </w:style>
  <w:style w:type="paragraph" w:customStyle="1" w:styleId="CharCharc">
    <w:name w:val="小四 段落 宋体 Char Char"/>
    <w:basedOn w:val="a9"/>
    <w:uiPriority w:val="99"/>
    <w:qFormat/>
    <w:pPr>
      <w:spacing w:line="360" w:lineRule="auto"/>
      <w:ind w:firstLineChars="200" w:firstLine="480"/>
    </w:pPr>
    <w:rPr>
      <w:rFonts w:ascii="宋体" w:hAnsi="宋体"/>
      <w:sz w:val="24"/>
      <w:szCs w:val="24"/>
    </w:rPr>
  </w:style>
  <w:style w:type="paragraph" w:customStyle="1" w:styleId="Char110">
    <w:name w:val="Char11"/>
    <w:basedOn w:val="a9"/>
    <w:qFormat/>
    <w:rPr>
      <w:rFonts w:ascii="仿宋_GB2312" w:eastAsia="仿宋_GB2312"/>
      <w:b/>
      <w:sz w:val="32"/>
      <w:szCs w:val="32"/>
    </w:rPr>
  </w:style>
  <w:style w:type="paragraph" w:customStyle="1" w:styleId="pbulletcmt">
    <w:name w:val="pbulletcmt"/>
    <w:basedOn w:val="a9"/>
    <w:uiPriority w:val="99"/>
    <w:qFormat/>
    <w:pPr>
      <w:widowControl/>
      <w:spacing w:before="100" w:beforeAutospacing="1" w:after="100" w:afterAutospacing="1"/>
      <w:jc w:val="left"/>
    </w:pPr>
    <w:rPr>
      <w:rFonts w:eastAsia="Times New Roman"/>
      <w:kern w:val="0"/>
      <w:sz w:val="24"/>
      <w:szCs w:val="24"/>
    </w:rPr>
  </w:style>
  <w:style w:type="paragraph" w:customStyle="1" w:styleId="aff50">
    <w:name w:val="aff5"/>
    <w:basedOn w:val="a9"/>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3">
    <w:name w:val="注意事项"/>
    <w:basedOn w:val="a9"/>
    <w:uiPriority w:val="99"/>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9"/>
    <w:uiPriority w:val="99"/>
    <w:qFormat/>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9"/>
    <w:qFormat/>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9"/>
    <w:qFormat/>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9"/>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9"/>
    <w:uiPriority w:val="99"/>
    <w:qFormat/>
    <w:pPr>
      <w:widowControl/>
      <w:tabs>
        <w:tab w:val="right" w:pos="8640"/>
      </w:tabs>
      <w:spacing w:beforeLines="50" w:line="360" w:lineRule="auto"/>
      <w:ind w:firstLine="420"/>
    </w:pPr>
    <w:rPr>
      <w:kern w:val="0"/>
      <w:sz w:val="24"/>
      <w:szCs w:val="20"/>
      <w:lang w:bidi="he-IL"/>
    </w:rPr>
  </w:style>
  <w:style w:type="paragraph" w:customStyle="1" w:styleId="CharChar1Char1">
    <w:name w:val="Char Char1 Char1"/>
    <w:basedOn w:val="a9"/>
    <w:uiPriority w:val="99"/>
    <w:qFormat/>
    <w:rPr>
      <w:rFonts w:ascii="仿宋_GB2312" w:eastAsia="仿宋_GB2312"/>
      <w:b/>
      <w:sz w:val="32"/>
      <w:szCs w:val="32"/>
    </w:rPr>
  </w:style>
  <w:style w:type="paragraph" w:customStyle="1" w:styleId="a5">
    <w:name w:val="红日标题"/>
    <w:basedOn w:val="afff"/>
    <w:next w:val="a9"/>
    <w:uiPriority w:val="99"/>
    <w:qFormat/>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9"/>
    <w:uiPriority w:val="99"/>
    <w:qFormat/>
    <w:pPr>
      <w:widowControl/>
      <w:spacing w:before="150" w:after="150"/>
      <w:jc w:val="left"/>
    </w:pPr>
    <w:rPr>
      <w:rFonts w:ascii="宋体" w:hAnsi="宋体" w:cs="宋体"/>
      <w:kern w:val="0"/>
      <w:sz w:val="24"/>
      <w:szCs w:val="24"/>
    </w:rPr>
  </w:style>
  <w:style w:type="paragraph" w:customStyle="1" w:styleId="affffff4">
    <w:name w:val="文本框内文字"/>
    <w:basedOn w:val="a9"/>
    <w:uiPriority w:val="99"/>
    <w:qFormat/>
    <w:pPr>
      <w:spacing w:line="0" w:lineRule="atLeast"/>
    </w:pPr>
    <w:rPr>
      <w:rFonts w:eastAsia="仿宋_GB2312"/>
      <w:sz w:val="22"/>
      <w:szCs w:val="24"/>
    </w:rPr>
  </w:style>
  <w:style w:type="paragraph" w:customStyle="1" w:styleId="psubhead2cmt">
    <w:name w:val="psubhead2cmt"/>
    <w:basedOn w:val="a9"/>
    <w:uiPriority w:val="99"/>
    <w:qFormat/>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9"/>
    <w:uiPriority w:val="99"/>
    <w:qFormat/>
    <w:pPr>
      <w:widowControl/>
      <w:spacing w:after="160" w:line="240" w:lineRule="exact"/>
      <w:jc w:val="left"/>
    </w:pPr>
    <w:rPr>
      <w:rFonts w:ascii="Verdana" w:hAnsi="Verdana"/>
      <w:kern w:val="0"/>
      <w:sz w:val="20"/>
      <w:szCs w:val="20"/>
      <w:lang w:eastAsia="en-US"/>
    </w:rPr>
  </w:style>
  <w:style w:type="paragraph" w:customStyle="1" w:styleId="affffff5">
    <w:name w:val="正文居中"/>
    <w:uiPriority w:val="99"/>
    <w:qFormat/>
    <w:pPr>
      <w:widowControl w:val="0"/>
      <w:spacing w:line="240" w:lineRule="exact"/>
      <w:ind w:leftChars="-50" w:left="-105" w:rightChars="-50" w:right="-105"/>
      <w:jc w:val="center"/>
    </w:pPr>
    <w:rPr>
      <w:bCs/>
      <w:sz w:val="18"/>
      <w:szCs w:val="18"/>
    </w:rPr>
  </w:style>
  <w:style w:type="paragraph" w:customStyle="1" w:styleId="2f9">
    <w:name w:val="要点2"/>
    <w:basedOn w:val="a9"/>
    <w:uiPriority w:val="99"/>
    <w:qFormat/>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3c">
    <w:name w:val="标准标题3"/>
    <w:basedOn w:val="31"/>
    <w:uiPriority w:val="99"/>
    <w:qFormat/>
    <w:pPr>
      <w:tabs>
        <w:tab w:val="left" w:pos="1050"/>
      </w:tabs>
      <w:spacing w:line="240" w:lineRule="auto"/>
      <w:ind w:leftChars="-258" w:left="-258"/>
    </w:pPr>
    <w:rPr>
      <w:rFonts w:eastAsia="仿宋_GB2312"/>
      <w:sz w:val="28"/>
    </w:rPr>
  </w:style>
  <w:style w:type="paragraph" w:customStyle="1" w:styleId="10">
    <w:name w:val="正文居中标题1"/>
    <w:basedOn w:val="a9"/>
    <w:uiPriority w:val="99"/>
    <w:qFormat/>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9"/>
    <w:qFormat/>
    <w:pPr>
      <w:adjustRightInd w:val="0"/>
      <w:spacing w:line="360" w:lineRule="auto"/>
    </w:pPr>
    <w:rPr>
      <w:kern w:val="0"/>
      <w:sz w:val="24"/>
      <w:szCs w:val="20"/>
    </w:rPr>
  </w:style>
  <w:style w:type="paragraph" w:customStyle="1" w:styleId="affffff6">
    <w:name w:val="大汉正文"/>
    <w:basedOn w:val="a9"/>
    <w:uiPriority w:val="99"/>
    <w:qFormat/>
    <w:pPr>
      <w:spacing w:line="360" w:lineRule="auto"/>
      <w:ind w:firstLineChars="200" w:firstLine="200"/>
      <w:jc w:val="left"/>
    </w:pPr>
    <w:rPr>
      <w:rFonts w:ascii="宋体"/>
      <w:kern w:val="0"/>
      <w:sz w:val="24"/>
      <w:szCs w:val="24"/>
    </w:rPr>
  </w:style>
  <w:style w:type="paragraph" w:customStyle="1" w:styleId="ListParagraph1">
    <w:name w:val="List Paragraph1"/>
    <w:basedOn w:val="a9"/>
    <w:uiPriority w:val="99"/>
    <w:qFormat/>
    <w:pPr>
      <w:ind w:firstLineChars="200" w:firstLine="420"/>
    </w:pPr>
    <w:rPr>
      <w:szCs w:val="24"/>
    </w:rPr>
  </w:style>
  <w:style w:type="paragraph" w:customStyle="1" w:styleId="Bullet1">
    <w:name w:val="Bullet1"/>
    <w:basedOn w:val="a9"/>
    <w:uiPriority w:val="99"/>
    <w:qFormat/>
    <w:pPr>
      <w:spacing w:afterLines="50"/>
      <w:ind w:left="720" w:hanging="432"/>
      <w:jc w:val="left"/>
    </w:pPr>
    <w:rPr>
      <w:rFonts w:ascii="宋体"/>
      <w:snapToGrid w:val="0"/>
      <w:kern w:val="0"/>
      <w:szCs w:val="20"/>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utton">
    <w:name w:val="button"/>
    <w:basedOn w:val="a9"/>
    <w:uiPriority w:val="99"/>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211">
    <w:name w:val="正文首行缩进 211"/>
    <w:basedOn w:val="113"/>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3">
    <w:name w:val="正文文本缩进11"/>
    <w:basedOn w:val="a9"/>
    <w:uiPriority w:val="99"/>
    <w:qFormat/>
    <w:pPr>
      <w:spacing w:after="120"/>
      <w:ind w:leftChars="200" w:left="420"/>
    </w:pPr>
    <w:rPr>
      <w:rFonts w:cs="黑体"/>
    </w:rPr>
  </w:style>
  <w:style w:type="paragraph" w:customStyle="1" w:styleId="114">
    <w:name w:val="文档结构图11"/>
    <w:basedOn w:val="a9"/>
    <w:uiPriority w:val="99"/>
    <w:qFormat/>
    <w:rPr>
      <w:rFonts w:ascii="宋体"/>
      <w:kern w:val="0"/>
      <w:sz w:val="18"/>
      <w:szCs w:val="18"/>
    </w:rPr>
  </w:style>
  <w:style w:type="paragraph" w:customStyle="1" w:styleId="3ChapterXXX050">
    <w:name w:val="样式 标题 3Chapter X.X.X. + 五号 段后: 0.5 行"/>
    <w:basedOn w:val="31"/>
    <w:uiPriority w:val="99"/>
    <w:qFormat/>
    <w:pPr>
      <w:keepLines w:val="0"/>
      <w:spacing w:before="120" w:afterLines="50" w:line="240" w:lineRule="auto"/>
      <w:jc w:val="left"/>
    </w:pPr>
    <w:rPr>
      <w:rFonts w:ascii="宋体" w:cs="宋体"/>
      <w:snapToGrid w:val="0"/>
      <w:kern w:val="0"/>
      <w:sz w:val="21"/>
      <w:szCs w:val="20"/>
    </w:rPr>
  </w:style>
  <w:style w:type="paragraph" w:customStyle="1" w:styleId="pa-7">
    <w:name w:val="pa-7"/>
    <w:basedOn w:val="a9"/>
    <w:uiPriority w:val="99"/>
    <w:qFormat/>
    <w:pPr>
      <w:widowControl/>
      <w:spacing w:before="150" w:after="150"/>
      <w:jc w:val="left"/>
    </w:pPr>
    <w:rPr>
      <w:rFonts w:ascii="宋体" w:hAnsi="宋体" w:cs="宋体"/>
      <w:kern w:val="0"/>
      <w:sz w:val="24"/>
      <w:szCs w:val="24"/>
    </w:rPr>
  </w:style>
  <w:style w:type="paragraph" w:customStyle="1" w:styleId="3d">
    <w:name w:val="正文3"/>
    <w:basedOn w:val="a9"/>
    <w:uiPriority w:val="99"/>
    <w:qFormat/>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1"/>
    <w:next w:val="a9"/>
    <w:uiPriority w:val="99"/>
    <w:qFormat/>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9"/>
    <w:uiPriority w:val="99"/>
    <w:qFormat/>
    <w:pPr>
      <w:numPr>
        <w:ilvl w:val="1"/>
        <w:numId w:val="13"/>
      </w:numPr>
      <w:tabs>
        <w:tab w:val="clear" w:pos="1680"/>
        <w:tab w:val="left" w:pos="1112"/>
      </w:tabs>
      <w:spacing w:after="120" w:line="360" w:lineRule="auto"/>
      <w:ind w:left="1112"/>
    </w:pPr>
    <w:rPr>
      <w:i/>
      <w:sz w:val="24"/>
      <w:szCs w:val="24"/>
      <w:u w:val="single"/>
    </w:rPr>
  </w:style>
  <w:style w:type="paragraph" w:customStyle="1" w:styleId="affffff7">
    <w:name w:val="正文样式"/>
    <w:basedOn w:val="a9"/>
    <w:uiPriority w:val="99"/>
    <w:qFormat/>
    <w:pPr>
      <w:spacing w:line="360" w:lineRule="auto"/>
      <w:ind w:firstLineChars="200" w:firstLine="200"/>
    </w:pPr>
    <w:rPr>
      <w:rFonts w:ascii="宋体"/>
      <w:sz w:val="24"/>
      <w:szCs w:val="24"/>
    </w:rPr>
  </w:style>
  <w:style w:type="paragraph" w:customStyle="1" w:styleId="a0">
    <w:name w:val="列表（编号二级）（绿盟科技）"/>
    <w:basedOn w:val="a"/>
    <w:uiPriority w:val="99"/>
    <w:qFormat/>
    <w:pPr>
      <w:numPr>
        <w:ilvl w:val="1"/>
      </w:numPr>
      <w:spacing w:beforeLines="0"/>
      <w:ind w:left="1260"/>
    </w:pPr>
  </w:style>
  <w:style w:type="paragraph" w:customStyle="1" w:styleId="a">
    <w:name w:val="列表（编号一级）（绿盟科技）"/>
    <w:basedOn w:val="a9"/>
    <w:uiPriority w:val="99"/>
    <w:qFormat/>
    <w:pPr>
      <w:widowControl/>
      <w:numPr>
        <w:numId w:val="14"/>
      </w:numPr>
      <w:spacing w:beforeLines="25" w:line="300" w:lineRule="auto"/>
      <w:jc w:val="left"/>
    </w:pPr>
    <w:rPr>
      <w:rFonts w:ascii="Arial" w:hAnsi="Arial"/>
      <w:kern w:val="0"/>
      <w:szCs w:val="21"/>
    </w:rPr>
  </w:style>
  <w:style w:type="paragraph" w:customStyle="1" w:styleId="affffff8">
    <w:name w:val="目录标题"/>
    <w:basedOn w:val="12"/>
    <w:next w:val="a9"/>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uiPriority w:val="99"/>
    <w:qFormat/>
    <w:rPr>
      <w:rFonts w:ascii="Century Schoolbook" w:hAnsi="Century Schoolbook" w:cs="宋体"/>
      <w:color w:val="FFFFFF"/>
      <w:kern w:val="28"/>
      <w:sz w:val="13"/>
      <w:szCs w:val="13"/>
    </w:rPr>
  </w:style>
  <w:style w:type="paragraph" w:customStyle="1" w:styleId="47">
    <w:name w:val="样式　标题4"/>
    <w:basedOn w:val="4ChapterXXX051"/>
    <w:next w:val="a9"/>
    <w:uiPriority w:val="99"/>
    <w:qFormat/>
    <w:pPr>
      <w:numPr>
        <w:numId w:val="0"/>
      </w:numPr>
      <w:ind w:left="425" w:hanging="425"/>
    </w:pPr>
  </w:style>
  <w:style w:type="paragraph" w:customStyle="1" w:styleId="ParaChar">
    <w:name w:val="默认段落字体 Para Char"/>
    <w:basedOn w:val="a9"/>
    <w:uiPriority w:val="99"/>
    <w:qFormat/>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msoaccenttext2">
    <w:name w:val="msoaccenttext2"/>
    <w:uiPriority w:val="99"/>
    <w:qFormat/>
    <w:rPr>
      <w:rFonts w:ascii="Century Schoolbook" w:hAnsi="Century Schoolbook" w:cs="宋体"/>
      <w:color w:val="000000"/>
      <w:kern w:val="28"/>
      <w:sz w:val="15"/>
      <w:szCs w:val="15"/>
    </w:rPr>
  </w:style>
  <w:style w:type="paragraph" w:customStyle="1" w:styleId="affffff9">
    <w:name w:val="aff"/>
    <w:basedOn w:val="a9"/>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
    <w:name w:val="Char Char Char Char Char Char Char1"/>
    <w:basedOn w:val="a9"/>
    <w:uiPriority w:val="99"/>
    <w:qFormat/>
    <w:pPr>
      <w:tabs>
        <w:tab w:val="left" w:pos="432"/>
      </w:tabs>
      <w:ind w:left="432" w:hanging="432"/>
    </w:pPr>
    <w:rPr>
      <w:rFonts w:ascii="Tahoma" w:hAnsi="Tahoma"/>
      <w:sz w:val="24"/>
      <w:szCs w:val="20"/>
    </w:rPr>
  </w:style>
  <w:style w:type="paragraph" w:customStyle="1" w:styleId="Table-ColHead">
    <w:name w:val="Table - Col. Head"/>
    <w:basedOn w:val="a9"/>
    <w:uiPriority w:val="99"/>
    <w:qFormat/>
    <w:pPr>
      <w:keepNext/>
      <w:widowControl/>
      <w:spacing w:before="60" w:afterLines="50"/>
      <w:jc w:val="left"/>
    </w:pPr>
    <w:rPr>
      <w:rFonts w:ascii="Arial" w:hAnsi="Arial"/>
      <w:b/>
      <w:kern w:val="0"/>
      <w:sz w:val="18"/>
      <w:szCs w:val="20"/>
      <w:lang w:eastAsia="en-US"/>
    </w:rPr>
  </w:style>
  <w:style w:type="paragraph" w:customStyle="1" w:styleId="affffffa">
    <w:name w:val="贷方"/>
    <w:basedOn w:val="a9"/>
    <w:uiPriority w:val="99"/>
    <w:qFormat/>
    <w:pPr>
      <w:ind w:leftChars="900" w:left="1890"/>
    </w:pPr>
    <w:rPr>
      <w:sz w:val="24"/>
      <w:szCs w:val="24"/>
    </w:rPr>
  </w:style>
  <w:style w:type="paragraph" w:customStyle="1" w:styleId="CharChar1CharCharCharChar1CharCharChar">
    <w:name w:val="Char Char1 Char Char Char Char1 Char Char Char"/>
    <w:basedOn w:val="a9"/>
    <w:uiPriority w:val="99"/>
    <w:qFormat/>
    <w:pPr>
      <w:adjustRightInd w:val="0"/>
      <w:spacing w:line="360" w:lineRule="atLeast"/>
      <w:textAlignment w:val="baseline"/>
    </w:pPr>
    <w:rPr>
      <w:rFonts w:ascii="Tahoma" w:hAnsi="Tahoma"/>
      <w:sz w:val="24"/>
      <w:szCs w:val="20"/>
    </w:rPr>
  </w:style>
  <w:style w:type="paragraph" w:customStyle="1" w:styleId="affffffb">
    <w:name w:val="表格中序号"/>
    <w:basedOn w:val="a9"/>
    <w:uiPriority w:val="99"/>
    <w:qFormat/>
    <w:pPr>
      <w:spacing w:line="288" w:lineRule="auto"/>
      <w:jc w:val="center"/>
    </w:pPr>
    <w:rPr>
      <w:rFonts w:ascii="新宋体" w:eastAsia="新宋体"/>
      <w:sz w:val="24"/>
      <w:szCs w:val="24"/>
    </w:rPr>
  </w:style>
  <w:style w:type="paragraph" w:customStyle="1" w:styleId="linyang-">
    <w:name w:val="linyang-正文"/>
    <w:basedOn w:val="a9"/>
    <w:uiPriority w:val="99"/>
    <w:qFormat/>
    <w:pPr>
      <w:spacing w:before="120" w:after="120" w:line="400" w:lineRule="exact"/>
      <w:ind w:firstLineChars="200" w:firstLine="200"/>
    </w:pPr>
    <w:rPr>
      <w:sz w:val="24"/>
      <w:szCs w:val="24"/>
    </w:rPr>
  </w:style>
  <w:style w:type="paragraph" w:customStyle="1" w:styleId="Style13">
    <w:name w:val="_Style 13"/>
    <w:basedOn w:val="a9"/>
    <w:uiPriority w:val="99"/>
    <w:qFormat/>
    <w:pPr>
      <w:tabs>
        <w:tab w:val="left" w:pos="360"/>
      </w:tabs>
      <w:ind w:firstLineChars="150" w:firstLine="420"/>
    </w:pPr>
    <w:rPr>
      <w:szCs w:val="20"/>
    </w:rPr>
  </w:style>
  <w:style w:type="paragraph" w:customStyle="1" w:styleId="affffffc">
    <w:name w:val="表格标题栏"/>
    <w:basedOn w:val="a9"/>
    <w:uiPriority w:val="99"/>
    <w:qFormat/>
    <w:pPr>
      <w:shd w:val="pct5" w:color="auto" w:fill="auto"/>
      <w:jc w:val="center"/>
      <w:textAlignment w:val="center"/>
    </w:pPr>
    <w:rPr>
      <w:rFonts w:ascii="新宋体" w:eastAsia="华文中宋" w:hAnsi="新宋体"/>
      <w:b/>
      <w:sz w:val="28"/>
      <w:szCs w:val="28"/>
    </w:rPr>
  </w:style>
  <w:style w:type="paragraph" w:customStyle="1" w:styleId="FA">
    <w:name w:val="FA正文+标号"/>
    <w:basedOn w:val="a9"/>
    <w:uiPriority w:val="99"/>
    <w:qFormat/>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
    <w:name w:val="Char Char1 Char Char Char Char Char Char Char Char Char Char Char Char Char Char1"/>
    <w:basedOn w:val="a9"/>
    <w:uiPriority w:val="99"/>
    <w:qFormat/>
    <w:pPr>
      <w:widowControl/>
      <w:spacing w:after="160" w:line="240" w:lineRule="exact"/>
      <w:jc w:val="left"/>
    </w:pPr>
    <w:rPr>
      <w:szCs w:val="20"/>
    </w:rPr>
  </w:style>
  <w:style w:type="paragraph" w:customStyle="1" w:styleId="Char1CharCharChar1">
    <w:name w:val="Char1 Char Char Char1"/>
    <w:basedOn w:val="a9"/>
    <w:uiPriority w:val="99"/>
    <w:qFormat/>
    <w:rPr>
      <w:rFonts w:ascii="Tahoma" w:hAnsi="Tahoma"/>
      <w:sz w:val="24"/>
      <w:szCs w:val="20"/>
    </w:rPr>
  </w:style>
  <w:style w:type="paragraph" w:customStyle="1" w:styleId="3ChapterXXX0505051">
    <w:name w:val="标题 3Chapter X.X.X. + 段后: 0.5 行 + 段后: 0.5 行 + 段后: 0.5 行1"/>
    <w:basedOn w:val="3ChapterXXX0505"/>
    <w:uiPriority w:val="99"/>
    <w:qFormat/>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d"/>
    <w:uiPriority w:val="99"/>
    <w:qFormat/>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2"/>
    <w:uiPriority w:val="99"/>
    <w:qFormat/>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uiPriority w:val="99"/>
    <w:qFormat/>
    <w:pPr>
      <w:tabs>
        <w:tab w:val="clear" w:pos="992"/>
      </w:tabs>
      <w:spacing w:before="30" w:after="30" w:line="377" w:lineRule="auto"/>
      <w:ind w:left="0" w:firstLine="0"/>
      <w:jc w:val="center"/>
    </w:pPr>
    <w:rPr>
      <w:rFonts w:cs="宋体"/>
      <w:sz w:val="21"/>
      <w:szCs w:val="20"/>
    </w:rPr>
  </w:style>
  <w:style w:type="paragraph" w:customStyle="1" w:styleId="Normal0">
    <w:name w:val="Normal0"/>
    <w:uiPriority w:val="99"/>
    <w:qFormat/>
    <w:rPr>
      <w:lang w:eastAsia="en-US"/>
    </w:rPr>
  </w:style>
  <w:style w:type="paragraph" w:customStyle="1" w:styleId="InfoBlue">
    <w:name w:val="InfoBlue"/>
    <w:basedOn w:val="a9"/>
    <w:next w:val="af9"/>
    <w:uiPriority w:val="99"/>
    <w:qFormat/>
    <w:pPr>
      <w:spacing w:afterLines="50"/>
      <w:ind w:left="720"/>
      <w:jc w:val="left"/>
    </w:pPr>
    <w:rPr>
      <w:rFonts w:ascii="宋体"/>
      <w:i/>
      <w:snapToGrid w:val="0"/>
      <w:color w:val="0000FF"/>
      <w:kern w:val="0"/>
      <w:szCs w:val="20"/>
    </w:rPr>
  </w:style>
  <w:style w:type="paragraph" w:customStyle="1" w:styleId="affffffd">
    <w:name w:val="二级标题"/>
    <w:basedOn w:val="22"/>
    <w:uiPriority w:val="99"/>
    <w:qFormat/>
    <w:pPr>
      <w:tabs>
        <w:tab w:val="left" w:pos="1116"/>
      </w:tabs>
      <w:ind w:left="1116" w:hanging="576"/>
    </w:pPr>
    <w:rPr>
      <w:rFonts w:ascii="黑体" w:hAnsi="Cambria"/>
      <w:kern w:val="0"/>
    </w:rPr>
  </w:style>
  <w:style w:type="paragraph" w:customStyle="1" w:styleId="410">
    <w:name w:val="正文空4格  1）"/>
    <w:basedOn w:val="a9"/>
    <w:uiPriority w:val="99"/>
    <w:qFormat/>
    <w:pPr>
      <w:ind w:firstLineChars="400" w:firstLine="1120"/>
    </w:pPr>
    <w:rPr>
      <w:rFonts w:cs="宋体"/>
      <w:szCs w:val="20"/>
    </w:rPr>
  </w:style>
  <w:style w:type="paragraph" w:customStyle="1" w:styleId="S4-L15">
    <w:name w:val="S4-L15"/>
    <w:basedOn w:val="a9"/>
    <w:uiPriority w:val="99"/>
    <w:qFormat/>
    <w:pPr>
      <w:spacing w:after="120" w:line="360" w:lineRule="auto"/>
      <w:ind w:left="720" w:firstLine="392"/>
    </w:pPr>
    <w:rPr>
      <w:szCs w:val="21"/>
      <w:lang w:val="fr-FR"/>
    </w:rPr>
  </w:style>
  <w:style w:type="paragraph" w:customStyle="1" w:styleId="1f3">
    <w:name w:val="样式 标题 1 + 五号"/>
    <w:basedOn w:val="12"/>
    <w:uiPriority w:val="99"/>
    <w:qFormat/>
    <w:pPr>
      <w:keepNext/>
      <w:keepLines/>
      <w:autoSpaceDE/>
      <w:autoSpaceDN/>
      <w:adjustRightInd/>
      <w:spacing w:line="240" w:lineRule="auto"/>
    </w:pPr>
    <w:rPr>
      <w:rFonts w:eastAsia="宋体"/>
      <w:kern w:val="44"/>
      <w:sz w:val="32"/>
      <w:szCs w:val="32"/>
    </w:rPr>
  </w:style>
  <w:style w:type="paragraph" w:customStyle="1" w:styleId="-1">
    <w:name w:val="正文-带编号1)"/>
    <w:basedOn w:val="a9"/>
    <w:uiPriority w:val="99"/>
    <w:qFormat/>
    <w:pPr>
      <w:numPr>
        <w:numId w:val="15"/>
      </w:numPr>
      <w:spacing w:line="400" w:lineRule="exact"/>
    </w:pPr>
    <w:rPr>
      <w:rFonts w:ascii="Arial" w:hAnsi="Arial"/>
      <w:szCs w:val="24"/>
    </w:rPr>
  </w:style>
  <w:style w:type="paragraph" w:customStyle="1" w:styleId="TableContents">
    <w:name w:val="Table Contents"/>
    <w:basedOn w:val="a9"/>
    <w:uiPriority w:val="99"/>
    <w:qFormat/>
    <w:pPr>
      <w:suppressAutoHyphens/>
      <w:autoSpaceDE w:val="0"/>
      <w:spacing w:after="120"/>
      <w:jc w:val="left"/>
    </w:pPr>
    <w:rPr>
      <w:rFonts w:ascii="Helvetica" w:hAnsi="Helvetica"/>
      <w:kern w:val="1"/>
      <w:sz w:val="20"/>
      <w:szCs w:val="20"/>
    </w:rPr>
  </w:style>
  <w:style w:type="paragraph" w:customStyle="1" w:styleId="tab02">
    <w:name w:val="tab0/2"/>
    <w:basedOn w:val="a9"/>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
    <w:name w:val="Char Char1 Char Char Char Char1 Char Char Char1"/>
    <w:basedOn w:val="a9"/>
    <w:uiPriority w:val="99"/>
    <w:qFormat/>
    <w:pPr>
      <w:adjustRightInd w:val="0"/>
      <w:spacing w:line="360" w:lineRule="atLeast"/>
      <w:textAlignment w:val="baseline"/>
    </w:pPr>
    <w:rPr>
      <w:rFonts w:ascii="Tahoma" w:hAnsi="Tahoma"/>
      <w:sz w:val="24"/>
      <w:szCs w:val="20"/>
    </w:rPr>
  </w:style>
  <w:style w:type="paragraph" w:customStyle="1" w:styleId="affffffe">
    <w:name w:val="图样式"/>
    <w:basedOn w:val="a9"/>
    <w:uiPriority w:val="99"/>
    <w:qFormat/>
    <w:pPr>
      <w:keepNext/>
      <w:widowControl/>
      <w:spacing w:before="80" w:after="80"/>
      <w:jc w:val="center"/>
    </w:pPr>
    <w:rPr>
      <w:szCs w:val="20"/>
    </w:rPr>
  </w:style>
  <w:style w:type="paragraph" w:customStyle="1" w:styleId="afffffff">
    <w:name w:val="沈标题四"/>
    <w:basedOn w:val="41"/>
    <w:next w:val="a9"/>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9"/>
    <w:uiPriority w:val="99"/>
    <w:qFormat/>
  </w:style>
  <w:style w:type="paragraph" w:customStyle="1" w:styleId="-110">
    <w:name w:val="彩色底纹 - 强调文字颜色 11"/>
    <w:uiPriority w:val="99"/>
    <w:semiHidden/>
    <w:qFormat/>
    <w:rPr>
      <w:kern w:val="2"/>
      <w:sz w:val="21"/>
      <w:szCs w:val="22"/>
    </w:rPr>
  </w:style>
  <w:style w:type="paragraph" w:customStyle="1" w:styleId="CharCharCharCharCharCharCharCharCharChar1">
    <w:name w:val="Char Char Char Char Char Char Char Char Char Char1"/>
    <w:basedOn w:val="a9"/>
    <w:uiPriority w:val="99"/>
    <w:qFormat/>
    <w:pPr>
      <w:tabs>
        <w:tab w:val="left" w:pos="360"/>
      </w:tabs>
      <w:ind w:left="480" w:hangingChars="200" w:hanging="480"/>
    </w:pPr>
    <w:rPr>
      <w:rFonts w:ascii="仿宋_GB2312" w:eastAsia="仿宋_GB2312"/>
      <w:b/>
      <w:sz w:val="24"/>
      <w:szCs w:val="24"/>
    </w:rPr>
  </w:style>
  <w:style w:type="paragraph" w:customStyle="1" w:styleId="P3">
    <w:name w:val="P3"/>
    <w:basedOn w:val="a9"/>
    <w:uiPriority w:val="99"/>
    <w:qFormat/>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9"/>
    <w:uiPriority w:val="99"/>
    <w:qFormat/>
    <w:pPr>
      <w:spacing w:line="360" w:lineRule="auto"/>
      <w:ind w:firstLineChars="200" w:firstLine="480"/>
    </w:pPr>
    <w:rPr>
      <w:rFonts w:ascii="宋体" w:hAnsi="宋体" w:cs="宋体"/>
      <w:sz w:val="24"/>
      <w:szCs w:val="20"/>
    </w:rPr>
  </w:style>
  <w:style w:type="paragraph" w:customStyle="1" w:styleId="afffffff0">
    <w:name w:val="此正文"/>
    <w:basedOn w:val="a9"/>
    <w:uiPriority w:val="99"/>
    <w:qFormat/>
    <w:pPr>
      <w:spacing w:line="360" w:lineRule="auto"/>
      <w:ind w:firstLineChars="200" w:firstLine="200"/>
    </w:pPr>
    <w:rPr>
      <w:sz w:val="24"/>
      <w:szCs w:val="24"/>
    </w:rPr>
  </w:style>
  <w:style w:type="paragraph" w:customStyle="1" w:styleId="115">
    <w:name w:val="列出段落11"/>
    <w:basedOn w:val="a9"/>
    <w:uiPriority w:val="99"/>
    <w:qFormat/>
    <w:pPr>
      <w:ind w:firstLineChars="200" w:firstLine="420"/>
    </w:pPr>
  </w:style>
  <w:style w:type="paragraph" w:customStyle="1" w:styleId="New">
    <w:name w:val="正文文本 New"/>
    <w:basedOn w:val="a9"/>
    <w:uiPriority w:val="99"/>
    <w:qFormat/>
    <w:pPr>
      <w:spacing w:after="120"/>
    </w:pPr>
    <w:rPr>
      <w:sz w:val="28"/>
      <w:szCs w:val="24"/>
    </w:rPr>
  </w:style>
  <w:style w:type="paragraph" w:customStyle="1" w:styleId="text">
    <w:name w:val="text"/>
    <w:basedOn w:val="a9"/>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2">
    <w:name w:val="样式7"/>
    <w:basedOn w:val="a9"/>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Normal">
    <w:name w:val="[Normal]"/>
    <w:uiPriority w:val="99"/>
    <w:qFormat/>
    <w:rPr>
      <w:rFonts w:ascii="宋体" w:hAnsi="宋体"/>
      <w:sz w:val="24"/>
      <w:lang w:val="zh-CN"/>
    </w:rPr>
  </w:style>
  <w:style w:type="paragraph" w:customStyle="1" w:styleId="3ChapterXXX">
    <w:name w:val="样式 标题 3Chapter X.X.X"/>
    <w:basedOn w:val="3ChapterXXX0505051"/>
    <w:uiPriority w:val="99"/>
    <w:qFormat/>
    <w:pPr>
      <w:spacing w:afterLines="0"/>
    </w:pPr>
  </w:style>
  <w:style w:type="paragraph" w:customStyle="1" w:styleId="150">
    <w:name w:val="15"/>
    <w:basedOn w:val="a9"/>
    <w:uiPriority w:val="99"/>
    <w:qFormat/>
    <w:pPr>
      <w:widowControl/>
      <w:spacing w:line="312" w:lineRule="auto"/>
      <w:ind w:firstLine="202"/>
    </w:pPr>
    <w:rPr>
      <w:kern w:val="0"/>
      <w:sz w:val="24"/>
      <w:szCs w:val="24"/>
    </w:rPr>
  </w:style>
  <w:style w:type="paragraph" w:customStyle="1" w:styleId="afffffff1">
    <w:name w:val="二级项目符号"/>
    <w:basedOn w:val="a9"/>
    <w:uiPriority w:val="99"/>
    <w:qFormat/>
    <w:pPr>
      <w:widowControl/>
      <w:tabs>
        <w:tab w:val="left" w:pos="964"/>
      </w:tabs>
      <w:spacing w:line="360" w:lineRule="auto"/>
      <w:ind w:left="964" w:hanging="482"/>
    </w:pPr>
    <w:rPr>
      <w:kern w:val="0"/>
      <w:sz w:val="24"/>
      <w:szCs w:val="20"/>
    </w:rPr>
  </w:style>
  <w:style w:type="paragraph" w:customStyle="1" w:styleId="L1">
    <w:name w:val="标准有序列表（L1）"/>
    <w:basedOn w:val="ae"/>
    <w:uiPriority w:val="99"/>
    <w:qFormat/>
    <w:pPr>
      <w:tabs>
        <w:tab w:val="left" w:pos="0"/>
      </w:tabs>
      <w:spacing w:line="360" w:lineRule="auto"/>
      <w:ind w:firstLine="0"/>
    </w:pPr>
    <w:rPr>
      <w:rFonts w:ascii="黑体" w:eastAsia="黑体"/>
      <w:color w:val="000000"/>
      <w:sz w:val="24"/>
    </w:rPr>
  </w:style>
  <w:style w:type="paragraph" w:customStyle="1" w:styleId="ItemList">
    <w:name w:val="Item List"/>
    <w:uiPriority w:val="99"/>
    <w:qFormat/>
    <w:pPr>
      <w:tabs>
        <w:tab w:val="left" w:pos="2126"/>
      </w:tabs>
      <w:spacing w:line="300" w:lineRule="auto"/>
      <w:ind w:left="2126" w:hanging="425"/>
      <w:jc w:val="both"/>
    </w:pPr>
    <w:rPr>
      <w:rFonts w:ascii="Arial" w:hAnsi="Arial"/>
      <w:sz w:val="21"/>
      <w:lang w:eastAsia="en-US"/>
    </w:rPr>
  </w:style>
  <w:style w:type="paragraph" w:customStyle="1" w:styleId="a8">
    <w:name w:val="表格标题"/>
    <w:basedOn w:val="affffff2"/>
    <w:qFormat/>
    <w:pPr>
      <w:numPr>
        <w:numId w:val="16"/>
      </w:numPr>
      <w:tabs>
        <w:tab w:val="clear" w:pos="360"/>
      </w:tabs>
      <w:ind w:left="0" w:firstLine="0"/>
      <w:jc w:val="center"/>
    </w:pPr>
    <w:rPr>
      <w:b/>
      <w:bCs/>
      <w:i/>
      <w:iCs/>
    </w:rPr>
  </w:style>
  <w:style w:type="paragraph" w:customStyle="1" w:styleId="afffffff2">
    <w:name w:val="内文正文"/>
    <w:basedOn w:val="a9"/>
    <w:qFormat/>
    <w:pPr>
      <w:adjustRightInd w:val="0"/>
      <w:snapToGrid w:val="0"/>
      <w:spacing w:line="400" w:lineRule="atLeast"/>
      <w:ind w:firstLineChars="200" w:firstLine="200"/>
    </w:pPr>
    <w:rPr>
      <w:rFonts w:ascii="宋体"/>
      <w:szCs w:val="24"/>
    </w:rPr>
  </w:style>
  <w:style w:type="paragraph" w:customStyle="1" w:styleId="afffffff3">
    <w:name w:val="章正文"/>
    <w:basedOn w:val="a9"/>
    <w:uiPriority w:val="99"/>
    <w:qFormat/>
    <w:pPr>
      <w:spacing w:beforeLines="50" w:after="120" w:line="300" w:lineRule="auto"/>
      <w:ind w:firstLine="480"/>
    </w:pPr>
    <w:rPr>
      <w:rFonts w:ascii="Helvetica" w:hAnsi="Helvetica"/>
      <w:kern w:val="0"/>
      <w:sz w:val="24"/>
      <w:szCs w:val="24"/>
    </w:rPr>
  </w:style>
  <w:style w:type="paragraph" w:customStyle="1" w:styleId="2fa">
    <w:name w:val="金保标题2"/>
    <w:basedOn w:val="22"/>
    <w:next w:val="a9"/>
    <w:uiPriority w:val="99"/>
    <w:qFormat/>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9"/>
    <w:uiPriority w:val="99"/>
    <w:qFormat/>
    <w:rPr>
      <w:rFonts w:ascii="仿宋_GB2312" w:eastAsia="仿宋_GB2312"/>
      <w:b/>
      <w:sz w:val="32"/>
      <w:szCs w:val="32"/>
    </w:rPr>
  </w:style>
  <w:style w:type="paragraph" w:customStyle="1" w:styleId="ab0">
    <w:name w:val="ab"/>
    <w:basedOn w:val="a9"/>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0">
    <w:name w:val="p0"/>
    <w:basedOn w:val="a9"/>
    <w:qFormat/>
    <w:pPr>
      <w:widowControl/>
      <w:spacing w:before="100" w:beforeAutospacing="1" w:after="100" w:afterAutospacing="1"/>
      <w:jc w:val="left"/>
    </w:pPr>
    <w:rPr>
      <w:rFonts w:ascii="宋体" w:hAnsi="宋体"/>
      <w:kern w:val="0"/>
      <w:sz w:val="24"/>
      <w:szCs w:val="20"/>
    </w:rPr>
  </w:style>
  <w:style w:type="paragraph" w:customStyle="1" w:styleId="20515">
    <w:name w:val="样式 正文（首行缩进两字） + 首行缩进:  2 字符 段后: 0.5 行 行距: 1.5 倍行距"/>
    <w:basedOn w:val="ae"/>
    <w:uiPriority w:val="99"/>
    <w:qFormat/>
    <w:pPr>
      <w:spacing w:line="360" w:lineRule="auto"/>
    </w:pPr>
    <w:rPr>
      <w:sz w:val="24"/>
      <w:szCs w:val="24"/>
    </w:rPr>
  </w:style>
  <w:style w:type="paragraph" w:customStyle="1" w:styleId="2fb">
    <w:name w:val="正文缩进2"/>
    <w:basedOn w:val="a9"/>
    <w:uiPriority w:val="99"/>
    <w:qFormat/>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9"/>
    <w:uiPriority w:val="99"/>
    <w:qFormat/>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uiPriority w:val="99"/>
    <w:qFormat/>
    <w:pPr>
      <w:tabs>
        <w:tab w:val="left" w:pos="720"/>
      </w:tabs>
      <w:ind w:hanging="720"/>
    </w:pPr>
  </w:style>
  <w:style w:type="paragraph" w:customStyle="1" w:styleId="Char3CharCharChar1">
    <w:name w:val="Char3 Char Char Char1"/>
    <w:basedOn w:val="a9"/>
    <w:uiPriority w:val="99"/>
    <w:qFormat/>
    <w:pPr>
      <w:widowControl/>
      <w:spacing w:after="160" w:line="240" w:lineRule="exact"/>
      <w:jc w:val="left"/>
    </w:pPr>
    <w:rPr>
      <w:szCs w:val="20"/>
    </w:rPr>
  </w:style>
  <w:style w:type="paragraph" w:customStyle="1" w:styleId="4051">
    <w:name w:val="样式 样式 标题 4 + 段后: 0.5 行1"/>
    <w:basedOn w:val="405"/>
    <w:next w:val="a1"/>
    <w:uiPriority w:val="99"/>
    <w:qFormat/>
    <w:pPr>
      <w:numPr>
        <w:ilvl w:val="1"/>
        <w:numId w:val="2"/>
      </w:numPr>
      <w:ind w:left="0" w:firstLine="0"/>
    </w:pPr>
  </w:style>
  <w:style w:type="paragraph" w:customStyle="1" w:styleId="Paragraph3">
    <w:name w:val="Paragraph3"/>
    <w:basedOn w:val="a9"/>
    <w:uiPriority w:val="99"/>
    <w:qFormat/>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1"/>
    <w:uiPriority w:val="99"/>
    <w:qFormat/>
    <w:rPr>
      <w:rFonts w:ascii="Arial" w:hAnsi="Arial"/>
      <w:sz w:val="30"/>
    </w:rPr>
  </w:style>
  <w:style w:type="paragraph" w:customStyle="1" w:styleId="Bullet2">
    <w:name w:val="Bullet 2"/>
    <w:basedOn w:val="af9"/>
    <w:uiPriority w:val="99"/>
    <w:qFormat/>
    <w:pPr>
      <w:numPr>
        <w:numId w:val="17"/>
      </w:numPr>
      <w:spacing w:beforeLines="10" w:afterLines="10" w:line="264" w:lineRule="auto"/>
    </w:pPr>
    <w:rPr>
      <w:rFonts w:ascii="Arial" w:hAnsi="Arial"/>
      <w:sz w:val="21"/>
      <w:szCs w:val="21"/>
    </w:rPr>
  </w:style>
  <w:style w:type="paragraph" w:customStyle="1" w:styleId="CharChar3CharCharCharChar">
    <w:name w:val="Char Char3 Char Char Char Char"/>
    <w:basedOn w:val="a9"/>
    <w:uiPriority w:val="99"/>
    <w:qFormat/>
    <w:pPr>
      <w:widowControl/>
      <w:spacing w:after="160" w:line="360" w:lineRule="auto"/>
      <w:jc w:val="left"/>
    </w:pPr>
    <w:rPr>
      <w:rFonts w:ascii="Verdana" w:hAnsi="Verdana"/>
      <w:kern w:val="0"/>
      <w:sz w:val="24"/>
      <w:szCs w:val="20"/>
      <w:lang w:eastAsia="en-US"/>
    </w:rPr>
  </w:style>
  <w:style w:type="paragraph" w:customStyle="1" w:styleId="afffffff4">
    <w:name w:val="样式 模板描述"/>
    <w:basedOn w:val="a9"/>
    <w:next w:val="a2"/>
    <w:uiPriority w:val="99"/>
    <w:qFormat/>
    <w:pPr>
      <w:spacing w:afterLines="50"/>
      <w:jc w:val="left"/>
    </w:pPr>
    <w:rPr>
      <w:rFonts w:ascii="宋体" w:cs="宋体"/>
      <w:i/>
      <w:iCs/>
      <w:snapToGrid w:val="0"/>
      <w:color w:val="0000FF"/>
      <w:kern w:val="0"/>
      <w:szCs w:val="21"/>
    </w:rPr>
  </w:style>
  <w:style w:type="paragraph" w:customStyle="1" w:styleId="P2">
    <w:name w:val="P2"/>
    <w:basedOn w:val="a9"/>
    <w:uiPriority w:val="99"/>
    <w:qFormat/>
    <w:pPr>
      <w:widowControl/>
      <w:spacing w:before="240" w:line="240" w:lineRule="atLeast"/>
      <w:ind w:left="578"/>
      <w:jc w:val="left"/>
    </w:pPr>
    <w:rPr>
      <w:b/>
      <w:kern w:val="0"/>
      <w:szCs w:val="21"/>
      <w:lang w:val="en-AU" w:eastAsia="en-US"/>
    </w:rPr>
  </w:style>
  <w:style w:type="paragraph" w:customStyle="1" w:styleId="afffffff5">
    <w:name w:val="标书_正文"/>
    <w:basedOn w:val="a9"/>
    <w:uiPriority w:val="99"/>
    <w:qFormat/>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212">
    <w:name w:val="正文空2格  1."/>
    <w:basedOn w:val="a9"/>
    <w:uiPriority w:val="99"/>
    <w:qFormat/>
    <w:pPr>
      <w:ind w:firstLineChars="200" w:firstLine="480"/>
    </w:pPr>
    <w:rPr>
      <w:rFonts w:cs="宋体"/>
      <w:sz w:val="28"/>
      <w:szCs w:val="20"/>
    </w:rPr>
  </w:style>
  <w:style w:type="paragraph" w:customStyle="1" w:styleId="Table-Text">
    <w:name w:val="Table - Text"/>
    <w:basedOn w:val="a9"/>
    <w:uiPriority w:val="99"/>
    <w:qFormat/>
    <w:pPr>
      <w:widowControl/>
      <w:spacing w:before="60" w:afterLines="50"/>
      <w:jc w:val="left"/>
    </w:pPr>
    <w:rPr>
      <w:kern w:val="0"/>
      <w:szCs w:val="20"/>
      <w:lang w:eastAsia="en-US"/>
    </w:rPr>
  </w:style>
  <w:style w:type="paragraph" w:customStyle="1" w:styleId="f1">
    <w:name w:val="f1"/>
    <w:basedOn w:val="a9"/>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9"/>
    <w:next w:val="a9"/>
    <w:uiPriority w:val="99"/>
    <w:qFormat/>
    <w:pPr>
      <w:widowControl/>
      <w:spacing w:line="360" w:lineRule="auto"/>
      <w:jc w:val="left"/>
    </w:pPr>
    <w:rPr>
      <w:rFonts w:ascii="宋体"/>
      <w:snapToGrid w:val="0"/>
      <w:color w:val="000000"/>
      <w:kern w:val="0"/>
      <w:sz w:val="24"/>
      <w:szCs w:val="20"/>
    </w:rPr>
  </w:style>
  <w:style w:type="paragraph" w:customStyle="1" w:styleId="afffffff6">
    <w:name w:val="小标题"/>
    <w:basedOn w:val="af9"/>
    <w:uiPriority w:val="99"/>
    <w:qFormat/>
    <w:pPr>
      <w:tabs>
        <w:tab w:val="left" w:pos="840"/>
      </w:tabs>
      <w:spacing w:before="60" w:after="60" w:line="360" w:lineRule="auto"/>
      <w:ind w:left="840" w:hanging="420"/>
    </w:pPr>
    <w:rPr>
      <w:rFonts w:eastAsia="黑体"/>
      <w:sz w:val="24"/>
      <w:szCs w:val="20"/>
    </w:rPr>
  </w:style>
  <w:style w:type="paragraph" w:customStyle="1" w:styleId="a6">
    <w:name w:val="首行缩进"/>
    <w:basedOn w:val="a9"/>
    <w:uiPriority w:val="99"/>
    <w:qFormat/>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uiPriority w:val="99"/>
    <w:qFormat/>
    <w:pPr>
      <w:numPr>
        <w:numId w:val="0"/>
      </w:numPr>
      <w:tabs>
        <w:tab w:val="left" w:pos="864"/>
      </w:tabs>
      <w:ind w:left="864" w:hanging="864"/>
    </w:pPr>
  </w:style>
  <w:style w:type="paragraph" w:customStyle="1" w:styleId="48">
    <w:name w:val="4"/>
    <w:basedOn w:val="a9"/>
    <w:uiPriority w:val="99"/>
    <w:qFormat/>
  </w:style>
  <w:style w:type="paragraph" w:customStyle="1" w:styleId="151">
    <w:name w:val="样式 四号 行距: 1.5 倍行距"/>
    <w:basedOn w:val="a9"/>
    <w:uiPriority w:val="99"/>
    <w:qFormat/>
    <w:pPr>
      <w:spacing w:line="312" w:lineRule="auto"/>
      <w:ind w:firstLineChars="202" w:firstLine="202"/>
    </w:pPr>
    <w:rPr>
      <w:rFonts w:cs="宋体"/>
      <w:sz w:val="24"/>
      <w:szCs w:val="20"/>
    </w:rPr>
  </w:style>
  <w:style w:type="paragraph" w:customStyle="1" w:styleId="1f4">
    <w:name w:val="最新标题1"/>
    <w:basedOn w:val="1f2"/>
    <w:next w:val="2f7"/>
    <w:uiPriority w:val="99"/>
    <w:qFormat/>
    <w:rPr>
      <w:bCs/>
    </w:rPr>
  </w:style>
  <w:style w:type="paragraph" w:customStyle="1" w:styleId="MainTitle">
    <w:name w:val="Main Title"/>
    <w:basedOn w:val="a9"/>
    <w:uiPriority w:val="99"/>
    <w:qFormat/>
    <w:pPr>
      <w:spacing w:before="480" w:afterLines="50"/>
      <w:jc w:val="center"/>
    </w:pPr>
    <w:rPr>
      <w:rFonts w:ascii="宋体"/>
      <w:b/>
      <w:snapToGrid w:val="0"/>
      <w:kern w:val="28"/>
      <w:sz w:val="32"/>
      <w:szCs w:val="20"/>
    </w:rPr>
  </w:style>
  <w:style w:type="paragraph" w:customStyle="1" w:styleId="Style118">
    <w:name w:val="_Style 118"/>
    <w:basedOn w:val="a9"/>
    <w:uiPriority w:val="99"/>
    <w:qFormat/>
  </w:style>
  <w:style w:type="paragraph" w:customStyle="1" w:styleId="Tabletext0">
    <w:name w:val="Tabletext"/>
    <w:basedOn w:val="a9"/>
    <w:uiPriority w:val="99"/>
    <w:qFormat/>
    <w:pPr>
      <w:keepLines/>
      <w:spacing w:afterLines="50"/>
      <w:jc w:val="left"/>
    </w:pPr>
    <w:rPr>
      <w:rFonts w:ascii="宋体"/>
      <w:snapToGrid w:val="0"/>
      <w:kern w:val="0"/>
      <w:szCs w:val="20"/>
    </w:rPr>
  </w:style>
  <w:style w:type="table" w:customStyle="1" w:styleId="1f5">
    <w:name w:val="网格型1"/>
    <w:basedOn w:val="ab"/>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正文5"/>
    <w:uiPriority w:val="99"/>
    <w:qFormat/>
    <w:pPr>
      <w:widowControl w:val="0"/>
      <w:jc w:val="both"/>
    </w:pPr>
    <w:rPr>
      <w:kern w:val="2"/>
      <w:sz w:val="21"/>
    </w:rPr>
  </w:style>
  <w:style w:type="paragraph" w:customStyle="1" w:styleId="1f6">
    <w:name w:val="纯文本1"/>
    <w:basedOn w:val="53"/>
    <w:qFormat/>
    <w:pPr>
      <w:widowControl/>
      <w:jc w:val="left"/>
    </w:pPr>
    <w:rPr>
      <w:rFonts w:ascii="宋体" w:hAnsi="Courier New"/>
    </w:rPr>
  </w:style>
  <w:style w:type="character" w:customStyle="1" w:styleId="1f7">
    <w:name w:val="批注文字 字符1"/>
    <w:qFormat/>
    <w:rsid w:val="00FF1421"/>
    <w:rPr>
      <w:kern w:val="2"/>
      <w:sz w:val="21"/>
      <w:szCs w:val="22"/>
    </w:rPr>
  </w:style>
  <w:style w:type="character" w:customStyle="1" w:styleId="1f8">
    <w:name w:val="标题 字符1"/>
    <w:uiPriority w:val="99"/>
    <w:rsid w:val="00FF1421"/>
    <w:rPr>
      <w:rFonts w:ascii="Arial" w:hAnsi="Arial" w:cs="Arial"/>
      <w:b/>
      <w:bCs/>
      <w:kern w:val="2"/>
      <w:sz w:val="32"/>
      <w:szCs w:val="32"/>
    </w:rPr>
  </w:style>
  <w:style w:type="character" w:customStyle="1" w:styleId="81">
    <w:name w:val="标题 8 字符1"/>
    <w:uiPriority w:val="99"/>
    <w:rsid w:val="00FF1421"/>
    <w:rPr>
      <w:rFonts w:ascii="Cambria" w:eastAsia="宋体" w:hAnsi="Cambria"/>
      <w:kern w:val="2"/>
      <w:sz w:val="24"/>
      <w:szCs w:val="24"/>
      <w:lang w:val="en-US" w:eastAsia="zh-CN" w:bidi="ar-SA"/>
    </w:rPr>
  </w:style>
  <w:style w:type="character" w:customStyle="1" w:styleId="116">
    <w:name w:val="标题 1 字符1"/>
    <w:uiPriority w:val="99"/>
    <w:qFormat/>
    <w:rsid w:val="00FF1421"/>
    <w:rPr>
      <w:rFonts w:eastAsia="隶书"/>
      <w:b/>
      <w:bCs/>
      <w:sz w:val="36"/>
      <w:szCs w:val="36"/>
      <w:lang w:val="en-US" w:eastAsia="zh-CN" w:bidi="ar-SA"/>
    </w:rPr>
  </w:style>
  <w:style w:type="character" w:customStyle="1" w:styleId="1f9">
    <w:name w:val="正文文本 字符1"/>
    <w:uiPriority w:val="99"/>
    <w:rsid w:val="00FF1421"/>
    <w:rPr>
      <w:rFonts w:eastAsia="宋体"/>
      <w:kern w:val="2"/>
      <w:sz w:val="28"/>
      <w:szCs w:val="24"/>
      <w:lang w:val="en-US" w:eastAsia="zh-CN" w:bidi="ar-SA"/>
    </w:rPr>
  </w:style>
  <w:style w:type="character" w:customStyle="1" w:styleId="91">
    <w:name w:val="标题 9 字符1"/>
    <w:uiPriority w:val="99"/>
    <w:rsid w:val="00FF1421"/>
    <w:rPr>
      <w:rFonts w:ascii="Cambria" w:eastAsia="宋体" w:hAnsi="Cambria"/>
      <w:kern w:val="2"/>
      <w:sz w:val="21"/>
      <w:szCs w:val="21"/>
      <w:lang w:val="en-US" w:eastAsia="zh-CN" w:bidi="ar-SA"/>
    </w:rPr>
  </w:style>
  <w:style w:type="character" w:customStyle="1" w:styleId="1fa">
    <w:name w:val="批注框文本 字符1"/>
    <w:uiPriority w:val="99"/>
    <w:semiHidden/>
    <w:rsid w:val="00FF1421"/>
    <w:rPr>
      <w:kern w:val="2"/>
      <w:sz w:val="18"/>
      <w:szCs w:val="18"/>
    </w:rPr>
  </w:style>
  <w:style w:type="character" w:customStyle="1" w:styleId="1fb">
    <w:name w:val="正文缩进 字符1"/>
    <w:uiPriority w:val="99"/>
    <w:rsid w:val="00FF1421"/>
    <w:rPr>
      <w:rFonts w:eastAsia="宋体"/>
      <w:kern w:val="2"/>
      <w:sz w:val="21"/>
      <w:lang w:val="en-US" w:eastAsia="zh-CN" w:bidi="ar-SA"/>
    </w:rPr>
  </w:style>
  <w:style w:type="character" w:customStyle="1" w:styleId="1fc">
    <w:name w:val="页脚 字符1"/>
    <w:qFormat/>
    <w:rsid w:val="00FF1421"/>
    <w:rPr>
      <w:kern w:val="2"/>
      <w:sz w:val="18"/>
      <w:szCs w:val="18"/>
    </w:rPr>
  </w:style>
  <w:style w:type="character" w:customStyle="1" w:styleId="213">
    <w:name w:val="标题 2 字符1"/>
    <w:uiPriority w:val="99"/>
    <w:rsid w:val="00FF1421"/>
    <w:rPr>
      <w:rFonts w:ascii="Arial" w:eastAsia="黑体" w:hAnsi="Arial"/>
      <w:b/>
      <w:bCs/>
      <w:kern w:val="2"/>
      <w:sz w:val="32"/>
      <w:szCs w:val="32"/>
      <w:lang w:val="en-US" w:eastAsia="zh-CN" w:bidi="ar-SA"/>
    </w:rPr>
  </w:style>
  <w:style w:type="character" w:customStyle="1" w:styleId="310">
    <w:name w:val="正文文本缩进 3 字符1"/>
    <w:uiPriority w:val="99"/>
    <w:rsid w:val="00FF1421"/>
    <w:rPr>
      <w:rFonts w:ascii="仿宋_GB2312" w:eastAsia="仿宋_GB2312" w:hAnsi="宋体"/>
      <w:color w:val="000000"/>
      <w:kern w:val="2"/>
      <w:sz w:val="24"/>
      <w:szCs w:val="24"/>
    </w:rPr>
  </w:style>
  <w:style w:type="character" w:customStyle="1" w:styleId="710">
    <w:name w:val="标题 7 字符1"/>
    <w:uiPriority w:val="99"/>
    <w:rsid w:val="00FF1421"/>
    <w:rPr>
      <w:rFonts w:eastAsia="宋体"/>
      <w:b/>
      <w:bCs/>
      <w:kern w:val="2"/>
      <w:sz w:val="24"/>
      <w:szCs w:val="24"/>
      <w:lang w:val="en-US" w:eastAsia="zh-CN" w:bidi="ar-SA"/>
    </w:rPr>
  </w:style>
  <w:style w:type="character" w:customStyle="1" w:styleId="411">
    <w:name w:val="标题 4 字符1"/>
    <w:uiPriority w:val="99"/>
    <w:rsid w:val="00FF1421"/>
    <w:rPr>
      <w:rFonts w:ascii="Arial" w:eastAsia="黑体" w:hAnsi="Arial"/>
      <w:b/>
      <w:bCs/>
      <w:kern w:val="2"/>
      <w:sz w:val="28"/>
      <w:szCs w:val="28"/>
      <w:lang w:val="en-US" w:eastAsia="zh-CN" w:bidi="ar-SA"/>
    </w:rPr>
  </w:style>
  <w:style w:type="character" w:customStyle="1" w:styleId="1fd">
    <w:name w:val="尾注文本 字符1"/>
    <w:uiPriority w:val="99"/>
    <w:rsid w:val="00FF1421"/>
    <w:rPr>
      <w:rFonts w:ascii="宋体" w:hAnsi="Times New Roman"/>
      <w:snapToGrid w:val="0"/>
      <w:sz w:val="21"/>
    </w:rPr>
  </w:style>
  <w:style w:type="character" w:customStyle="1" w:styleId="1fe">
    <w:name w:val="脚注文本 字符1"/>
    <w:uiPriority w:val="99"/>
    <w:rsid w:val="00FF1421"/>
    <w:rPr>
      <w:kern w:val="2"/>
      <w:sz w:val="18"/>
      <w:szCs w:val="18"/>
    </w:rPr>
  </w:style>
  <w:style w:type="character" w:customStyle="1" w:styleId="1ff">
    <w:name w:val="正文文本缩进 字符1"/>
    <w:uiPriority w:val="99"/>
    <w:rsid w:val="00FF1421"/>
    <w:rPr>
      <w:rFonts w:ascii="宋体" w:eastAsia="宋体" w:hAnsi="Courier New"/>
      <w:spacing w:val="-4"/>
      <w:kern w:val="2"/>
      <w:sz w:val="18"/>
      <w:lang w:val="en-US" w:eastAsia="zh-CN" w:bidi="ar-SA"/>
    </w:rPr>
  </w:style>
  <w:style w:type="character" w:customStyle="1" w:styleId="1ff0">
    <w:name w:val="正文首行缩进 字符1"/>
    <w:uiPriority w:val="99"/>
    <w:rsid w:val="00FF1421"/>
    <w:rPr>
      <w:rFonts w:ascii="Calibri" w:eastAsia="宋体" w:hAnsi="Calibri"/>
      <w:kern w:val="2"/>
      <w:sz w:val="21"/>
      <w:szCs w:val="22"/>
      <w:lang w:val="en-US" w:eastAsia="zh-CN" w:bidi="ar-SA"/>
    </w:rPr>
  </w:style>
  <w:style w:type="character" w:customStyle="1" w:styleId="1ff1">
    <w:name w:val="文档结构图 字符1"/>
    <w:uiPriority w:val="99"/>
    <w:rsid w:val="00FF1421"/>
    <w:rPr>
      <w:rFonts w:ascii="宋体"/>
      <w:kern w:val="2"/>
      <w:sz w:val="18"/>
      <w:szCs w:val="18"/>
    </w:rPr>
  </w:style>
  <w:style w:type="character" w:customStyle="1" w:styleId="1ff2">
    <w:name w:val="日期 字符1"/>
    <w:aliases w:val="封面日期 字符1"/>
    <w:uiPriority w:val="99"/>
    <w:rsid w:val="00FF1421"/>
    <w:rPr>
      <w:rFonts w:eastAsia="楷体_GB2312"/>
      <w:kern w:val="2"/>
      <w:sz w:val="32"/>
      <w:lang w:val="en-US" w:eastAsia="zh-CN" w:bidi="ar-SA"/>
    </w:rPr>
  </w:style>
  <w:style w:type="character" w:customStyle="1" w:styleId="1ff3">
    <w:name w:val="页眉 字符1"/>
    <w:uiPriority w:val="99"/>
    <w:rsid w:val="00FF1421"/>
    <w:rPr>
      <w:kern w:val="2"/>
      <w:sz w:val="18"/>
      <w:szCs w:val="18"/>
    </w:rPr>
  </w:style>
  <w:style w:type="character" w:customStyle="1" w:styleId="214">
    <w:name w:val="正文文本 2 字符1"/>
    <w:uiPriority w:val="99"/>
    <w:rsid w:val="00FF1421"/>
    <w:rPr>
      <w:rFonts w:ascii="宋体" w:eastAsia="宋体" w:hAnsi="宋体"/>
      <w:color w:val="000000"/>
      <w:kern w:val="2"/>
      <w:sz w:val="24"/>
      <w:szCs w:val="24"/>
      <w:lang w:val="en-US" w:eastAsia="zh-CN" w:bidi="ar-SA"/>
    </w:rPr>
  </w:style>
  <w:style w:type="character" w:customStyle="1" w:styleId="215">
    <w:name w:val="正文文本缩进 2 字符1"/>
    <w:uiPriority w:val="99"/>
    <w:rsid w:val="00FF1421"/>
    <w:rPr>
      <w:rFonts w:ascii="仿宋_GB2312" w:hAnsi="宋体" w:cs="Arial"/>
      <w:b/>
      <w:bCs/>
      <w:color w:val="000000"/>
      <w:kern w:val="2"/>
      <w:sz w:val="24"/>
      <w:szCs w:val="24"/>
    </w:rPr>
  </w:style>
  <w:style w:type="character" w:customStyle="1" w:styleId="510">
    <w:name w:val="标题 5 字符1"/>
    <w:uiPriority w:val="99"/>
    <w:rsid w:val="00FF1421"/>
    <w:rPr>
      <w:rFonts w:eastAsia="宋体"/>
      <w:b/>
      <w:bCs/>
      <w:kern w:val="2"/>
      <w:sz w:val="28"/>
      <w:szCs w:val="28"/>
      <w:lang w:bidi="ar-SA"/>
    </w:rPr>
  </w:style>
  <w:style w:type="character" w:customStyle="1" w:styleId="1ff4">
    <w:name w:val="副标题 字符1"/>
    <w:uiPriority w:val="99"/>
    <w:rsid w:val="00FF1421"/>
    <w:rPr>
      <w:rFonts w:ascii="Times New Roman" w:eastAsia="Times New Roman" w:hAnsi="Times New Roman"/>
      <w:kern w:val="2"/>
      <w:sz w:val="18"/>
      <w:szCs w:val="18"/>
      <w:lang w:val="en-US" w:eastAsia="zh-CN"/>
    </w:rPr>
  </w:style>
  <w:style w:type="character" w:customStyle="1" w:styleId="610">
    <w:name w:val="标题 6 字符1"/>
    <w:uiPriority w:val="99"/>
    <w:rsid w:val="00FF1421"/>
    <w:rPr>
      <w:rFonts w:ascii="Arial" w:eastAsia="黑体" w:hAnsi="Arial"/>
      <w:b/>
      <w:bCs/>
      <w:kern w:val="2"/>
      <w:sz w:val="24"/>
      <w:szCs w:val="24"/>
      <w:lang w:val="en-US" w:eastAsia="zh-CN" w:bidi="ar-SA"/>
    </w:rPr>
  </w:style>
  <w:style w:type="character" w:customStyle="1" w:styleId="HTML1">
    <w:name w:val="HTML 预设格式 字符1"/>
    <w:uiPriority w:val="99"/>
    <w:rsid w:val="00FF1421"/>
    <w:rPr>
      <w:rFonts w:ascii="Courier New" w:hAnsi="Courier New" w:cs="Courier New"/>
      <w:kern w:val="2"/>
    </w:rPr>
  </w:style>
  <w:style w:type="character" w:customStyle="1" w:styleId="311">
    <w:name w:val="正文文本 3 字符1"/>
    <w:uiPriority w:val="99"/>
    <w:rsid w:val="00FF1421"/>
    <w:rPr>
      <w:rFonts w:ascii="Times New Roman" w:eastAsia="仿宋_GB2312" w:hAnsi="宋体"/>
      <w:b/>
      <w:bCs/>
      <w:kern w:val="2"/>
      <w:sz w:val="24"/>
    </w:rPr>
  </w:style>
  <w:style w:type="character" w:customStyle="1" w:styleId="1ff5">
    <w:name w:val="称呼 字符1"/>
    <w:uiPriority w:val="99"/>
    <w:rsid w:val="00FF1421"/>
    <w:rPr>
      <w:rFonts w:ascii="宋体" w:hAnsi="Times New Roman"/>
      <w:b/>
      <w:kern w:val="2"/>
      <w:sz w:val="28"/>
    </w:rPr>
  </w:style>
  <w:style w:type="character" w:customStyle="1" w:styleId="312">
    <w:name w:val="标题 3 字符1"/>
    <w:uiPriority w:val="99"/>
    <w:rsid w:val="00FF1421"/>
    <w:rPr>
      <w:rFonts w:ascii="Calibri" w:eastAsia="宋体" w:hAnsi="Calibri"/>
      <w:b/>
      <w:bCs/>
      <w:kern w:val="2"/>
      <w:sz w:val="32"/>
      <w:szCs w:val="32"/>
      <w:lang w:val="en-US" w:eastAsia="zh-CN" w:bidi="ar-SA"/>
    </w:rPr>
  </w:style>
  <w:style w:type="character" w:customStyle="1" w:styleId="1ff6">
    <w:name w:val="纯文本 字符1"/>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uiPriority w:val="99"/>
    <w:qFormat/>
    <w:rsid w:val="00FF1421"/>
    <w:rPr>
      <w:rFonts w:ascii="宋体" w:hAnsi="Courier New"/>
      <w:kern w:val="2"/>
      <w:sz w:val="24"/>
      <w:szCs w:val="24"/>
    </w:rPr>
  </w:style>
  <w:style w:type="character" w:customStyle="1" w:styleId="afff2">
    <w:name w:val="批注主题 字符"/>
    <w:basedOn w:val="1f7"/>
    <w:link w:val="afff1"/>
    <w:rsid w:val="00FF1421"/>
    <w:rPr>
      <w:b/>
      <w:bCs/>
      <w:kern w:val="2"/>
      <w:sz w:val="21"/>
      <w:szCs w:val="22"/>
    </w:rPr>
  </w:style>
  <w:style w:type="character" w:customStyle="1" w:styleId="2b">
    <w:name w:val="正文文本首行缩进 2 字符"/>
    <w:basedOn w:val="1ff"/>
    <w:link w:val="2a"/>
    <w:rsid w:val="00FF1421"/>
    <w:rPr>
      <w:rFonts w:ascii="宋体" w:eastAsia="宋体" w:hAnsi="Courier New"/>
      <w:spacing w:val="-4"/>
      <w:kern w:val="2"/>
      <w:sz w:val="21"/>
      <w:lang w:val="en-US" w:eastAsia="zh-CN" w:bidi="ar-SA"/>
    </w:rPr>
  </w:style>
  <w:style w:type="paragraph" w:customStyle="1" w:styleId="117">
    <w:name w:val="批注主题11"/>
    <w:basedOn w:val="af5"/>
    <w:next w:val="af5"/>
    <w:uiPriority w:val="99"/>
    <w:qFormat/>
    <w:rsid w:val="00FF1421"/>
    <w:rPr>
      <w:b/>
      <w:bCs/>
      <w:kern w:val="0"/>
      <w:sz w:val="20"/>
      <w:szCs w:val="20"/>
    </w:rPr>
  </w:style>
  <w:style w:type="paragraph" w:customStyle="1" w:styleId="2fc">
    <w:name w:val="文档结构图2"/>
    <w:basedOn w:val="a9"/>
    <w:uiPriority w:val="99"/>
    <w:qFormat/>
    <w:rsid w:val="00FF1421"/>
    <w:rPr>
      <w:rFonts w:ascii="宋体"/>
      <w:kern w:val="0"/>
      <w:sz w:val="18"/>
      <w:szCs w:val="18"/>
    </w:rPr>
  </w:style>
  <w:style w:type="paragraph" w:customStyle="1" w:styleId="3e">
    <w:name w:val="无间隔3"/>
    <w:uiPriority w:val="99"/>
    <w:qFormat/>
    <w:rsid w:val="00FF1421"/>
    <w:rPr>
      <w:sz w:val="22"/>
    </w:rPr>
  </w:style>
  <w:style w:type="paragraph" w:customStyle="1" w:styleId="CharChar1Char2">
    <w:name w:val="Char Char1 Char2"/>
    <w:basedOn w:val="a9"/>
    <w:uiPriority w:val="99"/>
    <w:qFormat/>
    <w:rsid w:val="00FF1421"/>
    <w:rPr>
      <w:rFonts w:ascii="仿宋_GB2312" w:eastAsia="Times New Roman"/>
      <w:b/>
      <w:sz w:val="32"/>
      <w:szCs w:val="32"/>
    </w:rPr>
  </w:style>
  <w:style w:type="paragraph" w:customStyle="1" w:styleId="Char30">
    <w:name w:val="Char3"/>
    <w:basedOn w:val="a9"/>
    <w:uiPriority w:val="99"/>
    <w:qFormat/>
    <w:rsid w:val="00FF1421"/>
    <w:rPr>
      <w:rFonts w:ascii="仿宋_GB2312" w:eastAsia="Times New Roman"/>
      <w:b/>
      <w:sz w:val="32"/>
      <w:szCs w:val="32"/>
    </w:rPr>
  </w:style>
  <w:style w:type="paragraph" w:customStyle="1" w:styleId="Style11811">
    <w:name w:val="_Style 11811"/>
    <w:basedOn w:val="a9"/>
    <w:uiPriority w:val="99"/>
    <w:qFormat/>
    <w:rsid w:val="00FF1421"/>
    <w:rPr>
      <w:rFonts w:ascii="Calibri" w:hAnsi="Calibri"/>
    </w:rPr>
  </w:style>
  <w:style w:type="paragraph" w:customStyle="1" w:styleId="CharChar1CharCharCharCharCharChar1">
    <w:name w:val="Char Char1 Char Char Char Char Char Char1"/>
    <w:basedOn w:val="a9"/>
    <w:uiPriority w:val="99"/>
    <w:qFormat/>
    <w:rsid w:val="00FF1421"/>
    <w:rPr>
      <w:sz w:val="36"/>
      <w:szCs w:val="24"/>
    </w:rPr>
  </w:style>
  <w:style w:type="paragraph" w:customStyle="1" w:styleId="CharCharCharCharCharCharChar2">
    <w:name w:val="Char Char Char Char Char Char Char2"/>
    <w:basedOn w:val="a9"/>
    <w:uiPriority w:val="99"/>
    <w:qFormat/>
    <w:rsid w:val="00FF1421"/>
    <w:pPr>
      <w:tabs>
        <w:tab w:val="left" w:pos="432"/>
      </w:tabs>
      <w:ind w:left="432" w:hanging="432"/>
    </w:pPr>
    <w:rPr>
      <w:rFonts w:ascii="Tahoma" w:hAnsi="Tahoma"/>
      <w:sz w:val="24"/>
      <w:szCs w:val="20"/>
    </w:rPr>
  </w:style>
  <w:style w:type="paragraph" w:customStyle="1" w:styleId="Char3CharCharChar2">
    <w:name w:val="Char3 Char Char Char2"/>
    <w:basedOn w:val="a9"/>
    <w:uiPriority w:val="99"/>
    <w:qFormat/>
    <w:rsid w:val="00FF1421"/>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9"/>
    <w:uiPriority w:val="99"/>
    <w:qFormat/>
    <w:rsid w:val="00FF1421"/>
    <w:pPr>
      <w:widowControl/>
      <w:spacing w:line="240" w:lineRule="exact"/>
      <w:jc w:val="left"/>
    </w:pPr>
    <w:rPr>
      <w:szCs w:val="20"/>
    </w:rPr>
  </w:style>
  <w:style w:type="paragraph" w:customStyle="1" w:styleId="Style543">
    <w:name w:val="_Style 543"/>
    <w:basedOn w:val="12"/>
    <w:next w:val="a9"/>
    <w:uiPriority w:val="99"/>
    <w:qFormat/>
    <w:rsid w:val="00FF1421"/>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paragraph" w:customStyle="1" w:styleId="221">
    <w:name w:val="正文首行缩进 22"/>
    <w:basedOn w:val="2fd"/>
    <w:uiPriority w:val="99"/>
    <w:qFormat/>
    <w:rsid w:val="00FF1421"/>
    <w:pPr>
      <w:adjustRightInd w:val="0"/>
      <w:spacing w:line="360" w:lineRule="auto"/>
      <w:ind w:firstLineChars="200" w:firstLine="420"/>
      <w:textAlignment w:val="baseline"/>
    </w:pPr>
    <w:rPr>
      <w:rFonts w:eastAsia="仿宋" w:cs="Times New Roman"/>
      <w:kern w:val="0"/>
      <w:sz w:val="24"/>
      <w:szCs w:val="24"/>
    </w:rPr>
  </w:style>
  <w:style w:type="paragraph" w:customStyle="1" w:styleId="2fd">
    <w:name w:val="正文文本缩进2"/>
    <w:basedOn w:val="a9"/>
    <w:uiPriority w:val="99"/>
    <w:qFormat/>
    <w:rsid w:val="00FF1421"/>
    <w:pPr>
      <w:ind w:leftChars="200" w:left="420"/>
    </w:pPr>
    <w:rPr>
      <w:rFonts w:cs="黑体"/>
    </w:rPr>
  </w:style>
  <w:style w:type="paragraph" w:customStyle="1" w:styleId="Style546">
    <w:name w:val="_Style 546"/>
    <w:basedOn w:val="a9"/>
    <w:link w:val="Charf5"/>
    <w:uiPriority w:val="99"/>
    <w:qFormat/>
    <w:rsid w:val="00FF1421"/>
    <w:pPr>
      <w:ind w:firstLineChars="200" w:firstLine="420"/>
    </w:pPr>
  </w:style>
  <w:style w:type="paragraph" w:customStyle="1" w:styleId="Style547">
    <w:name w:val="_Style 547"/>
    <w:basedOn w:val="a9"/>
    <w:next w:val="a9"/>
    <w:link w:val="z-Char"/>
    <w:uiPriority w:val="99"/>
    <w:qFormat/>
    <w:rsid w:val="00FF1421"/>
    <w:pPr>
      <w:widowControl/>
      <w:pBdr>
        <w:top w:val="single" w:sz="6" w:space="1" w:color="auto"/>
      </w:pBdr>
      <w:jc w:val="center"/>
    </w:pPr>
    <w:rPr>
      <w:rFonts w:ascii="Arial" w:hAnsi="Arial"/>
      <w:vanish/>
      <w:kern w:val="0"/>
      <w:sz w:val="16"/>
      <w:szCs w:val="16"/>
    </w:rPr>
  </w:style>
  <w:style w:type="paragraph" w:customStyle="1" w:styleId="Char1CharCharChar2">
    <w:name w:val="Char1 Char Char Char2"/>
    <w:basedOn w:val="a9"/>
    <w:uiPriority w:val="99"/>
    <w:qFormat/>
    <w:rsid w:val="00FF1421"/>
    <w:rPr>
      <w:rFonts w:ascii="Tahoma" w:hAnsi="Tahoma"/>
      <w:sz w:val="24"/>
      <w:szCs w:val="20"/>
    </w:rPr>
  </w:style>
  <w:style w:type="paragraph" w:customStyle="1" w:styleId="CharCharCharChar2">
    <w:name w:val="Char Char Char Char2"/>
    <w:basedOn w:val="a9"/>
    <w:uiPriority w:val="99"/>
    <w:qFormat/>
    <w:rsid w:val="00FF1421"/>
    <w:pPr>
      <w:widowControl/>
      <w:spacing w:line="240" w:lineRule="exact"/>
      <w:jc w:val="left"/>
    </w:pPr>
    <w:rPr>
      <w:rFonts w:ascii="Arial" w:hAnsi="Arial" w:cs="Verdana"/>
      <w:b/>
      <w:kern w:val="0"/>
      <w:sz w:val="24"/>
      <w:szCs w:val="20"/>
      <w:lang w:eastAsia="en-US"/>
    </w:rPr>
  </w:style>
  <w:style w:type="paragraph" w:customStyle="1" w:styleId="Char120">
    <w:name w:val="Char12"/>
    <w:basedOn w:val="a9"/>
    <w:uiPriority w:val="99"/>
    <w:qFormat/>
    <w:rsid w:val="00FF1421"/>
    <w:pPr>
      <w:spacing w:beforeLines="20" w:afterLines="20"/>
    </w:pPr>
    <w:rPr>
      <w:rFonts w:ascii="楷体_GB2312" w:eastAsia="楷体_GB2312" w:hAnsi="宋体" w:cs="Arial"/>
      <w:kern w:val="0"/>
      <w:sz w:val="24"/>
      <w:szCs w:val="24"/>
    </w:rPr>
  </w:style>
  <w:style w:type="paragraph" w:customStyle="1" w:styleId="Style551">
    <w:name w:val="_Style 551"/>
    <w:basedOn w:val="a9"/>
    <w:next w:val="a9"/>
    <w:link w:val="z-Char0"/>
    <w:uiPriority w:val="99"/>
    <w:qFormat/>
    <w:rsid w:val="00FF1421"/>
    <w:pPr>
      <w:widowControl/>
      <w:pBdr>
        <w:bottom w:val="single" w:sz="6" w:space="1" w:color="auto"/>
      </w:pBdr>
      <w:jc w:val="center"/>
    </w:pPr>
    <w:rPr>
      <w:rFonts w:ascii="Arial" w:hAnsi="Arial"/>
      <w:vanish/>
      <w:kern w:val="0"/>
      <w:sz w:val="16"/>
      <w:szCs w:val="16"/>
    </w:rPr>
  </w:style>
  <w:style w:type="paragraph" w:customStyle="1" w:styleId="2fe">
    <w:name w:val="列出段落2"/>
    <w:basedOn w:val="a9"/>
    <w:qFormat/>
    <w:rsid w:val="00FF1421"/>
    <w:pPr>
      <w:ind w:firstLineChars="200" w:firstLine="420"/>
    </w:pPr>
    <w:rPr>
      <w:szCs w:val="24"/>
    </w:rPr>
  </w:style>
  <w:style w:type="paragraph" w:customStyle="1" w:styleId="CharCharCharCharCharCharCharCharCharChar2">
    <w:name w:val="Char Char Char Char Char Char Char Char Char Char2"/>
    <w:basedOn w:val="a9"/>
    <w:uiPriority w:val="99"/>
    <w:qFormat/>
    <w:rsid w:val="00FF1421"/>
    <w:pPr>
      <w:tabs>
        <w:tab w:val="left" w:pos="360"/>
      </w:tabs>
      <w:ind w:left="480" w:hangingChars="200" w:hanging="480"/>
    </w:pPr>
    <w:rPr>
      <w:rFonts w:ascii="仿宋_GB2312" w:eastAsia="Times New Roman"/>
      <w:b/>
      <w:sz w:val="24"/>
      <w:szCs w:val="24"/>
    </w:rPr>
  </w:style>
  <w:style w:type="paragraph" w:customStyle="1" w:styleId="Style554">
    <w:name w:val="_Style 554"/>
    <w:uiPriority w:val="99"/>
    <w:semiHidden/>
    <w:qFormat/>
    <w:rsid w:val="00FF1421"/>
    <w:rPr>
      <w:kern w:val="2"/>
      <w:sz w:val="21"/>
      <w:szCs w:val="22"/>
    </w:rPr>
  </w:style>
  <w:style w:type="paragraph" w:customStyle="1" w:styleId="CharChar1CharCharCharChar1CharCharChar2">
    <w:name w:val="Char Char1 Char Char Char Char1 Char Char Char2"/>
    <w:basedOn w:val="a9"/>
    <w:uiPriority w:val="99"/>
    <w:qFormat/>
    <w:rsid w:val="00FF1421"/>
    <w:pPr>
      <w:adjustRightInd w:val="0"/>
      <w:spacing w:line="360" w:lineRule="atLeast"/>
      <w:textAlignment w:val="baseline"/>
    </w:pPr>
    <w:rPr>
      <w:rFonts w:ascii="Tahoma" w:hAnsi="Tahoma"/>
      <w:sz w:val="24"/>
      <w:szCs w:val="20"/>
    </w:rPr>
  </w:style>
  <w:style w:type="paragraph" w:customStyle="1" w:styleId="3f">
    <w:name w:val="正文缩进3"/>
    <w:basedOn w:val="a9"/>
    <w:uiPriority w:val="99"/>
    <w:qFormat/>
    <w:rsid w:val="00FF1421"/>
    <w:pPr>
      <w:autoSpaceDE w:val="0"/>
      <w:autoSpaceDN w:val="0"/>
      <w:adjustRightInd w:val="0"/>
      <w:spacing w:line="310" w:lineRule="auto"/>
      <w:ind w:firstLine="420"/>
      <w:jc w:val="left"/>
    </w:pPr>
    <w:rPr>
      <w:kern w:val="0"/>
      <w:sz w:val="20"/>
      <w:szCs w:val="20"/>
    </w:rPr>
  </w:style>
  <w:style w:type="character" w:customStyle="1" w:styleId="Char14">
    <w:name w:val="正文文字 Char1"/>
    <w:uiPriority w:val="99"/>
    <w:rsid w:val="00FF1421"/>
    <w:rPr>
      <w:rFonts w:ascii="Arial" w:eastAsia="宋体" w:hAnsi="Arial"/>
      <w:kern w:val="2"/>
      <w:sz w:val="24"/>
      <w:lang w:val="en-US" w:eastAsia="zh-CN"/>
    </w:rPr>
  </w:style>
  <w:style w:type="character" w:customStyle="1" w:styleId="CharChar132">
    <w:name w:val="Char Char132"/>
    <w:uiPriority w:val="99"/>
    <w:rsid w:val="00FF1421"/>
    <w:rPr>
      <w:rFonts w:ascii="Calibri" w:eastAsia="宋体" w:hAnsi="Calibri"/>
      <w:sz w:val="18"/>
    </w:rPr>
  </w:style>
  <w:style w:type="character" w:customStyle="1" w:styleId="H1Char31">
    <w:name w:val="H1 Char31"/>
    <w:uiPriority w:val="99"/>
    <w:rsid w:val="00FF1421"/>
    <w:rPr>
      <w:rFonts w:ascii="Times New Roman" w:eastAsia="隶书" w:hAnsi="Times New Roman"/>
      <w:b/>
      <w:sz w:val="36"/>
      <w:lang w:val="en-US" w:eastAsia="zh-CN"/>
    </w:rPr>
  </w:style>
  <w:style w:type="character" w:customStyle="1" w:styleId="Char111">
    <w:name w:val="页脚 Char11"/>
    <w:uiPriority w:val="99"/>
    <w:qFormat/>
    <w:rsid w:val="00FF1421"/>
    <w:rPr>
      <w:rFonts w:ascii="Times New Roman" w:eastAsia="宋体" w:hAnsi="Times New Roman"/>
      <w:kern w:val="2"/>
      <w:sz w:val="18"/>
    </w:rPr>
  </w:style>
  <w:style w:type="character" w:customStyle="1" w:styleId="CharChar92">
    <w:name w:val="Char Char92"/>
    <w:uiPriority w:val="99"/>
    <w:rsid w:val="00FF1421"/>
    <w:rPr>
      <w:rFonts w:ascii="Times New Roman" w:eastAsia="宋体" w:hAnsi="Times New Roman"/>
      <w:b/>
      <w:kern w:val="44"/>
      <w:sz w:val="44"/>
    </w:rPr>
  </w:style>
  <w:style w:type="character" w:customStyle="1" w:styleId="Char112">
    <w:name w:val="表正文 Char11"/>
    <w:uiPriority w:val="99"/>
    <w:rsid w:val="00FF1421"/>
    <w:rPr>
      <w:rFonts w:ascii="Times New Roman" w:eastAsia="宋体" w:hAnsi="Times New Roman"/>
      <w:kern w:val="2"/>
      <w:sz w:val="24"/>
      <w:lang w:val="en-US" w:eastAsia="zh-CN"/>
    </w:rPr>
  </w:style>
  <w:style w:type="character" w:customStyle="1" w:styleId="H2Char31">
    <w:name w:val="H2 Char31"/>
    <w:uiPriority w:val="99"/>
    <w:rsid w:val="00FF1421"/>
    <w:rPr>
      <w:rFonts w:ascii="Arial" w:eastAsia="黑体" w:hAnsi="Arial"/>
      <w:b/>
      <w:kern w:val="2"/>
      <w:sz w:val="32"/>
      <w:lang w:val="en-US" w:eastAsia="zh-CN"/>
    </w:rPr>
  </w:style>
  <w:style w:type="character" w:customStyle="1" w:styleId="h4Char21">
    <w:name w:val="h4 Char21"/>
    <w:uiPriority w:val="99"/>
    <w:rsid w:val="00FF1421"/>
    <w:rPr>
      <w:rFonts w:ascii="Arial" w:eastAsia="黑体" w:hAnsi="Arial"/>
      <w:b/>
      <w:kern w:val="2"/>
      <w:sz w:val="28"/>
      <w:lang w:val="en-US" w:eastAsia="zh-CN"/>
    </w:rPr>
  </w:style>
  <w:style w:type="character" w:customStyle="1" w:styleId="h3Char1">
    <w:name w:val="h3 Char1"/>
    <w:uiPriority w:val="99"/>
    <w:rsid w:val="00FF1421"/>
    <w:rPr>
      <w:rFonts w:ascii="Times New Roman" w:eastAsia="宋体" w:hAnsi="Times New Roman"/>
      <w:b/>
      <w:kern w:val="2"/>
      <w:sz w:val="32"/>
    </w:rPr>
  </w:style>
  <w:style w:type="character" w:customStyle="1" w:styleId="Char113">
    <w:name w:val="页眉 Char11"/>
    <w:uiPriority w:val="99"/>
    <w:rsid w:val="00FF1421"/>
    <w:rPr>
      <w:rFonts w:ascii="Times New Roman" w:eastAsia="宋体" w:hAnsi="Times New Roman"/>
      <w:kern w:val="2"/>
      <w:sz w:val="18"/>
    </w:rPr>
  </w:style>
  <w:style w:type="character" w:customStyle="1" w:styleId="Char210">
    <w:name w:val="表正文 Char21"/>
    <w:uiPriority w:val="99"/>
    <w:rsid w:val="00FF1421"/>
    <w:rPr>
      <w:rFonts w:ascii="Times New Roman" w:eastAsia="宋体" w:hAnsi="Times New Roman"/>
      <w:kern w:val="2"/>
      <w:sz w:val="21"/>
      <w:lang w:val="en-US" w:eastAsia="zh-CN"/>
    </w:rPr>
  </w:style>
  <w:style w:type="character" w:customStyle="1" w:styleId="CharChar82">
    <w:name w:val="Char Char82"/>
    <w:uiPriority w:val="99"/>
    <w:rsid w:val="00FF1421"/>
    <w:rPr>
      <w:rFonts w:ascii="Arial" w:eastAsia="黑体" w:hAnsi="Arial"/>
      <w:b/>
      <w:kern w:val="2"/>
      <w:sz w:val="32"/>
      <w:lang w:val="en-US" w:eastAsia="zh-CN"/>
    </w:rPr>
  </w:style>
  <w:style w:type="character" w:customStyle="1" w:styleId="hChar1">
    <w:name w:val="h Char1"/>
    <w:uiPriority w:val="99"/>
    <w:rsid w:val="00FF1421"/>
    <w:rPr>
      <w:rFonts w:ascii="Calibri" w:eastAsia="宋体" w:hAnsi="Calibri"/>
      <w:sz w:val="18"/>
    </w:rPr>
  </w:style>
  <w:style w:type="character" w:customStyle="1" w:styleId="CharChar122">
    <w:name w:val="Char Char122"/>
    <w:uiPriority w:val="99"/>
    <w:rsid w:val="00FF1421"/>
    <w:rPr>
      <w:rFonts w:ascii="宋体" w:eastAsia="宋体" w:hAnsi="Courier New"/>
      <w:spacing w:val="-4"/>
      <w:sz w:val="20"/>
    </w:rPr>
  </w:style>
  <w:style w:type="character" w:customStyle="1" w:styleId="CharChar42">
    <w:name w:val="Char Char42"/>
    <w:uiPriority w:val="99"/>
    <w:rsid w:val="00FF1421"/>
    <w:rPr>
      <w:rFonts w:ascii="Calibri" w:eastAsia="宋体" w:hAnsi="Calibri"/>
      <w:sz w:val="18"/>
    </w:rPr>
  </w:style>
  <w:style w:type="character" w:customStyle="1" w:styleId="CharChar52">
    <w:name w:val="Char Char52"/>
    <w:uiPriority w:val="99"/>
    <w:rsid w:val="00FF1421"/>
    <w:rPr>
      <w:rFonts w:ascii="Calibri" w:eastAsia="宋体" w:hAnsi="Calibri"/>
      <w:sz w:val="18"/>
    </w:rPr>
  </w:style>
  <w:style w:type="character" w:customStyle="1" w:styleId="3Char11">
    <w:name w:val="标题 3 Char11"/>
    <w:uiPriority w:val="99"/>
    <w:rsid w:val="00FF1421"/>
    <w:rPr>
      <w:rFonts w:ascii="Calibri" w:eastAsia="宋体" w:hAnsi="Calibri"/>
      <w:b/>
      <w:kern w:val="2"/>
      <w:sz w:val="32"/>
      <w:lang w:val="en-US" w:eastAsia="zh-CN"/>
    </w:rPr>
  </w:style>
  <w:style w:type="character" w:customStyle="1" w:styleId="2Char11">
    <w:name w:val="标题 2 Char11"/>
    <w:uiPriority w:val="99"/>
    <w:rsid w:val="00FF1421"/>
    <w:rPr>
      <w:rFonts w:ascii="Arial" w:eastAsia="黑体" w:hAnsi="Arial"/>
      <w:b/>
      <w:kern w:val="2"/>
      <w:sz w:val="32"/>
      <w:lang w:val="en-US" w:eastAsia="zh-CN"/>
    </w:rPr>
  </w:style>
  <w:style w:type="character" w:customStyle="1" w:styleId="CharChar142">
    <w:name w:val="Char Char142"/>
    <w:uiPriority w:val="99"/>
    <w:rsid w:val="00FF1421"/>
    <w:rPr>
      <w:rFonts w:ascii="Calibri" w:eastAsia="宋体" w:hAnsi="Calibri"/>
      <w:b/>
      <w:sz w:val="28"/>
    </w:rPr>
  </w:style>
  <w:style w:type="character" w:customStyle="1" w:styleId="CharChar72">
    <w:name w:val="Char Char72"/>
    <w:uiPriority w:val="99"/>
    <w:rsid w:val="00FF1421"/>
    <w:rPr>
      <w:rFonts w:ascii="Times New Roman" w:eastAsia="宋体" w:hAnsi="Times New Roman"/>
      <w:b/>
      <w:kern w:val="2"/>
      <w:sz w:val="32"/>
    </w:rPr>
  </w:style>
  <w:style w:type="character" w:customStyle="1" w:styleId="NormalIndentCharChar1">
    <w:name w:val="Normal Indent Char Char1"/>
    <w:uiPriority w:val="99"/>
    <w:rsid w:val="00FF1421"/>
    <w:rPr>
      <w:rFonts w:ascii="Times New Roman" w:eastAsia="宋体" w:hAnsi="Times New Roman"/>
      <w:kern w:val="2"/>
      <w:sz w:val="24"/>
      <w:lang w:val="en-US" w:eastAsia="zh-CN"/>
    </w:rPr>
  </w:style>
  <w:style w:type="character" w:customStyle="1" w:styleId="CharChar210">
    <w:name w:val="普通文字 Char Char21"/>
    <w:uiPriority w:val="99"/>
    <w:rsid w:val="00FF1421"/>
    <w:rPr>
      <w:rFonts w:ascii="宋体" w:eastAsia="宋体" w:hAnsi="Courier New"/>
      <w:sz w:val="21"/>
      <w:lang w:val="en-US" w:eastAsia="zh-CN"/>
    </w:rPr>
  </w:style>
  <w:style w:type="character" w:customStyle="1" w:styleId="4Char11">
    <w:name w:val="标题 4 Char11"/>
    <w:uiPriority w:val="99"/>
    <w:rsid w:val="00FF1421"/>
    <w:rPr>
      <w:rFonts w:ascii="Cambria" w:eastAsia="宋体" w:hAnsi="Cambria"/>
      <w:b/>
      <w:kern w:val="2"/>
      <w:sz w:val="28"/>
    </w:rPr>
  </w:style>
  <w:style w:type="character" w:customStyle="1" w:styleId="CharChar62">
    <w:name w:val="Char Char62"/>
    <w:uiPriority w:val="99"/>
    <w:rsid w:val="00FF1421"/>
    <w:rPr>
      <w:rFonts w:ascii="Calibri" w:eastAsia="宋体" w:hAnsi="Calibri"/>
      <w:b/>
      <w:kern w:val="2"/>
      <w:sz w:val="28"/>
    </w:rPr>
  </w:style>
  <w:style w:type="character" w:customStyle="1" w:styleId="Charf5">
    <w:name w:val="列出段落 Char"/>
    <w:link w:val="Style546"/>
    <w:uiPriority w:val="99"/>
    <w:qFormat/>
    <w:locked/>
    <w:rsid w:val="00FF1421"/>
    <w:rPr>
      <w:kern w:val="2"/>
      <w:sz w:val="21"/>
      <w:szCs w:val="22"/>
    </w:rPr>
  </w:style>
  <w:style w:type="character" w:customStyle="1" w:styleId="H1Char21">
    <w:name w:val="H1 Char21"/>
    <w:uiPriority w:val="99"/>
    <w:rsid w:val="00FF1421"/>
    <w:rPr>
      <w:rFonts w:ascii="Times New Roman" w:eastAsia="隶书" w:hAnsi="Times New Roman"/>
      <w:b/>
      <w:sz w:val="36"/>
      <w:lang w:val="en-US" w:eastAsia="zh-CN"/>
    </w:rPr>
  </w:style>
  <w:style w:type="character" w:customStyle="1" w:styleId="CharChar22">
    <w:name w:val="Char Char22"/>
    <w:uiPriority w:val="99"/>
    <w:rsid w:val="00FF1421"/>
    <w:rPr>
      <w:rFonts w:ascii="宋体" w:eastAsia="宋体" w:hAnsi="Courier New"/>
      <w:sz w:val="21"/>
      <w:lang w:val="en-US" w:eastAsia="zh-CN"/>
    </w:rPr>
  </w:style>
  <w:style w:type="character" w:customStyle="1" w:styleId="CharChar15">
    <w:name w:val="Char Char15"/>
    <w:rsid w:val="00FF1421"/>
    <w:rPr>
      <w:rFonts w:ascii="Times New Roman" w:eastAsia="宋体" w:hAnsi="Times New Roman"/>
      <w:kern w:val="2"/>
      <w:sz w:val="18"/>
    </w:rPr>
  </w:style>
  <w:style w:type="character" w:customStyle="1" w:styleId="z-Char">
    <w:name w:val="z-窗体底端 Char"/>
    <w:link w:val="Style547"/>
    <w:uiPriority w:val="99"/>
    <w:locked/>
    <w:rsid w:val="00FF1421"/>
    <w:rPr>
      <w:rFonts w:ascii="Arial" w:hAnsi="Arial"/>
      <w:vanish/>
      <w:sz w:val="16"/>
      <w:szCs w:val="16"/>
    </w:rPr>
  </w:style>
  <w:style w:type="character" w:customStyle="1" w:styleId="1Char11">
    <w:name w:val="标题 1 Char11"/>
    <w:uiPriority w:val="99"/>
    <w:rsid w:val="00FF1421"/>
    <w:rPr>
      <w:rFonts w:ascii="Times New Roman" w:eastAsia="宋体" w:hAnsi="Times New Roman"/>
      <w:b/>
      <w:kern w:val="44"/>
      <w:sz w:val="44"/>
    </w:rPr>
  </w:style>
  <w:style w:type="character" w:customStyle="1" w:styleId="Char15">
    <w:name w:val="纯文本 Char1"/>
    <w:aliases w:val="纯文本 Char Char Char,普通文字 Char Char Char Char Char,纯文本 Char Char Char Char Char Char Char Char Char Char,纯文本 Char Char Char Char Char Char Char Char Char C Char,正 文 1 Char1,小 Char1,0921 Char1,普通文字1 Char1,普通文字2 Char,普通文字3 Char,普通 Char"/>
    <w:rsid w:val="00FF1421"/>
    <w:rPr>
      <w:rFonts w:ascii="宋体" w:eastAsia="宋体" w:hAnsi="Courier New"/>
      <w:kern w:val="2"/>
      <w:sz w:val="24"/>
    </w:rPr>
  </w:style>
  <w:style w:type="character" w:customStyle="1" w:styleId="Char2Char1">
    <w:name w:val="Char2 Char1"/>
    <w:uiPriority w:val="99"/>
    <w:rsid w:val="00FF1421"/>
    <w:rPr>
      <w:rFonts w:ascii="Verdana" w:eastAsia="宋体" w:hAnsi="宋体"/>
      <w:sz w:val="28"/>
    </w:rPr>
  </w:style>
  <w:style w:type="character" w:customStyle="1" w:styleId="CharChar32">
    <w:name w:val="Char Char32"/>
    <w:uiPriority w:val="99"/>
    <w:rsid w:val="00FF1421"/>
    <w:rPr>
      <w:rFonts w:ascii="Arial" w:eastAsia="黑体" w:hAnsi="Arial"/>
      <w:b/>
      <w:kern w:val="2"/>
      <w:sz w:val="32"/>
      <w:lang w:val="en-US" w:eastAsia="zh-CN"/>
    </w:rPr>
  </w:style>
  <w:style w:type="character" w:customStyle="1" w:styleId="z-Char0">
    <w:name w:val="z-窗体顶端 Char"/>
    <w:link w:val="Style551"/>
    <w:uiPriority w:val="99"/>
    <w:locked/>
    <w:rsid w:val="00FF1421"/>
    <w:rPr>
      <w:rFonts w:ascii="Arial" w:hAnsi="Arial"/>
      <w:vanish/>
      <w:sz w:val="16"/>
      <w:szCs w:val="16"/>
    </w:rPr>
  </w:style>
  <w:style w:type="character" w:customStyle="1" w:styleId="CharChar111">
    <w:name w:val="普通文字 Char Char11"/>
    <w:uiPriority w:val="99"/>
    <w:rsid w:val="00FF1421"/>
    <w:rPr>
      <w:rFonts w:ascii="宋体" w:eastAsia="宋体" w:hAnsi="Courier New"/>
      <w:sz w:val="20"/>
    </w:rPr>
  </w:style>
  <w:style w:type="character" w:customStyle="1" w:styleId="Footer-EvenChar11">
    <w:name w:val="Footer-Even Char11"/>
    <w:uiPriority w:val="99"/>
    <w:rsid w:val="00FF1421"/>
    <w:rPr>
      <w:rFonts w:ascii="Times New Roman" w:eastAsia="宋体" w:hAnsi="Times New Roman"/>
      <w:kern w:val="2"/>
      <w:sz w:val="18"/>
    </w:rPr>
  </w:style>
  <w:style w:type="character" w:customStyle="1" w:styleId="font21">
    <w:name w:val="font21"/>
    <w:basedOn w:val="aa"/>
    <w:uiPriority w:val="99"/>
    <w:rsid w:val="00FF1421"/>
    <w:rPr>
      <w:rFonts w:ascii="宋体" w:eastAsia="宋体" w:hAnsi="宋体" w:cs="宋体"/>
      <w:color w:val="000000"/>
      <w:sz w:val="21"/>
      <w:szCs w:val="21"/>
      <w:u w:val="none"/>
    </w:rPr>
  </w:style>
  <w:style w:type="character" w:customStyle="1" w:styleId="font11">
    <w:name w:val="font11"/>
    <w:basedOn w:val="aa"/>
    <w:uiPriority w:val="99"/>
    <w:qFormat/>
    <w:rsid w:val="00FF1421"/>
    <w:rPr>
      <w:rFonts w:ascii="Calibri" w:hAnsi="Calibri" w:cs="Calibri"/>
      <w:color w:val="000000"/>
      <w:sz w:val="21"/>
      <w:szCs w:val="21"/>
      <w:u w:val="none"/>
    </w:rPr>
  </w:style>
  <w:style w:type="paragraph" w:customStyle="1" w:styleId="style399">
    <w:name w:val="style399"/>
    <w:basedOn w:val="a9"/>
    <w:uiPriority w:val="99"/>
    <w:qFormat/>
    <w:rsid w:val="00FF1421"/>
    <w:pPr>
      <w:widowControl/>
      <w:spacing w:before="100" w:beforeAutospacing="1" w:after="100" w:afterAutospacing="1"/>
      <w:jc w:val="left"/>
    </w:pPr>
    <w:rPr>
      <w:rFonts w:ascii="宋体" w:hAnsi="宋体" w:cs="宋体"/>
      <w:kern w:val="0"/>
      <w:sz w:val="24"/>
      <w:szCs w:val="24"/>
    </w:rPr>
  </w:style>
  <w:style w:type="paragraph" w:styleId="afffffff7">
    <w:name w:val="List Paragraph"/>
    <w:basedOn w:val="a9"/>
    <w:uiPriority w:val="99"/>
    <w:qFormat/>
    <w:rsid w:val="00FF1421"/>
    <w:pPr>
      <w:ind w:firstLineChars="200" w:firstLine="420"/>
    </w:pPr>
    <w:rPr>
      <w:rFonts w:ascii="Calibri" w:hAnsi="Calibri"/>
      <w:sz w:val="28"/>
    </w:rPr>
  </w:style>
  <w:style w:type="paragraph" w:customStyle="1" w:styleId="style205">
    <w:name w:val="style205"/>
    <w:basedOn w:val="a9"/>
    <w:uiPriority w:val="99"/>
    <w:qFormat/>
    <w:rsid w:val="00FF1421"/>
    <w:pPr>
      <w:widowControl/>
      <w:spacing w:before="100" w:beforeAutospacing="1" w:after="100" w:afterAutospacing="1"/>
      <w:jc w:val="left"/>
    </w:pPr>
    <w:rPr>
      <w:rFonts w:ascii="宋体" w:hAnsi="宋体" w:cs="宋体"/>
      <w:kern w:val="0"/>
      <w:sz w:val="24"/>
      <w:szCs w:val="24"/>
    </w:rPr>
  </w:style>
  <w:style w:type="paragraph" w:customStyle="1" w:styleId="afffffff8">
    <w:name w:val="投标正文"/>
    <w:basedOn w:val="a9"/>
    <w:uiPriority w:val="99"/>
    <w:qFormat/>
    <w:rsid w:val="00FF1421"/>
    <w:pPr>
      <w:adjustRightInd w:val="0"/>
      <w:snapToGrid w:val="0"/>
      <w:spacing w:line="360" w:lineRule="auto"/>
      <w:ind w:firstLineChars="200" w:firstLine="480"/>
    </w:pPr>
    <w:rPr>
      <w:rFonts w:ascii="宋体" w:hAnsi="宋体"/>
      <w:sz w:val="24"/>
      <w:szCs w:val="24"/>
    </w:rPr>
  </w:style>
  <w:style w:type="character" w:customStyle="1" w:styleId="af1">
    <w:name w:val="题注 字符"/>
    <w:link w:val="af0"/>
    <w:uiPriority w:val="35"/>
    <w:qFormat/>
    <w:locked/>
    <w:rsid w:val="00FF1421"/>
    <w:rPr>
      <w:rFonts w:ascii="Arial" w:eastAsia="黑体" w:hAnsi="Arial" w:cs="Arial"/>
      <w:kern w:val="2"/>
    </w:rPr>
  </w:style>
  <w:style w:type="character" w:customStyle="1" w:styleId="bulletintext">
    <w:name w:val="bulletintext"/>
    <w:basedOn w:val="aa"/>
    <w:uiPriority w:val="99"/>
    <w:rsid w:val="00FF1421"/>
    <w:rPr>
      <w:rFonts w:cs="Times New Roman"/>
    </w:rPr>
  </w:style>
  <w:style w:type="paragraph" w:customStyle="1" w:styleId="3f0">
    <w:name w:val="样式3"/>
    <w:basedOn w:val="a9"/>
    <w:qFormat/>
    <w:rsid w:val="00FF1421"/>
    <w:pPr>
      <w:tabs>
        <w:tab w:val="left" w:pos="360"/>
      </w:tabs>
      <w:spacing w:line="360" w:lineRule="auto"/>
    </w:pPr>
    <w:rPr>
      <w:rFonts w:ascii="宋体"/>
      <w:sz w:val="24"/>
    </w:rPr>
  </w:style>
  <w:style w:type="character" w:customStyle="1" w:styleId="bookmark-item">
    <w:name w:val="bookmark-item"/>
    <w:basedOn w:val="aa"/>
    <w:rsid w:val="00FF1421"/>
  </w:style>
  <w:style w:type="paragraph" w:customStyle="1" w:styleId="msonormal0">
    <w:name w:val="msonormal"/>
    <w:basedOn w:val="a9"/>
    <w:uiPriority w:val="99"/>
    <w:qFormat/>
    <w:rsid w:val="008A77AB"/>
    <w:pPr>
      <w:widowControl/>
      <w:spacing w:before="100" w:beforeAutospacing="1" w:after="100" w:afterAutospacing="1"/>
      <w:jc w:val="left"/>
    </w:pPr>
    <w:rPr>
      <w:rFonts w:ascii="宋体" w:hAnsi="宋体" w:cs="宋体"/>
      <w:kern w:val="0"/>
      <w:sz w:val="24"/>
      <w:szCs w:val="24"/>
    </w:rPr>
  </w:style>
  <w:style w:type="paragraph" w:styleId="TOC">
    <w:name w:val="TOC Heading"/>
    <w:basedOn w:val="12"/>
    <w:next w:val="a9"/>
    <w:uiPriority w:val="39"/>
    <w:semiHidden/>
    <w:unhideWhenUsed/>
    <w:qFormat/>
    <w:rsid w:val="008A77AB"/>
    <w:pPr>
      <w:keepNext/>
      <w:keepLines/>
      <w:widowControl/>
      <w:autoSpaceDE/>
      <w:autoSpaceDN/>
      <w:adjustRightInd/>
      <w:spacing w:before="240" w:line="256"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3Char0">
    <w:name w:val="标题 3 Char"/>
    <w:basedOn w:val="aa"/>
    <w:semiHidden/>
    <w:rsid w:val="00AB33CC"/>
    <w:rPr>
      <w:rFonts w:ascii="Times New Roman" w:eastAsia="宋体" w:hAnsi="Times New Roman" w:cs="Times New Roman"/>
      <w:b/>
      <w:bCs/>
      <w:sz w:val="32"/>
      <w:szCs w:val="32"/>
    </w:rPr>
  </w:style>
  <w:style w:type="character" w:customStyle="1" w:styleId="4Char2">
    <w:name w:val="标题 4 Char"/>
    <w:basedOn w:val="aa"/>
    <w:semiHidden/>
    <w:rsid w:val="00AB33CC"/>
    <w:rPr>
      <w:rFonts w:asciiTheme="majorHAnsi" w:eastAsiaTheme="majorEastAsia" w:hAnsiTheme="majorHAnsi" w:cstheme="majorBidi"/>
      <w:b/>
      <w:bCs/>
      <w:sz w:val="28"/>
      <w:szCs w:val="28"/>
    </w:rPr>
  </w:style>
  <w:style w:type="character" w:customStyle="1" w:styleId="5Char">
    <w:name w:val="标题 5 Char"/>
    <w:basedOn w:val="aa"/>
    <w:semiHidden/>
    <w:rsid w:val="00AB33CC"/>
    <w:rPr>
      <w:rFonts w:ascii="Times New Roman" w:eastAsia="宋体" w:hAnsi="Times New Roman" w:cs="Times New Roman"/>
      <w:b/>
      <w:bCs/>
      <w:sz w:val="28"/>
      <w:szCs w:val="28"/>
    </w:rPr>
  </w:style>
  <w:style w:type="character" w:customStyle="1" w:styleId="Charf6">
    <w:name w:val="正文文本 Char"/>
    <w:rsid w:val="00AB33CC"/>
    <w:rPr>
      <w:kern w:val="2"/>
      <w:sz w:val="21"/>
      <w:szCs w:val="24"/>
    </w:rPr>
  </w:style>
  <w:style w:type="character" w:customStyle="1" w:styleId="ListNoCharChar">
    <w:name w:val="List No. Char Char"/>
    <w:link w:val="ListNo"/>
    <w:rsid w:val="00AB33CC"/>
    <w:rPr>
      <w:rFonts w:ascii="Arial" w:hAnsi="Arial" w:cs="Arial"/>
      <w:sz w:val="24"/>
      <w:lang w:val="en-GB" w:eastAsia="ar-SA"/>
    </w:rPr>
  </w:style>
  <w:style w:type="character" w:customStyle="1" w:styleId="PlainTextChar">
    <w:name w:val="Plain Text Char"/>
    <w:aliases w:val="普通文字 Char1,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
    <w:locked/>
    <w:rsid w:val="00AB33CC"/>
    <w:rPr>
      <w:rFonts w:ascii="宋体" w:eastAsia="宋体" w:hAnsi="Courier New" w:cs="Courier New"/>
      <w:sz w:val="21"/>
      <w:szCs w:val="21"/>
    </w:rPr>
  </w:style>
  <w:style w:type="character" w:customStyle="1" w:styleId="4CharCharCharCharCharChar">
    <w:name w:val="标题 4 Char Char Char Char Char Char"/>
    <w:aliases w:val="标题 4 Char Char Char Char Char1,标题 4 Char Char Char Char Char2"/>
    <w:rsid w:val="00AB33CC"/>
    <w:rPr>
      <w:rFonts w:eastAsia="宋体"/>
      <w:kern w:val="2"/>
      <w:sz w:val="24"/>
      <w:szCs w:val="24"/>
      <w:lang w:val="en-US" w:eastAsia="zh-CN" w:bidi="ar-SA"/>
    </w:rPr>
  </w:style>
  <w:style w:type="character" w:customStyle="1" w:styleId="content3">
    <w:name w:val="content3"/>
    <w:rsid w:val="00AB33CC"/>
    <w:rPr>
      <w:b/>
      <w:bCs/>
      <w:sz w:val="18"/>
      <w:szCs w:val="18"/>
    </w:rPr>
  </w:style>
  <w:style w:type="character" w:customStyle="1" w:styleId="1Char3">
    <w:name w:val="目标题 1) Char"/>
    <w:aliases w:val="图 Char,标题 8题注(表格) Char,标题 8(表格) Char Char"/>
    <w:rsid w:val="00AB33CC"/>
    <w:rPr>
      <w:rFonts w:ascii="Arial" w:eastAsia="黑体" w:hAnsi="Arial"/>
      <w:kern w:val="2"/>
      <w:sz w:val="24"/>
      <w:szCs w:val="24"/>
      <w:lang w:val="en-US" w:eastAsia="zh-CN" w:bidi="ar-SA"/>
    </w:rPr>
  </w:style>
  <w:style w:type="character" w:customStyle="1" w:styleId="Char16">
    <w:name w:val="标题 Char1"/>
    <w:rsid w:val="00AB33CC"/>
    <w:rPr>
      <w:rFonts w:ascii="Cambria" w:hAnsi="Cambria" w:cs="Times New Roman"/>
      <w:b/>
      <w:bCs/>
      <w:kern w:val="2"/>
      <w:sz w:val="32"/>
      <w:szCs w:val="32"/>
    </w:rPr>
  </w:style>
  <w:style w:type="character" w:customStyle="1" w:styleId="3CharCharChar0">
    <w:name w:val="标题 3 Char Char Char"/>
    <w:rsid w:val="00AB33CC"/>
    <w:rPr>
      <w:rFonts w:eastAsia="宋体"/>
      <w:b/>
      <w:bCs/>
      <w:kern w:val="2"/>
      <w:sz w:val="32"/>
      <w:szCs w:val="32"/>
      <w:lang w:val="en-US" w:eastAsia="zh-CN" w:bidi="ar-SA"/>
    </w:rPr>
  </w:style>
  <w:style w:type="character" w:customStyle="1" w:styleId="3Char10">
    <w:name w:val="列表编号3 Char1"/>
    <w:aliases w:val="Level 3 Head Char1,level_3 Char1,PIM 3 Char1,Heading 3 Char1 Char1,Heading 3 Char Char Char1,Heading 3 Char2 Char Char Char1,Heading 3 Char Char Char Char Char1,Heading 3 Char2 Char Char Char Char Char1,条 Char1,正文 + 标题 3 Char1,第二 Char,b Char"/>
    <w:rsid w:val="00AB33CC"/>
    <w:rPr>
      <w:rFonts w:eastAsia="楷体_GB2312"/>
      <w:kern w:val="2"/>
      <w:sz w:val="28"/>
      <w:lang w:val="en-US" w:eastAsia="zh-CN" w:bidi="ar-SA"/>
    </w:rPr>
  </w:style>
  <w:style w:type="character" w:customStyle="1" w:styleId="CharChar200">
    <w:name w:val="Char Char20"/>
    <w:rsid w:val="00AB33CC"/>
    <w:rPr>
      <w:rFonts w:ascii="宋体" w:eastAsia="宋体" w:hAnsi="Arial"/>
      <w:bCs/>
      <w:kern w:val="2"/>
      <w:sz w:val="24"/>
      <w:szCs w:val="24"/>
      <w:lang w:val="en-US" w:eastAsia="zh-CN" w:bidi="ar-SA"/>
    </w:rPr>
  </w:style>
  <w:style w:type="character" w:customStyle="1" w:styleId="evenCharChar1">
    <w:name w:val="even Char Char1"/>
    <w:rsid w:val="00AB33CC"/>
    <w:rPr>
      <w:rFonts w:eastAsia="宋体"/>
      <w:kern w:val="2"/>
      <w:sz w:val="18"/>
      <w:szCs w:val="18"/>
      <w:lang w:val="en-US" w:eastAsia="zh-CN" w:bidi="ar-SA"/>
    </w:rPr>
  </w:style>
  <w:style w:type="character" w:customStyle="1" w:styleId="1CharChar2">
    <w:name w:val="项标题(1) Char Char"/>
    <w:rsid w:val="00AB33CC"/>
    <w:rPr>
      <w:rFonts w:eastAsia="宋体"/>
      <w:b/>
      <w:bCs/>
      <w:kern w:val="2"/>
      <w:sz w:val="24"/>
      <w:szCs w:val="24"/>
      <w:lang w:val="en-US" w:eastAsia="zh-CN" w:bidi="ar-SA"/>
    </w:rPr>
  </w:style>
  <w:style w:type="character" w:customStyle="1" w:styleId="CharChar16">
    <w:name w:val="Char Char16"/>
    <w:rsid w:val="00AB33CC"/>
    <w:rPr>
      <w:rFonts w:ascii="宋体" w:eastAsia="宋体" w:hAnsi="Arial"/>
      <w:bCs/>
      <w:kern w:val="2"/>
      <w:sz w:val="24"/>
      <w:szCs w:val="24"/>
      <w:lang w:val="en-US" w:eastAsia="zh-CN" w:bidi="ar-SA"/>
    </w:rPr>
  </w:style>
  <w:style w:type="character" w:customStyle="1" w:styleId="CharCharb">
    <w:name w:val="Char Char"/>
    <w:link w:val="Charf3"/>
    <w:rsid w:val="00AB33CC"/>
    <w:rPr>
      <w:rFonts w:ascii="仿宋_GB2312" w:eastAsia="仿宋_GB2312"/>
      <w:b/>
      <w:kern w:val="2"/>
      <w:sz w:val="32"/>
      <w:szCs w:val="32"/>
    </w:rPr>
  </w:style>
  <w:style w:type="character" w:customStyle="1" w:styleId="3Char12">
    <w:name w:val="正文文本 3 Char1"/>
    <w:rsid w:val="00AB33CC"/>
    <w:rPr>
      <w:kern w:val="2"/>
      <w:sz w:val="16"/>
      <w:szCs w:val="16"/>
    </w:rPr>
  </w:style>
  <w:style w:type="character" w:customStyle="1" w:styleId="Charf7">
    <w:name w:val="样式 正文文本 Char"/>
    <w:link w:val="afffffff9"/>
    <w:rsid w:val="00AB33CC"/>
    <w:rPr>
      <w:rFonts w:ascii="Arial" w:hAnsi="Arial"/>
      <w:color w:val="000000"/>
    </w:rPr>
  </w:style>
  <w:style w:type="character" w:customStyle="1" w:styleId="CharChar100">
    <w:name w:val="Char Char10"/>
    <w:rsid w:val="00AB33CC"/>
    <w:rPr>
      <w:rFonts w:eastAsia="宋体"/>
      <w:kern w:val="2"/>
      <w:sz w:val="21"/>
      <w:szCs w:val="24"/>
      <w:lang w:val="en-US" w:eastAsia="zh-CN" w:bidi="ar-SA"/>
    </w:rPr>
  </w:style>
  <w:style w:type="character" w:customStyle="1" w:styleId="CharChar23">
    <w:name w:val="Char Char23"/>
    <w:rsid w:val="00AB33CC"/>
    <w:rPr>
      <w:rFonts w:eastAsia="楷体_GB2312"/>
      <w:kern w:val="2"/>
      <w:sz w:val="28"/>
      <w:lang w:val="en-US" w:eastAsia="zh-CN" w:bidi="ar-SA"/>
    </w:rPr>
  </w:style>
  <w:style w:type="character" w:customStyle="1" w:styleId="10Char">
    <w:name w:val="样式10 Char"/>
    <w:link w:val="101"/>
    <w:rsid w:val="00AB33CC"/>
    <w:rPr>
      <w:b/>
      <w:sz w:val="24"/>
      <w:szCs w:val="24"/>
    </w:rPr>
  </w:style>
  <w:style w:type="character" w:customStyle="1" w:styleId="11Char">
    <w:name w:val="标题 1 1 Char"/>
    <w:aliases w:val="合同标题 Char,卷标题 Char Char,卷标题 Char"/>
    <w:rsid w:val="00AB33CC"/>
    <w:rPr>
      <w:rFonts w:ascii="Times New Roman" w:eastAsia="宋体" w:hAnsi="Times New Roman" w:cs="Times New Roman"/>
      <w:b/>
      <w:bCs/>
      <w:kern w:val="44"/>
      <w:sz w:val="44"/>
      <w:szCs w:val="44"/>
    </w:rPr>
  </w:style>
  <w:style w:type="character" w:customStyle="1" w:styleId="Charf8">
    <w:name w:val="表正文 Char"/>
    <w:aliases w:val="正文非缩进 Char,特点 Char,段1 Char,正文不缩进 Char,标题4 Char,特点标题 Char,ALT+Z Char,四号 Char,缩进 Char,正文（段落文字） Char,正文编号 Char,Justified Char,plain paragraph Char,pp Char,Block text Char,t Char,BODY TEXT Char,text Char,sp Char,sbs Char,block text Char,bt4 Char"/>
    <w:rsid w:val="00AB33CC"/>
    <w:rPr>
      <w:rFonts w:eastAsia="宋体"/>
      <w:sz w:val="21"/>
      <w:lang w:val="en-US" w:eastAsia="zh-CN" w:bidi="ar-SA"/>
    </w:rPr>
  </w:style>
  <w:style w:type="character" w:customStyle="1" w:styleId="5CharChar">
    <w:name w:val="标题 5 Char Char"/>
    <w:aliases w:val="标题1.1.1.1.1 Char,55 Char,H5 Char,h5 Char,PIM 5 Char,55 Char Char Char Char"/>
    <w:rsid w:val="00AB33CC"/>
    <w:rPr>
      <w:rFonts w:eastAsia="宋体"/>
      <w:b/>
      <w:bCs/>
      <w:kern w:val="2"/>
      <w:sz w:val="28"/>
      <w:szCs w:val="28"/>
      <w:lang w:val="en-US" w:eastAsia="zh-CN" w:bidi="ar-SA"/>
    </w:rPr>
  </w:style>
  <w:style w:type="character" w:customStyle="1" w:styleId="4CharCharChar">
    <w:name w:val="标题 4 Char Char Char"/>
    <w:aliases w:val="标题 4 Char Char1,标题 41 Char,标题 4 Char Cha Char,4 dash Char,d Char,3 Char,dash Char,标题 4 Char Char Char Char Char,标题 4 Char Char Char Char Char Char Char Char Char Char Char Char Char"/>
    <w:rsid w:val="00AB33CC"/>
    <w:rPr>
      <w:rFonts w:ascii="Arial" w:eastAsia="黑体" w:hAnsi="Arial"/>
      <w:b/>
      <w:bCs/>
      <w:kern w:val="2"/>
      <w:sz w:val="28"/>
      <w:szCs w:val="28"/>
      <w:lang w:val="en-US" w:eastAsia="zh-CN" w:bidi="ar-SA"/>
    </w:rPr>
  </w:style>
  <w:style w:type="character" w:customStyle="1" w:styleId="evenCharChar2">
    <w:name w:val="even Char Char2"/>
    <w:rsid w:val="00AB33CC"/>
    <w:rPr>
      <w:rFonts w:eastAsia="宋体"/>
      <w:kern w:val="2"/>
      <w:sz w:val="18"/>
      <w:szCs w:val="18"/>
      <w:lang w:val="en-US" w:eastAsia="zh-CN" w:bidi="ar-SA"/>
    </w:rPr>
  </w:style>
  <w:style w:type="character" w:customStyle="1" w:styleId="1CharChar10">
    <w:name w:val="项标题(1) Char Char1"/>
    <w:rsid w:val="00AB33CC"/>
    <w:rPr>
      <w:rFonts w:eastAsia="宋体"/>
      <w:b/>
      <w:bCs/>
      <w:kern w:val="2"/>
      <w:sz w:val="24"/>
      <w:szCs w:val="24"/>
      <w:lang w:val="en-US" w:eastAsia="zh-CN" w:bidi="ar-SA"/>
    </w:rPr>
  </w:style>
  <w:style w:type="character" w:customStyle="1" w:styleId="FooterChar">
    <w:name w:val="Footer Char"/>
    <w:locked/>
    <w:rsid w:val="00AB33CC"/>
    <w:rPr>
      <w:rFonts w:ascii="Times New Roman" w:eastAsia="宋体" w:hAnsi="Times New Roman" w:cs="Times New Roman"/>
      <w:sz w:val="18"/>
      <w:szCs w:val="18"/>
    </w:rPr>
  </w:style>
  <w:style w:type="character" w:customStyle="1" w:styleId="Charf9">
    <w:name w:val="正文文本缩进 Char"/>
    <w:rsid w:val="00AB33CC"/>
    <w:rPr>
      <w:rFonts w:eastAsia="宋体"/>
      <w:kern w:val="2"/>
      <w:sz w:val="21"/>
      <w:szCs w:val="24"/>
      <w:lang w:val="en-US" w:eastAsia="zh-CN" w:bidi="ar-SA"/>
    </w:rPr>
  </w:style>
  <w:style w:type="character" w:customStyle="1" w:styleId="CharChar29">
    <w:name w:val="Char Char29"/>
    <w:rsid w:val="00AB33CC"/>
    <w:rPr>
      <w:rFonts w:ascii="Arial" w:eastAsia="黑体" w:hAnsi="Arial"/>
      <w:b/>
      <w:bCs/>
      <w:kern w:val="2"/>
      <w:sz w:val="28"/>
      <w:szCs w:val="28"/>
      <w:lang w:val="en-US" w:eastAsia="zh-CN" w:bidi="ar-SA"/>
    </w:rPr>
  </w:style>
  <w:style w:type="character" w:customStyle="1" w:styleId="11Char3">
    <w:name w:val="标题 1 1 Char3"/>
    <w:aliases w:val="标题 1 Char Char Char Char Char1,H1 Char1,标题 卷标题 Char1,-*+ Char1,章标题 1 Char1,Heading 1 Char2 Char1,Heading 1 Char Char1 Char1,标题 1 1 Char Char1 Char1,head:1# Char Char1 Char1,Head 1 字元 Char Char1 Char1,Head 1 Char Char1 Char1,合同标题 Char1"/>
    <w:rsid w:val="00AB33CC"/>
    <w:rPr>
      <w:rFonts w:eastAsia="宋体"/>
      <w:b/>
      <w:bCs/>
      <w:kern w:val="44"/>
      <w:sz w:val="44"/>
      <w:szCs w:val="44"/>
      <w:lang w:val="en-US" w:eastAsia="zh-CN" w:bidi="ar-SA"/>
    </w:rPr>
  </w:style>
  <w:style w:type="character" w:customStyle="1" w:styleId="zbggmainstyle9">
    <w:name w:val="zbggmain style9"/>
    <w:basedOn w:val="aa"/>
    <w:rsid w:val="00AB33CC"/>
  </w:style>
  <w:style w:type="character" w:customStyle="1" w:styleId="ask-title">
    <w:name w:val="ask-title"/>
    <w:rsid w:val="00AB33CC"/>
  </w:style>
  <w:style w:type="character" w:customStyle="1" w:styleId="afffffffa">
    <w:name w:val="宏文本 字符"/>
    <w:link w:val="afffffffb"/>
    <w:rsid w:val="00AB33CC"/>
    <w:rPr>
      <w:rFonts w:ascii="Courier New" w:hAnsi="Courier New"/>
      <w:lang w:val="en-GB" w:eastAsia="en-US"/>
    </w:rPr>
  </w:style>
  <w:style w:type="character" w:customStyle="1" w:styleId="Char22">
    <w:name w:val="标题 Char2"/>
    <w:rsid w:val="00AB33CC"/>
    <w:rPr>
      <w:rFonts w:ascii="Cambria" w:hAnsi="Cambria" w:cs="Times New Roman"/>
      <w:b/>
      <w:bCs/>
      <w:kern w:val="2"/>
      <w:sz w:val="32"/>
      <w:szCs w:val="32"/>
    </w:rPr>
  </w:style>
  <w:style w:type="character" w:customStyle="1" w:styleId="evenCharChar">
    <w:name w:val="even Char Char"/>
    <w:rsid w:val="00AB33CC"/>
    <w:rPr>
      <w:rFonts w:ascii="Times New Roman" w:eastAsia="宋体" w:hAnsi="Times New Roman" w:cs="Times New Roman"/>
      <w:sz w:val="18"/>
      <w:szCs w:val="18"/>
    </w:rPr>
  </w:style>
  <w:style w:type="paragraph" w:styleId="TOC7">
    <w:name w:val="toc 7"/>
    <w:basedOn w:val="a9"/>
    <w:next w:val="a9"/>
    <w:uiPriority w:val="39"/>
    <w:qFormat/>
    <w:rsid w:val="00AB33CC"/>
    <w:pPr>
      <w:ind w:left="2520"/>
    </w:pPr>
    <w:rPr>
      <w:szCs w:val="24"/>
    </w:rPr>
  </w:style>
  <w:style w:type="paragraph" w:styleId="TOC9">
    <w:name w:val="toc 9"/>
    <w:basedOn w:val="a9"/>
    <w:next w:val="a9"/>
    <w:uiPriority w:val="39"/>
    <w:qFormat/>
    <w:rsid w:val="00AB33CC"/>
    <w:pPr>
      <w:ind w:left="3360"/>
    </w:pPr>
    <w:rPr>
      <w:szCs w:val="24"/>
    </w:rPr>
  </w:style>
  <w:style w:type="paragraph" w:customStyle="1" w:styleId="afffffffc">
    <w:name w:val="图表小四中对齐"/>
    <w:basedOn w:val="a9"/>
    <w:qFormat/>
    <w:rsid w:val="00AB33CC"/>
    <w:pPr>
      <w:adjustRightInd w:val="0"/>
      <w:spacing w:line="360" w:lineRule="exact"/>
      <w:textAlignment w:val="baseline"/>
    </w:pPr>
    <w:rPr>
      <w:b/>
      <w:color w:val="000000"/>
      <w:spacing w:val="-10"/>
      <w:sz w:val="24"/>
      <w:szCs w:val="21"/>
    </w:rPr>
  </w:style>
  <w:style w:type="character" w:customStyle="1" w:styleId="Char23">
    <w:name w:val="正文文本缩进 Char2"/>
    <w:basedOn w:val="aa"/>
    <w:uiPriority w:val="99"/>
    <w:semiHidden/>
    <w:rsid w:val="00AB33CC"/>
    <w:rPr>
      <w:rFonts w:ascii="Times New Roman" w:eastAsia="宋体" w:hAnsi="Times New Roman" w:cs="Times New Roman"/>
      <w:szCs w:val="24"/>
    </w:rPr>
  </w:style>
  <w:style w:type="character" w:customStyle="1" w:styleId="Char17">
    <w:name w:val="脚注文本 Char1"/>
    <w:basedOn w:val="aa"/>
    <w:uiPriority w:val="99"/>
    <w:semiHidden/>
    <w:rsid w:val="00AB33CC"/>
    <w:rPr>
      <w:rFonts w:ascii="Times New Roman" w:eastAsia="宋体" w:hAnsi="Times New Roman" w:cs="Times New Roman"/>
      <w:sz w:val="18"/>
      <w:szCs w:val="18"/>
    </w:rPr>
  </w:style>
  <w:style w:type="paragraph" w:customStyle="1" w:styleId="norme2">
    <w:name w:val="norme2"/>
    <w:basedOn w:val="afd"/>
    <w:qFormat/>
    <w:rsid w:val="00AB33CC"/>
    <w:pPr>
      <w:widowControl/>
      <w:spacing w:beforeLines="0" w:afterLines="0" w:line="240" w:lineRule="auto"/>
      <w:jc w:val="left"/>
    </w:pPr>
    <w:rPr>
      <w:rFonts w:ascii="Times New Roman" w:hAnsi="Times New Roman" w:cstheme="minorBidi"/>
      <w:szCs w:val="20"/>
      <w:lang w:val="fr-FR" w:eastAsia="fr-FR"/>
    </w:rPr>
  </w:style>
  <w:style w:type="character" w:customStyle="1" w:styleId="2Char10">
    <w:name w:val="正文文本缩进 2 Char1"/>
    <w:basedOn w:val="aa"/>
    <w:uiPriority w:val="99"/>
    <w:semiHidden/>
    <w:rsid w:val="00AB33CC"/>
    <w:rPr>
      <w:rFonts w:ascii="Times New Roman" w:eastAsia="宋体" w:hAnsi="Times New Roman" w:cs="Times New Roman"/>
      <w:szCs w:val="24"/>
    </w:rPr>
  </w:style>
  <w:style w:type="paragraph" w:customStyle="1" w:styleId="Enumration0">
    <w:name w:val="Enumération[0]"/>
    <w:basedOn w:val="a9"/>
    <w:qFormat/>
    <w:rsid w:val="00AB33CC"/>
    <w:pPr>
      <w:widowControl/>
      <w:spacing w:before="60" w:after="60"/>
      <w:ind w:left="1418" w:hanging="284"/>
    </w:pPr>
    <w:rPr>
      <w:kern w:val="0"/>
      <w:sz w:val="24"/>
      <w:szCs w:val="20"/>
      <w:lang w:val="fr-FR" w:eastAsia="fr-FR"/>
    </w:rPr>
  </w:style>
  <w:style w:type="paragraph" w:customStyle="1" w:styleId="CharCharCharCharCharCharCharCharCharCharCharCharChar">
    <w:name w:val="Char Char Char Char Char Char Char Char Char Char Char Char Char"/>
    <w:basedOn w:val="a9"/>
    <w:qFormat/>
    <w:rsid w:val="00AB33CC"/>
    <w:rPr>
      <w:rFonts w:ascii="仿宋_GB2312" w:eastAsia="仿宋_GB2312"/>
      <w:b/>
      <w:sz w:val="32"/>
      <w:szCs w:val="32"/>
    </w:rPr>
  </w:style>
  <w:style w:type="character" w:customStyle="1" w:styleId="3Char2">
    <w:name w:val="正文文本 3 Char2"/>
    <w:basedOn w:val="aa"/>
    <w:uiPriority w:val="99"/>
    <w:semiHidden/>
    <w:rsid w:val="00AB33CC"/>
    <w:rPr>
      <w:rFonts w:ascii="Times New Roman" w:eastAsia="宋体" w:hAnsi="Times New Roman" w:cs="Times New Roman"/>
      <w:sz w:val="16"/>
      <w:szCs w:val="16"/>
    </w:rPr>
  </w:style>
  <w:style w:type="paragraph" w:styleId="afffffffd">
    <w:name w:val="index heading"/>
    <w:basedOn w:val="a9"/>
    <w:next w:val="14"/>
    <w:qFormat/>
    <w:rsid w:val="00AB33CC"/>
    <w:rPr>
      <w:sz w:val="24"/>
      <w:szCs w:val="20"/>
    </w:rPr>
  </w:style>
  <w:style w:type="paragraph" w:customStyle="1" w:styleId="MVARnummod">
    <w:name w:val="M:VAR:num_mod"/>
    <w:basedOn w:val="a9"/>
    <w:qFormat/>
    <w:rsid w:val="00AB33CC"/>
    <w:pPr>
      <w:widowControl/>
      <w:numPr>
        <w:ilvl w:val="1"/>
        <w:numId w:val="19"/>
      </w:numPr>
      <w:tabs>
        <w:tab w:val="left" w:pos="1031"/>
        <w:tab w:val="left" w:pos="1490"/>
      </w:tabs>
      <w:spacing w:before="120" w:after="120"/>
      <w:ind w:left="0"/>
      <w:jc w:val="center"/>
    </w:pPr>
    <w:rPr>
      <w:rFonts w:ascii="Arial" w:hAnsi="Arial"/>
      <w:b/>
      <w:kern w:val="0"/>
      <w:sz w:val="20"/>
      <w:szCs w:val="20"/>
      <w:lang w:eastAsia="fr-FR"/>
    </w:rPr>
  </w:style>
  <w:style w:type="paragraph" w:customStyle="1" w:styleId="Text0">
    <w:name w:val="Text"/>
    <w:basedOn w:val="a9"/>
    <w:qFormat/>
    <w:rsid w:val="00AB33CC"/>
    <w:pPr>
      <w:widowControl/>
      <w:suppressAutoHyphens/>
      <w:spacing w:before="100" w:after="100"/>
      <w:ind w:left="46"/>
    </w:pPr>
    <w:rPr>
      <w:rFonts w:ascii="Arial" w:hAnsi="Arial" w:cs="Arial"/>
      <w:kern w:val="0"/>
      <w:sz w:val="24"/>
      <w:szCs w:val="20"/>
      <w:lang w:val="en-GB" w:eastAsia="ar-SA"/>
    </w:rPr>
  </w:style>
  <w:style w:type="paragraph" w:styleId="z-2">
    <w:name w:val="HTML Bottom of Form"/>
    <w:basedOn w:val="a9"/>
    <w:next w:val="a9"/>
    <w:rsid w:val="00AB33CC"/>
    <w:pPr>
      <w:pBdr>
        <w:top w:val="single" w:sz="6" w:space="1" w:color="auto"/>
      </w:pBdr>
      <w:jc w:val="center"/>
    </w:pPr>
    <w:rPr>
      <w:rFonts w:ascii="Arial" w:eastAsiaTheme="minorEastAsia" w:hAnsi="Arial" w:cs="Arial"/>
      <w:vanish/>
      <w:sz w:val="16"/>
      <w:szCs w:val="16"/>
    </w:rPr>
  </w:style>
  <w:style w:type="character" w:customStyle="1" w:styleId="z-11">
    <w:name w:val="z-窗体底端 字符1"/>
    <w:basedOn w:val="aa"/>
    <w:uiPriority w:val="99"/>
    <w:semiHidden/>
    <w:rsid w:val="00AB33CC"/>
    <w:rPr>
      <w:rFonts w:ascii="Arial" w:hAnsi="Arial" w:cs="Arial"/>
      <w:vanish/>
      <w:kern w:val="2"/>
      <w:sz w:val="16"/>
      <w:szCs w:val="16"/>
    </w:rPr>
  </w:style>
  <w:style w:type="character" w:customStyle="1" w:styleId="z-Char1">
    <w:name w:val="z-窗体底端 Char1"/>
    <w:basedOn w:val="aa"/>
    <w:uiPriority w:val="99"/>
    <w:semiHidden/>
    <w:rsid w:val="00AB33CC"/>
    <w:rPr>
      <w:rFonts w:ascii="Arial" w:eastAsia="宋体" w:hAnsi="Arial" w:cs="Arial"/>
      <w:vanish/>
      <w:sz w:val="16"/>
      <w:szCs w:val="16"/>
    </w:rPr>
  </w:style>
  <w:style w:type="paragraph" w:styleId="afffffffe">
    <w:name w:val="Block Text"/>
    <w:basedOn w:val="a9"/>
    <w:qFormat/>
    <w:rsid w:val="00AB33CC"/>
    <w:pPr>
      <w:widowControl/>
      <w:pBdr>
        <w:top w:val="single" w:sz="6" w:space="1" w:color="auto"/>
        <w:left w:val="single" w:sz="6" w:space="1" w:color="auto"/>
        <w:bottom w:val="single" w:sz="6" w:space="1" w:color="auto"/>
        <w:right w:val="single" w:sz="6" w:space="1" w:color="auto"/>
      </w:pBdr>
      <w:ind w:left="851" w:right="499" w:firstLine="709"/>
      <w:jc w:val="left"/>
    </w:pPr>
    <w:rPr>
      <w:kern w:val="0"/>
      <w:sz w:val="28"/>
      <w:szCs w:val="20"/>
      <w:lang w:val="fr-FR" w:eastAsia="fr-FR"/>
    </w:rPr>
  </w:style>
  <w:style w:type="paragraph" w:customStyle="1" w:styleId="affffffff">
    <w:name w:val="正文－恩普"/>
    <w:basedOn w:val="ae"/>
    <w:qFormat/>
    <w:rsid w:val="00AB33CC"/>
    <w:pPr>
      <w:spacing w:line="360" w:lineRule="auto"/>
      <w:ind w:firstLineChars="200" w:firstLine="200"/>
    </w:pPr>
    <w:rPr>
      <w:sz w:val="24"/>
      <w:szCs w:val="24"/>
    </w:rPr>
  </w:style>
  <w:style w:type="paragraph" w:customStyle="1" w:styleId="101">
    <w:name w:val="样式10"/>
    <w:basedOn w:val="a9"/>
    <w:link w:val="10Char"/>
    <w:qFormat/>
    <w:rsid w:val="00AB33CC"/>
    <w:pPr>
      <w:spacing w:line="360" w:lineRule="auto"/>
    </w:pPr>
    <w:rPr>
      <w:b/>
      <w:kern w:val="0"/>
      <w:sz w:val="24"/>
      <w:szCs w:val="24"/>
    </w:rPr>
  </w:style>
  <w:style w:type="paragraph" w:styleId="affffffff0">
    <w:name w:val="toa heading"/>
    <w:basedOn w:val="a9"/>
    <w:next w:val="a9"/>
    <w:qFormat/>
    <w:rsid w:val="00AB33CC"/>
    <w:pPr>
      <w:spacing w:before="120"/>
    </w:pPr>
    <w:rPr>
      <w:rFonts w:ascii="Arial" w:hAnsi="Arial" w:cs="Arial"/>
      <w:sz w:val="24"/>
      <w:szCs w:val="24"/>
    </w:rPr>
  </w:style>
  <w:style w:type="paragraph" w:customStyle="1" w:styleId="affffffff1">
    <w:name w:val="其他标准称谓"/>
    <w:qFormat/>
    <w:rsid w:val="00AB33CC"/>
    <w:pPr>
      <w:spacing w:line="0" w:lineRule="atLeast"/>
      <w:jc w:val="distribute"/>
    </w:pPr>
    <w:rPr>
      <w:rFonts w:ascii="黑体" w:eastAsia="黑体" w:hAnsi="宋体"/>
      <w:sz w:val="52"/>
    </w:rPr>
  </w:style>
  <w:style w:type="paragraph" w:styleId="afffffffb">
    <w:name w:val="macro"/>
    <w:link w:val="afffffffa"/>
    <w:qFormat/>
    <w:rsid w:val="00AB33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character" w:customStyle="1" w:styleId="1ff7">
    <w:name w:val="宏文本 字符1"/>
    <w:basedOn w:val="aa"/>
    <w:semiHidden/>
    <w:rsid w:val="00AB33CC"/>
    <w:rPr>
      <w:rFonts w:ascii="Courier New" w:hAnsi="Courier New" w:cs="Courier New"/>
      <w:kern w:val="2"/>
      <w:sz w:val="24"/>
      <w:szCs w:val="24"/>
    </w:rPr>
  </w:style>
  <w:style w:type="character" w:customStyle="1" w:styleId="Char18">
    <w:name w:val="宏文本 Char1"/>
    <w:basedOn w:val="aa"/>
    <w:uiPriority w:val="99"/>
    <w:semiHidden/>
    <w:qFormat/>
    <w:rsid w:val="00AB33CC"/>
    <w:rPr>
      <w:rFonts w:ascii="Courier New" w:eastAsia="宋体" w:hAnsi="Courier New" w:cs="Courier New"/>
      <w:sz w:val="24"/>
      <w:szCs w:val="24"/>
    </w:rPr>
  </w:style>
  <w:style w:type="character" w:customStyle="1" w:styleId="Char31">
    <w:name w:val="标题 Char3"/>
    <w:basedOn w:val="aa"/>
    <w:uiPriority w:val="10"/>
    <w:rsid w:val="00AB33CC"/>
    <w:rPr>
      <w:rFonts w:asciiTheme="majorHAnsi" w:eastAsia="宋体" w:hAnsiTheme="majorHAnsi" w:cstheme="majorBidi"/>
      <w:b/>
      <w:bCs/>
      <w:sz w:val="32"/>
      <w:szCs w:val="32"/>
    </w:rPr>
  </w:style>
  <w:style w:type="paragraph" w:customStyle="1" w:styleId="affffffff2">
    <w:name w:val="一级条标题"/>
    <w:next w:val="afffffc"/>
    <w:qFormat/>
    <w:rsid w:val="00AB33CC"/>
    <w:pPr>
      <w:outlineLvl w:val="2"/>
    </w:pPr>
    <w:rPr>
      <w:rFonts w:eastAsia="黑体"/>
      <w:sz w:val="21"/>
    </w:rPr>
  </w:style>
  <w:style w:type="paragraph" w:styleId="3f1">
    <w:name w:val="index 3"/>
    <w:basedOn w:val="a9"/>
    <w:next w:val="a9"/>
    <w:qFormat/>
    <w:rsid w:val="00AB33CC"/>
    <w:pPr>
      <w:ind w:leftChars="400" w:left="400"/>
    </w:pPr>
    <w:rPr>
      <w:szCs w:val="24"/>
    </w:rPr>
  </w:style>
  <w:style w:type="paragraph" w:styleId="20">
    <w:name w:val="List Number 2"/>
    <w:basedOn w:val="a9"/>
    <w:qFormat/>
    <w:rsid w:val="00AB33CC"/>
    <w:pPr>
      <w:numPr>
        <w:numId w:val="20"/>
      </w:numPr>
      <w:tabs>
        <w:tab w:val="left" w:pos="2358"/>
      </w:tabs>
    </w:pPr>
    <w:rPr>
      <w:szCs w:val="24"/>
    </w:rPr>
  </w:style>
  <w:style w:type="character" w:customStyle="1" w:styleId="Char24">
    <w:name w:val="纯文本 Char2"/>
    <w:basedOn w:val="aa"/>
    <w:uiPriority w:val="99"/>
    <w:semiHidden/>
    <w:rsid w:val="00AB33CC"/>
    <w:rPr>
      <w:rFonts w:ascii="宋体" w:eastAsia="宋体" w:hAnsi="Courier New" w:cs="Courier New"/>
      <w:szCs w:val="21"/>
    </w:rPr>
  </w:style>
  <w:style w:type="paragraph" w:styleId="49">
    <w:name w:val="List 4"/>
    <w:basedOn w:val="a9"/>
    <w:qFormat/>
    <w:rsid w:val="00AB33CC"/>
    <w:pPr>
      <w:ind w:leftChars="600" w:left="100" w:hangingChars="200" w:hanging="200"/>
    </w:pPr>
    <w:rPr>
      <w:szCs w:val="24"/>
    </w:rPr>
  </w:style>
  <w:style w:type="paragraph" w:customStyle="1" w:styleId="affffffff3">
    <w:name w:val="封面标准名称"/>
    <w:qFormat/>
    <w:rsid w:val="00AB33CC"/>
    <w:pPr>
      <w:widowControl w:val="0"/>
      <w:spacing w:line="680" w:lineRule="exact"/>
      <w:jc w:val="center"/>
      <w:textAlignment w:val="center"/>
    </w:pPr>
    <w:rPr>
      <w:rFonts w:ascii="黑体" w:eastAsia="黑体"/>
      <w:sz w:val="52"/>
    </w:rPr>
  </w:style>
  <w:style w:type="paragraph" w:customStyle="1" w:styleId="Niv3Puce1">
    <w:name w:val="Niv3 Puce1"/>
    <w:basedOn w:val="a9"/>
    <w:qFormat/>
    <w:rsid w:val="00AB33CC"/>
    <w:pPr>
      <w:widowControl/>
      <w:spacing w:before="60" w:after="60"/>
      <w:ind w:left="1078" w:right="454" w:hanging="284"/>
    </w:pPr>
    <w:rPr>
      <w:kern w:val="0"/>
      <w:sz w:val="24"/>
      <w:szCs w:val="20"/>
      <w:lang w:val="fr-FR" w:eastAsia="fr-FR"/>
    </w:rPr>
  </w:style>
  <w:style w:type="paragraph" w:customStyle="1" w:styleId="Niv2Puce3">
    <w:name w:val="Niv2 Puce3"/>
    <w:basedOn w:val="Niv1Puce3"/>
    <w:rsid w:val="00AB33CC"/>
    <w:pPr>
      <w:ind w:left="1475"/>
    </w:pPr>
  </w:style>
  <w:style w:type="character" w:customStyle="1" w:styleId="2Char12">
    <w:name w:val="正文首行缩进 2 Char1"/>
    <w:basedOn w:val="Char23"/>
    <w:uiPriority w:val="99"/>
    <w:semiHidden/>
    <w:rsid w:val="00AB33CC"/>
    <w:rPr>
      <w:rFonts w:ascii="Times New Roman" w:eastAsia="宋体" w:hAnsi="Times New Roman" w:cs="Times New Roman"/>
      <w:szCs w:val="24"/>
    </w:rPr>
  </w:style>
  <w:style w:type="paragraph" w:customStyle="1" w:styleId="CharCharCharCharCharCharCharCharCharCharCharChar1Char">
    <w:name w:val="Char Char Char Char Char Char Char Char Char Char Char Char1 Char"/>
    <w:basedOn w:val="af3"/>
    <w:qFormat/>
    <w:rsid w:val="00AB33CC"/>
    <w:pPr>
      <w:shd w:val="clear" w:color="auto" w:fill="000080"/>
    </w:pPr>
    <w:rPr>
      <w:rFonts w:asciiTheme="minorHAnsi" w:eastAsiaTheme="minorEastAsia" w:hAnsiTheme="minorHAnsi" w:cstheme="minorBidi"/>
      <w:sz w:val="21"/>
      <w:szCs w:val="20"/>
    </w:rPr>
  </w:style>
  <w:style w:type="paragraph" w:customStyle="1" w:styleId="600">
    <w:name w:val="样式 居中 行距: 固定值 60 磅"/>
    <w:basedOn w:val="a9"/>
    <w:qFormat/>
    <w:rsid w:val="00AB33CC"/>
    <w:pPr>
      <w:spacing w:line="360" w:lineRule="auto"/>
      <w:jc w:val="center"/>
    </w:pPr>
    <w:rPr>
      <w:szCs w:val="20"/>
    </w:rPr>
  </w:style>
  <w:style w:type="paragraph" w:customStyle="1" w:styleId="190">
    <w:name w:val="19"/>
    <w:basedOn w:val="a9"/>
    <w:qFormat/>
    <w:rsid w:val="00AB33CC"/>
    <w:pPr>
      <w:widowControl/>
      <w:snapToGrid w:val="0"/>
      <w:spacing w:before="100" w:beforeAutospacing="1" w:after="120" w:line="360" w:lineRule="atLeast"/>
      <w:jc w:val="left"/>
    </w:pPr>
    <w:rPr>
      <w:rFonts w:ascii="宋体" w:hAnsi="宋体"/>
      <w:kern w:val="0"/>
      <w:sz w:val="28"/>
      <w:szCs w:val="20"/>
    </w:rPr>
  </w:style>
  <w:style w:type="paragraph" w:customStyle="1" w:styleId="xl25">
    <w:name w:val="xl25"/>
    <w:basedOn w:val="a9"/>
    <w:qFormat/>
    <w:rsid w:val="00AB33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2">
    <w:name w:val="条文 2"/>
    <w:next w:val="a9"/>
    <w:qFormat/>
    <w:rsid w:val="00AB33CC"/>
    <w:pPr>
      <w:numPr>
        <w:ilvl w:val="3"/>
        <w:numId w:val="21"/>
      </w:numPr>
      <w:tabs>
        <w:tab w:val="left" w:pos="420"/>
      </w:tabs>
      <w:spacing w:line="310" w:lineRule="exact"/>
    </w:pPr>
    <w:rPr>
      <w:rFonts w:eastAsia="黑体"/>
      <w:sz w:val="21"/>
    </w:rPr>
  </w:style>
  <w:style w:type="paragraph" w:customStyle="1" w:styleId="Niv1Puce2">
    <w:name w:val="Niv1 Puce2"/>
    <w:basedOn w:val="a9"/>
    <w:qFormat/>
    <w:rsid w:val="00AB33CC"/>
    <w:pPr>
      <w:widowControl/>
      <w:spacing w:before="40" w:after="40"/>
      <w:ind w:left="1021" w:right="454" w:hanging="284"/>
    </w:pPr>
    <w:rPr>
      <w:kern w:val="0"/>
      <w:sz w:val="24"/>
      <w:szCs w:val="20"/>
      <w:lang w:val="fr-FR" w:eastAsia="fr-FR"/>
    </w:rPr>
  </w:style>
  <w:style w:type="paragraph" w:customStyle="1" w:styleId="Textepointe0">
    <w:name w:val="Texte_pointe[0]"/>
    <w:qFormat/>
    <w:rsid w:val="00AB33CC"/>
    <w:pPr>
      <w:tabs>
        <w:tab w:val="left" w:pos="873"/>
        <w:tab w:val="left" w:pos="2551"/>
        <w:tab w:val="left" w:pos="5952"/>
      </w:tabs>
      <w:spacing w:before="240" w:after="120" w:line="280" w:lineRule="auto"/>
      <w:ind w:left="850" w:hanging="284"/>
      <w:jc w:val="both"/>
    </w:pPr>
    <w:rPr>
      <w:color w:val="C0C0C0"/>
      <w:sz w:val="24"/>
      <w:lang w:val="fr-FR" w:eastAsia="fr-FR"/>
    </w:rPr>
  </w:style>
  <w:style w:type="paragraph" w:styleId="affffffff4">
    <w:name w:val="table of authorities"/>
    <w:basedOn w:val="a9"/>
    <w:next w:val="a9"/>
    <w:qFormat/>
    <w:rsid w:val="00AB33CC"/>
    <w:pPr>
      <w:widowControl/>
      <w:spacing w:after="120"/>
      <w:ind w:left="220" w:hanging="220"/>
      <w:jc w:val="left"/>
    </w:pPr>
    <w:rPr>
      <w:rFonts w:ascii="Arial" w:eastAsia="Times New Roman" w:hAnsi="Arial" w:cs="'宋体"/>
      <w:kern w:val="0"/>
      <w:sz w:val="22"/>
      <w:szCs w:val="24"/>
      <w:lang w:val="en-GB" w:eastAsia="en-US"/>
    </w:rPr>
  </w:style>
  <w:style w:type="paragraph" w:styleId="2ff">
    <w:name w:val="List Continue 2"/>
    <w:basedOn w:val="a9"/>
    <w:qFormat/>
    <w:rsid w:val="00AB33CC"/>
    <w:pPr>
      <w:spacing w:after="120"/>
      <w:ind w:leftChars="400" w:left="840"/>
    </w:pPr>
    <w:rPr>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rsid w:val="00AB33CC"/>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1">
    <w:name w:val="Char Char Char 字元 字元"/>
    <w:basedOn w:val="a9"/>
    <w:qFormat/>
    <w:rsid w:val="00AB33CC"/>
    <w:rPr>
      <w:rFonts w:ascii="Tahoma" w:hAnsi="Tahoma"/>
      <w:sz w:val="24"/>
      <w:szCs w:val="20"/>
    </w:rPr>
  </w:style>
  <w:style w:type="paragraph" w:customStyle="1" w:styleId="affffffff5">
    <w:name w:val="一般格式"/>
    <w:basedOn w:val="a9"/>
    <w:qFormat/>
    <w:rsid w:val="00AB33CC"/>
    <w:pPr>
      <w:spacing w:line="360" w:lineRule="auto"/>
      <w:ind w:firstLineChars="200" w:firstLine="200"/>
    </w:pPr>
    <w:rPr>
      <w:sz w:val="24"/>
      <w:szCs w:val="24"/>
    </w:rPr>
  </w:style>
  <w:style w:type="character" w:customStyle="1" w:styleId="Char25">
    <w:name w:val="正文文本 Char2"/>
    <w:basedOn w:val="aa"/>
    <w:uiPriority w:val="99"/>
    <w:semiHidden/>
    <w:rsid w:val="00AB33CC"/>
    <w:rPr>
      <w:rFonts w:ascii="Times New Roman" w:eastAsia="宋体" w:hAnsi="Times New Roman" w:cs="Times New Roman"/>
      <w:szCs w:val="24"/>
    </w:rPr>
  </w:style>
  <w:style w:type="character" w:customStyle="1" w:styleId="Char26">
    <w:name w:val="文档结构图 Char2"/>
    <w:basedOn w:val="aa"/>
    <w:uiPriority w:val="99"/>
    <w:semiHidden/>
    <w:rsid w:val="00AB33CC"/>
    <w:rPr>
      <w:rFonts w:ascii="宋体" w:eastAsia="宋体" w:hAnsi="Times New Roman" w:cs="Times New Roman"/>
      <w:sz w:val="18"/>
      <w:szCs w:val="18"/>
    </w:rPr>
  </w:style>
  <w:style w:type="paragraph" w:customStyle="1" w:styleId="affffffff6">
    <w:name w:val="样式 一号 加粗 居中"/>
    <w:basedOn w:val="a9"/>
    <w:qFormat/>
    <w:rsid w:val="00AB33CC"/>
    <w:pPr>
      <w:jc w:val="center"/>
    </w:pPr>
    <w:rPr>
      <w:rFonts w:cs="宋体"/>
      <w:bCs/>
      <w:sz w:val="52"/>
      <w:szCs w:val="20"/>
    </w:rPr>
  </w:style>
  <w:style w:type="character" w:customStyle="1" w:styleId="Char19">
    <w:name w:val="日期 Char1"/>
    <w:basedOn w:val="aa"/>
    <w:uiPriority w:val="99"/>
    <w:semiHidden/>
    <w:rsid w:val="00AB33CC"/>
    <w:rPr>
      <w:rFonts w:ascii="Times New Roman" w:eastAsia="宋体" w:hAnsi="Times New Roman" w:cs="Times New Roman"/>
      <w:szCs w:val="24"/>
    </w:rPr>
  </w:style>
  <w:style w:type="paragraph" w:customStyle="1" w:styleId="Niv4Puce2">
    <w:name w:val="Niv4 Puce2"/>
    <w:basedOn w:val="Niv3Puce2"/>
    <w:rsid w:val="00AB33CC"/>
    <w:pPr>
      <w:ind w:left="1531"/>
    </w:pPr>
  </w:style>
  <w:style w:type="paragraph" w:customStyle="1" w:styleId="Niv3Puce3">
    <w:name w:val="Niv3 Puce3"/>
    <w:basedOn w:val="Niv3Puce2"/>
    <w:rsid w:val="00AB33CC"/>
    <w:pPr>
      <w:ind w:left="1757" w:hanging="283"/>
    </w:pPr>
  </w:style>
  <w:style w:type="paragraph" w:customStyle="1" w:styleId="1ff8">
    <w:name w:val="封面标准号1"/>
    <w:qFormat/>
    <w:rsid w:val="00AB33CC"/>
    <w:pPr>
      <w:widowControl w:val="0"/>
      <w:kinsoku w:val="0"/>
      <w:overflowPunct w:val="0"/>
      <w:autoSpaceDE w:val="0"/>
      <w:autoSpaceDN w:val="0"/>
      <w:spacing w:before="308"/>
      <w:jc w:val="right"/>
      <w:textAlignment w:val="center"/>
    </w:pPr>
    <w:rPr>
      <w:sz w:val="28"/>
    </w:rPr>
  </w:style>
  <w:style w:type="paragraph" w:customStyle="1" w:styleId="1CharCharChar">
    <w:name w:val="1 Char Char Char"/>
    <w:basedOn w:val="a9"/>
    <w:next w:val="31"/>
    <w:qFormat/>
    <w:rsid w:val="00AB33CC"/>
    <w:pPr>
      <w:spacing w:line="500" w:lineRule="exact"/>
      <w:ind w:firstLine="200"/>
      <w:jc w:val="center"/>
    </w:pPr>
    <w:rPr>
      <w:rFonts w:ascii="仿宋_GB2312" w:eastAsia="仿宋_GB2312" w:hAnsi="Arial" w:cs="Arial"/>
      <w:bCs/>
      <w:sz w:val="32"/>
      <w:szCs w:val="32"/>
    </w:rPr>
  </w:style>
  <w:style w:type="paragraph" w:customStyle="1" w:styleId="Style10">
    <w:name w:val="_Style 10"/>
    <w:basedOn w:val="a9"/>
    <w:next w:val="a9"/>
    <w:qFormat/>
    <w:rsid w:val="00AB33CC"/>
    <w:rPr>
      <w:szCs w:val="24"/>
    </w:rPr>
  </w:style>
  <w:style w:type="paragraph" w:styleId="affffffff7">
    <w:name w:val="envelope return"/>
    <w:basedOn w:val="a9"/>
    <w:qFormat/>
    <w:rsid w:val="00AB33CC"/>
    <w:pPr>
      <w:widowControl/>
      <w:jc w:val="left"/>
    </w:pPr>
    <w:rPr>
      <w:b/>
      <w:kern w:val="0"/>
      <w:sz w:val="24"/>
      <w:szCs w:val="20"/>
      <w:lang w:val="fr-FR" w:eastAsia="fr-FR"/>
    </w:rPr>
  </w:style>
  <w:style w:type="character" w:customStyle="1" w:styleId="Char1a">
    <w:name w:val="尾注文本 Char1"/>
    <w:basedOn w:val="aa"/>
    <w:uiPriority w:val="99"/>
    <w:semiHidden/>
    <w:rsid w:val="00AB33CC"/>
    <w:rPr>
      <w:rFonts w:ascii="Times New Roman" w:eastAsia="宋体" w:hAnsi="Times New Roman" w:cs="Times New Roman"/>
      <w:szCs w:val="24"/>
    </w:rPr>
  </w:style>
  <w:style w:type="paragraph" w:styleId="2ff0">
    <w:name w:val="index 2"/>
    <w:basedOn w:val="a9"/>
    <w:next w:val="a9"/>
    <w:qFormat/>
    <w:rsid w:val="00AB33CC"/>
    <w:pPr>
      <w:ind w:leftChars="200" w:left="200"/>
    </w:pPr>
    <w:rPr>
      <w:szCs w:val="24"/>
    </w:rPr>
  </w:style>
  <w:style w:type="character" w:customStyle="1" w:styleId="HTMLChar1">
    <w:name w:val="HTML 预设格式 Char1"/>
    <w:basedOn w:val="aa"/>
    <w:uiPriority w:val="99"/>
    <w:semiHidden/>
    <w:rsid w:val="00AB33CC"/>
    <w:rPr>
      <w:rFonts w:ascii="Courier New" w:eastAsia="宋体" w:hAnsi="Courier New" w:cs="Courier New"/>
      <w:sz w:val="20"/>
      <w:szCs w:val="20"/>
    </w:rPr>
  </w:style>
  <w:style w:type="paragraph" w:customStyle="1" w:styleId="Niv1Puce4">
    <w:name w:val="Niv1 Puce4"/>
    <w:basedOn w:val="Niv1Puce3"/>
    <w:rsid w:val="00AB33CC"/>
    <w:pPr>
      <w:ind w:left="1588"/>
    </w:pPr>
  </w:style>
  <w:style w:type="character" w:customStyle="1" w:styleId="Char1b">
    <w:name w:val="正文首行缩进 Char1"/>
    <w:basedOn w:val="Char25"/>
    <w:uiPriority w:val="99"/>
    <w:semiHidden/>
    <w:rsid w:val="00AB33CC"/>
    <w:rPr>
      <w:rFonts w:ascii="Times New Roman" w:eastAsia="宋体" w:hAnsi="Times New Roman" w:cs="Times New Roman"/>
      <w:szCs w:val="24"/>
    </w:rPr>
  </w:style>
  <w:style w:type="character" w:customStyle="1" w:styleId="2Char13">
    <w:name w:val="正文文本 2 Char1"/>
    <w:basedOn w:val="aa"/>
    <w:uiPriority w:val="99"/>
    <w:semiHidden/>
    <w:rsid w:val="00AB33CC"/>
    <w:rPr>
      <w:rFonts w:ascii="Times New Roman" w:eastAsia="宋体" w:hAnsi="Times New Roman" w:cs="Times New Roman"/>
      <w:szCs w:val="24"/>
    </w:rPr>
  </w:style>
  <w:style w:type="paragraph" w:customStyle="1" w:styleId="affffffff8">
    <w:name w:val="附录图标题"/>
    <w:next w:val="afffffc"/>
    <w:qFormat/>
    <w:rsid w:val="00AB33CC"/>
    <w:pPr>
      <w:tabs>
        <w:tab w:val="left" w:pos="360"/>
      </w:tabs>
      <w:jc w:val="center"/>
    </w:pPr>
    <w:rPr>
      <w:rFonts w:ascii="黑体" w:eastAsia="黑体"/>
      <w:sz w:val="21"/>
    </w:rPr>
  </w:style>
  <w:style w:type="paragraph" w:styleId="TOC6">
    <w:name w:val="toc 6"/>
    <w:basedOn w:val="a9"/>
    <w:next w:val="a9"/>
    <w:uiPriority w:val="39"/>
    <w:qFormat/>
    <w:rsid w:val="00AB33CC"/>
    <w:pPr>
      <w:ind w:left="2100"/>
    </w:pPr>
    <w:rPr>
      <w:szCs w:val="24"/>
    </w:rPr>
  </w:style>
  <w:style w:type="paragraph" w:customStyle="1" w:styleId="Niv3Puce2">
    <w:name w:val="Niv3 Puce2"/>
    <w:basedOn w:val="Niv1Puce2"/>
    <w:qFormat/>
    <w:rsid w:val="00AB33CC"/>
    <w:pPr>
      <w:ind w:left="1418"/>
    </w:pPr>
  </w:style>
  <w:style w:type="paragraph" w:customStyle="1" w:styleId="Paragraphe">
    <w:name w:val="Paragraphe"/>
    <w:basedOn w:val="a9"/>
    <w:qFormat/>
    <w:rsid w:val="00AB33CC"/>
    <w:pPr>
      <w:widowControl/>
      <w:spacing w:before="60" w:after="60"/>
      <w:ind w:left="284"/>
    </w:pPr>
    <w:rPr>
      <w:kern w:val="0"/>
      <w:sz w:val="24"/>
      <w:szCs w:val="20"/>
      <w:lang w:val="fr-FR" w:eastAsia="fr-FR"/>
    </w:rPr>
  </w:style>
  <w:style w:type="paragraph" w:customStyle="1" w:styleId="Niv1Puce1">
    <w:name w:val="Niv1 Puce1"/>
    <w:basedOn w:val="a9"/>
    <w:qFormat/>
    <w:rsid w:val="00AB33CC"/>
    <w:pPr>
      <w:widowControl/>
      <w:spacing w:before="60" w:after="60"/>
      <w:ind w:left="738" w:right="454" w:hanging="284"/>
    </w:pPr>
    <w:rPr>
      <w:kern w:val="0"/>
      <w:sz w:val="24"/>
      <w:szCs w:val="20"/>
      <w:lang w:val="fr-FR" w:eastAsia="fr-FR"/>
    </w:rPr>
  </w:style>
  <w:style w:type="paragraph" w:customStyle="1" w:styleId="afffffff9">
    <w:name w:val="样式 正文文本"/>
    <w:basedOn w:val="a9"/>
    <w:link w:val="Charf7"/>
    <w:qFormat/>
    <w:rsid w:val="00AB33CC"/>
    <w:pPr>
      <w:adjustRightInd w:val="0"/>
      <w:snapToGrid w:val="0"/>
      <w:spacing w:line="400" w:lineRule="exact"/>
      <w:ind w:firstLineChars="200" w:firstLine="200"/>
    </w:pPr>
    <w:rPr>
      <w:rFonts w:ascii="Arial" w:hAnsi="Arial"/>
      <w:color w:val="000000"/>
      <w:kern w:val="0"/>
      <w:sz w:val="20"/>
      <w:szCs w:val="20"/>
    </w:rPr>
  </w:style>
  <w:style w:type="paragraph" w:customStyle="1" w:styleId="DefaultParagraphFontParaCharCharCharCharCharChar">
    <w:name w:val="Default Paragraph Font Para Char Char Char Char Char Char"/>
    <w:basedOn w:val="a9"/>
    <w:qFormat/>
    <w:rsid w:val="00AB33CC"/>
    <w:pPr>
      <w:widowControl/>
      <w:spacing w:after="160" w:line="240" w:lineRule="exact"/>
      <w:jc w:val="left"/>
    </w:pPr>
    <w:rPr>
      <w:szCs w:val="21"/>
    </w:rPr>
  </w:style>
  <w:style w:type="paragraph" w:customStyle="1" w:styleId="Cadre">
    <w:name w:val="Cadre"/>
    <w:basedOn w:val="a9"/>
    <w:qFormat/>
    <w:rsid w:val="00AB33CC"/>
    <w:pPr>
      <w:widowControl/>
      <w:jc w:val="left"/>
    </w:pPr>
    <w:rPr>
      <w:kern w:val="0"/>
      <w:sz w:val="24"/>
      <w:szCs w:val="20"/>
      <w:lang w:val="fr-FR" w:eastAsia="fr-FR"/>
    </w:rPr>
  </w:style>
  <w:style w:type="paragraph" w:customStyle="1" w:styleId="Niv5Puce2">
    <w:name w:val="Niv5 Puce2"/>
    <w:basedOn w:val="Niv4Puce2"/>
    <w:rsid w:val="00AB33CC"/>
    <w:pPr>
      <w:ind w:left="1702"/>
    </w:pPr>
  </w:style>
  <w:style w:type="paragraph" w:customStyle="1" w:styleId="Normal2">
    <w:name w:val="Normal 2"/>
    <w:basedOn w:val="a9"/>
    <w:qFormat/>
    <w:rsid w:val="00AB33CC"/>
    <w:pPr>
      <w:widowControl/>
      <w:ind w:left="1134" w:right="283"/>
      <w:jc w:val="left"/>
    </w:pPr>
    <w:rPr>
      <w:kern w:val="0"/>
      <w:sz w:val="24"/>
      <w:szCs w:val="20"/>
      <w:lang w:val="fr-FR" w:eastAsia="fr-FR"/>
    </w:rPr>
  </w:style>
  <w:style w:type="paragraph" w:customStyle="1" w:styleId="affffffff9">
    <w:name w:val="表"/>
    <w:basedOn w:val="a9"/>
    <w:qFormat/>
    <w:rsid w:val="00AB33CC"/>
    <w:pPr>
      <w:spacing w:line="360" w:lineRule="auto"/>
      <w:jc w:val="center"/>
    </w:pPr>
    <w:rPr>
      <w:color w:val="000000"/>
      <w:szCs w:val="21"/>
    </w:rPr>
  </w:style>
  <w:style w:type="paragraph" w:customStyle="1" w:styleId="Section0">
    <w:name w:val="Section[0]"/>
    <w:qFormat/>
    <w:rsid w:val="00AB33CC"/>
    <w:pPr>
      <w:keepNext/>
      <w:tabs>
        <w:tab w:val="left" w:pos="850"/>
      </w:tabs>
      <w:spacing w:before="419" w:after="200" w:line="320" w:lineRule="auto"/>
      <w:ind w:left="1417" w:hanging="1418"/>
    </w:pPr>
    <w:rPr>
      <w:b/>
      <w:color w:val="C0C0C0"/>
      <w:sz w:val="28"/>
      <w:lang w:val="fr-FR" w:eastAsia="fr-FR"/>
    </w:rPr>
  </w:style>
  <w:style w:type="paragraph" w:customStyle="1" w:styleId="affffffffa">
    <w:name w:val="发布部门"/>
    <w:next w:val="afffffc"/>
    <w:qFormat/>
    <w:rsid w:val="00AB33CC"/>
    <w:pPr>
      <w:jc w:val="center"/>
    </w:pPr>
    <w:rPr>
      <w:rFonts w:ascii="宋体"/>
      <w:b/>
      <w:spacing w:val="20"/>
      <w:w w:val="135"/>
      <w:sz w:val="36"/>
    </w:rPr>
  </w:style>
  <w:style w:type="paragraph" w:customStyle="1" w:styleId="Puce">
    <w:name w:val="Puce"/>
    <w:basedOn w:val="a9"/>
    <w:qFormat/>
    <w:rsid w:val="00AB33CC"/>
    <w:pPr>
      <w:widowControl/>
      <w:numPr>
        <w:numId w:val="21"/>
      </w:numPr>
      <w:tabs>
        <w:tab w:val="left" w:pos="567"/>
        <w:tab w:val="left" w:pos="851"/>
        <w:tab w:val="left" w:pos="927"/>
      </w:tabs>
      <w:spacing w:before="120" w:after="120"/>
      <w:ind w:left="927"/>
    </w:pPr>
    <w:rPr>
      <w:kern w:val="0"/>
      <w:sz w:val="24"/>
      <w:szCs w:val="20"/>
      <w:lang w:val="fr-FR" w:eastAsia="fr-FR"/>
    </w:rPr>
  </w:style>
  <w:style w:type="paragraph" w:customStyle="1" w:styleId="Niv3Puce5">
    <w:name w:val="Niv3 Puce5"/>
    <w:basedOn w:val="Niv1Puce5"/>
    <w:rsid w:val="00AB33CC"/>
    <w:pPr>
      <w:ind w:left="2325"/>
    </w:pPr>
  </w:style>
  <w:style w:type="paragraph" w:customStyle="1" w:styleId="BodyText23">
    <w:name w:val="Body Text 23"/>
    <w:basedOn w:val="a9"/>
    <w:qFormat/>
    <w:rsid w:val="00AB33CC"/>
    <w:pPr>
      <w:widowControl/>
      <w:tabs>
        <w:tab w:val="left" w:pos="1418"/>
      </w:tabs>
    </w:pPr>
    <w:rPr>
      <w:kern w:val="0"/>
      <w:sz w:val="20"/>
      <w:szCs w:val="20"/>
      <w:lang w:val="fr-FR" w:eastAsia="fr-FR"/>
    </w:rPr>
  </w:style>
  <w:style w:type="paragraph" w:customStyle="1" w:styleId="WW-">
    <w:name w:val="WW-目录"/>
    <w:basedOn w:val="a9"/>
    <w:qFormat/>
    <w:rsid w:val="00AB33CC"/>
    <w:pPr>
      <w:suppressLineNumbers/>
      <w:suppressAutoHyphens/>
    </w:pPr>
    <w:rPr>
      <w:rFonts w:cs="Tahoma"/>
      <w:kern w:val="1"/>
      <w:szCs w:val="24"/>
      <w:lang w:eastAsia="ar-SA"/>
    </w:rPr>
  </w:style>
  <w:style w:type="paragraph" w:customStyle="1" w:styleId="Tiret3">
    <w:name w:val="Tiret[3]"/>
    <w:basedOn w:val="Tiret2"/>
    <w:rsid w:val="00AB33CC"/>
    <w:pPr>
      <w:tabs>
        <w:tab w:val="left" w:pos="7938"/>
      </w:tabs>
      <w:ind w:left="2552"/>
    </w:pPr>
  </w:style>
  <w:style w:type="paragraph" w:customStyle="1" w:styleId="Caractristiques">
    <w:name w:val="Caractéristiques"/>
    <w:basedOn w:val="a9"/>
    <w:qFormat/>
    <w:rsid w:val="00AB33CC"/>
    <w:pPr>
      <w:widowControl/>
      <w:tabs>
        <w:tab w:val="left" w:pos="3119"/>
        <w:tab w:val="left" w:pos="4253"/>
      </w:tabs>
      <w:spacing w:before="120"/>
      <w:ind w:firstLine="567"/>
      <w:jc w:val="left"/>
    </w:pPr>
    <w:rPr>
      <w:kern w:val="0"/>
      <w:sz w:val="24"/>
      <w:szCs w:val="20"/>
      <w:lang w:val="fr-FR" w:eastAsia="fr-FR"/>
    </w:rPr>
  </w:style>
  <w:style w:type="paragraph" w:customStyle="1" w:styleId="Annexe">
    <w:name w:val="Annexe"/>
    <w:basedOn w:val="a9"/>
    <w:qFormat/>
    <w:rsid w:val="00AB33CC"/>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kern w:val="0"/>
      <w:sz w:val="96"/>
      <w:szCs w:val="20"/>
      <w:lang w:val="fr-FR" w:eastAsia="fr-FR"/>
    </w:rPr>
  </w:style>
  <w:style w:type="paragraph" w:customStyle="1" w:styleId="TabellederFuzeile">
    <w:name w:val="Tabelle der Fußzeile"/>
    <w:basedOn w:val="aff4"/>
    <w:qFormat/>
    <w:rsid w:val="00AB33CC"/>
    <w:pPr>
      <w:widowControl/>
      <w:tabs>
        <w:tab w:val="clear" w:pos="4153"/>
        <w:tab w:val="clear" w:pos="8306"/>
        <w:tab w:val="right" w:pos="9356"/>
      </w:tabs>
      <w:snapToGrid/>
      <w:spacing w:before="60" w:after="60"/>
    </w:pPr>
    <w:rPr>
      <w:rFonts w:ascii="Arial" w:hAnsi="Arial"/>
      <w:kern w:val="0"/>
      <w:sz w:val="16"/>
      <w:szCs w:val="20"/>
      <w:lang w:val="de-DE" w:eastAsia="de-DE"/>
    </w:rPr>
  </w:style>
  <w:style w:type="paragraph" w:customStyle="1" w:styleId="affffffffb">
    <w:name w:val="发布日期"/>
    <w:qFormat/>
    <w:rsid w:val="00AB33CC"/>
    <w:rPr>
      <w:rFonts w:eastAsia="黑体"/>
      <w:sz w:val="28"/>
    </w:rPr>
  </w:style>
  <w:style w:type="paragraph" w:customStyle="1" w:styleId="0">
    <w:name w:val="条文 0"/>
    <w:next w:val="a9"/>
    <w:qFormat/>
    <w:rsid w:val="00AB33CC"/>
    <w:pPr>
      <w:numPr>
        <w:ilvl w:val="1"/>
        <w:numId w:val="21"/>
      </w:numPr>
      <w:tabs>
        <w:tab w:val="left" w:pos="851"/>
      </w:tabs>
      <w:spacing w:before="240" w:after="240"/>
    </w:pPr>
    <w:rPr>
      <w:rFonts w:eastAsia="黑体"/>
      <w:sz w:val="21"/>
    </w:rPr>
  </w:style>
  <w:style w:type="paragraph" w:customStyle="1" w:styleId="texte2">
    <w:name w:val="texte2"/>
    <w:basedOn w:val="a9"/>
    <w:qFormat/>
    <w:rsid w:val="00AB33CC"/>
    <w:pPr>
      <w:widowControl/>
      <w:tabs>
        <w:tab w:val="left" w:pos="1418"/>
      </w:tabs>
      <w:ind w:left="1134"/>
    </w:pPr>
    <w:rPr>
      <w:rFonts w:ascii="Helv" w:hAnsi="Helv"/>
      <w:kern w:val="0"/>
      <w:sz w:val="20"/>
      <w:szCs w:val="20"/>
      <w:lang w:val="fr-FR" w:eastAsia="fr-FR"/>
    </w:rPr>
  </w:style>
  <w:style w:type="paragraph" w:customStyle="1" w:styleId="BlockText1">
    <w:name w:val="Block Text1"/>
    <w:basedOn w:val="a9"/>
    <w:qFormat/>
    <w:rsid w:val="00AB33CC"/>
    <w:pPr>
      <w:widowControl/>
      <w:ind w:left="851" w:right="425"/>
    </w:pPr>
    <w:rPr>
      <w:kern w:val="0"/>
      <w:sz w:val="24"/>
      <w:szCs w:val="20"/>
      <w:lang w:val="fr-FR" w:eastAsia="fr-FR"/>
    </w:rPr>
  </w:style>
  <w:style w:type="paragraph" w:customStyle="1" w:styleId="Enumration">
    <w:name w:val="Enumération"/>
    <w:basedOn w:val="a9"/>
    <w:qFormat/>
    <w:rsid w:val="00AB33CC"/>
    <w:pPr>
      <w:widowControl/>
      <w:spacing w:before="60" w:after="60"/>
      <w:ind w:left="1135" w:hanging="284"/>
    </w:pPr>
    <w:rPr>
      <w:kern w:val="0"/>
      <w:sz w:val="24"/>
      <w:szCs w:val="20"/>
      <w:lang w:val="fr-FR" w:eastAsia="fr-FR"/>
    </w:rPr>
  </w:style>
  <w:style w:type="paragraph" w:customStyle="1" w:styleId="Textepointe3">
    <w:name w:val="Texte_pointe[3]"/>
    <w:qFormat/>
    <w:rsid w:val="00AB33CC"/>
    <w:pPr>
      <w:tabs>
        <w:tab w:val="left" w:pos="1700"/>
        <w:tab w:val="left" w:pos="2551"/>
        <w:tab w:val="left" w:pos="5952"/>
      </w:tabs>
      <w:spacing w:before="120" w:after="120" w:line="280" w:lineRule="auto"/>
      <w:ind w:left="1700" w:hanging="284"/>
      <w:jc w:val="both"/>
    </w:pPr>
    <w:rPr>
      <w:color w:val="C0C0C0"/>
      <w:sz w:val="24"/>
      <w:lang w:val="fr-FR" w:eastAsia="fr-FR"/>
    </w:rPr>
  </w:style>
  <w:style w:type="paragraph" w:customStyle="1" w:styleId="ListNo">
    <w:name w:val="List No."/>
    <w:basedOn w:val="bullets"/>
    <w:link w:val="ListNoCharChar"/>
    <w:rsid w:val="00AB33CC"/>
    <w:pPr>
      <w:ind w:leftChars="19" w:left="471" w:hangingChars="177" w:hanging="425"/>
    </w:pPr>
  </w:style>
  <w:style w:type="paragraph" w:customStyle="1" w:styleId="bullets">
    <w:name w:val="bullets"/>
    <w:basedOn w:val="Text0"/>
    <w:qFormat/>
    <w:rsid w:val="00AB33CC"/>
    <w:pPr>
      <w:ind w:left="0"/>
    </w:pPr>
  </w:style>
  <w:style w:type="paragraph" w:customStyle="1" w:styleId="200">
    <w:name w:val="样式 行距: 固定值 20 磅"/>
    <w:basedOn w:val="a9"/>
    <w:qFormat/>
    <w:rsid w:val="00AB33CC"/>
    <w:pPr>
      <w:spacing w:line="400" w:lineRule="exact"/>
      <w:ind w:leftChars="-85" w:left="-178" w:rightChars="-244" w:right="-512" w:firstLineChars="200" w:firstLine="420"/>
    </w:pPr>
    <w:rPr>
      <w:rFonts w:cs="宋体"/>
      <w:szCs w:val="20"/>
    </w:rPr>
  </w:style>
  <w:style w:type="paragraph" w:customStyle="1" w:styleId="Enumration1">
    <w:name w:val="Enumération[1]"/>
    <w:basedOn w:val="a9"/>
    <w:qFormat/>
    <w:rsid w:val="00AB33CC"/>
    <w:pPr>
      <w:widowControl/>
      <w:spacing w:before="60" w:after="60"/>
      <w:ind w:left="1702" w:hanging="284"/>
    </w:pPr>
    <w:rPr>
      <w:kern w:val="0"/>
      <w:sz w:val="24"/>
      <w:szCs w:val="20"/>
      <w:lang w:val="fr-FR" w:eastAsia="fr-FR"/>
    </w:rPr>
  </w:style>
  <w:style w:type="paragraph" w:customStyle="1" w:styleId="Niv1Puce3">
    <w:name w:val="Niv1 Puce3"/>
    <w:basedOn w:val="Niv1Puce2"/>
    <w:qFormat/>
    <w:rsid w:val="00AB33CC"/>
    <w:pPr>
      <w:ind w:left="1305"/>
    </w:pPr>
  </w:style>
  <w:style w:type="paragraph" w:customStyle="1" w:styleId="affffffffc">
    <w:name w:val="封面标准文稿类别"/>
    <w:qFormat/>
    <w:rsid w:val="00AB33CC"/>
    <w:pPr>
      <w:spacing w:before="440" w:line="400" w:lineRule="exact"/>
      <w:jc w:val="center"/>
    </w:pPr>
    <w:rPr>
      <w:rFonts w:ascii="宋体"/>
      <w:sz w:val="24"/>
    </w:rPr>
  </w:style>
  <w:style w:type="paragraph" w:customStyle="1" w:styleId="Annexen">
    <w:name w:val="Annexe n"/>
    <w:basedOn w:val="a9"/>
    <w:qFormat/>
    <w:rsid w:val="00AB33CC"/>
    <w:pPr>
      <w:widowControl/>
      <w:ind w:right="454"/>
      <w:jc w:val="left"/>
    </w:pPr>
    <w:rPr>
      <w:rFonts w:ascii="Arial" w:hAnsi="Arial"/>
      <w:b/>
      <w:caps/>
      <w:kern w:val="0"/>
      <w:sz w:val="24"/>
      <w:szCs w:val="20"/>
      <w:lang w:val="fr-FR" w:eastAsia="fr-FR"/>
    </w:rPr>
  </w:style>
  <w:style w:type="paragraph" w:customStyle="1" w:styleId="Paragraphe1">
    <w:name w:val="Paragraphe[1]"/>
    <w:basedOn w:val="a9"/>
    <w:qFormat/>
    <w:rsid w:val="00AB33CC"/>
    <w:pPr>
      <w:widowControl/>
      <w:spacing w:before="60" w:after="60"/>
      <w:ind w:left="851"/>
    </w:pPr>
    <w:rPr>
      <w:kern w:val="0"/>
      <w:sz w:val="24"/>
      <w:szCs w:val="20"/>
      <w:lang w:val="fr-FR" w:eastAsia="fr-FR"/>
    </w:rPr>
  </w:style>
  <w:style w:type="paragraph" w:customStyle="1" w:styleId="00">
    <w:name w:val="0"/>
    <w:basedOn w:val="a9"/>
    <w:qFormat/>
    <w:rsid w:val="00AB33CC"/>
    <w:pPr>
      <w:widowControl/>
    </w:pPr>
    <w:rPr>
      <w:kern w:val="0"/>
      <w:szCs w:val="20"/>
    </w:rPr>
  </w:style>
  <w:style w:type="paragraph" w:customStyle="1" w:styleId="affffffffd">
    <w:name w:val="表格一"/>
    <w:basedOn w:val="a9"/>
    <w:qFormat/>
    <w:rsid w:val="00AB33CC"/>
    <w:pPr>
      <w:spacing w:line="240" w:lineRule="exact"/>
      <w:ind w:leftChars="50" w:left="105"/>
    </w:pPr>
    <w:rPr>
      <w:sz w:val="18"/>
      <w:szCs w:val="21"/>
    </w:rPr>
  </w:style>
  <w:style w:type="paragraph" w:customStyle="1" w:styleId="Niv4Puce4">
    <w:name w:val="Niv4 Puce4"/>
    <w:basedOn w:val="Niv3Puce4"/>
    <w:rsid w:val="00AB33CC"/>
    <w:pPr>
      <w:ind w:left="2098"/>
    </w:pPr>
  </w:style>
  <w:style w:type="paragraph" w:customStyle="1" w:styleId="Niv3Puce4">
    <w:name w:val="Niv3 Puce4"/>
    <w:basedOn w:val="Niv1Puce4"/>
    <w:rsid w:val="00AB33CC"/>
    <w:pPr>
      <w:ind w:left="1985"/>
    </w:pPr>
  </w:style>
  <w:style w:type="paragraph" w:customStyle="1" w:styleId="PARANote">
    <w:name w:val="PARA Note"/>
    <w:basedOn w:val="a9"/>
    <w:qFormat/>
    <w:rsid w:val="00AB33CC"/>
    <w:pPr>
      <w:widowControl/>
      <w:spacing w:after="120"/>
      <w:ind w:left="1134" w:right="1134"/>
    </w:pPr>
    <w:rPr>
      <w:kern w:val="0"/>
      <w:sz w:val="24"/>
      <w:szCs w:val="20"/>
      <w:lang w:val="fr-FR" w:eastAsia="fr-FR"/>
    </w:rPr>
  </w:style>
  <w:style w:type="paragraph" w:customStyle="1" w:styleId="Centretitre">
    <w:name w:val="Centre titre"/>
    <w:basedOn w:val="a9"/>
    <w:next w:val="a9"/>
    <w:qFormat/>
    <w:rsid w:val="00AB33CC"/>
    <w:pPr>
      <w:widowControl/>
      <w:ind w:left="142" w:right="283"/>
      <w:jc w:val="center"/>
    </w:pPr>
    <w:rPr>
      <w:kern w:val="0"/>
      <w:sz w:val="32"/>
      <w:szCs w:val="20"/>
      <w:lang w:val="fr-FR" w:eastAsia="fr-FR"/>
    </w:rPr>
  </w:style>
  <w:style w:type="paragraph" w:customStyle="1" w:styleId="Text-Chinese">
    <w:name w:val="Text- Chinese"/>
    <w:basedOn w:val="a9"/>
    <w:qFormat/>
    <w:rsid w:val="00AB33CC"/>
    <w:pPr>
      <w:widowControl/>
      <w:suppressAutoHyphens/>
      <w:spacing w:before="100" w:after="100"/>
      <w:ind w:left="850"/>
      <w:jc w:val="left"/>
    </w:pPr>
    <w:rPr>
      <w:kern w:val="0"/>
      <w:sz w:val="24"/>
      <w:szCs w:val="20"/>
      <w:lang w:val="en-GB" w:eastAsia="ar-SA"/>
    </w:rPr>
  </w:style>
  <w:style w:type="paragraph" w:customStyle="1" w:styleId="1ff9">
    <w:name w:val="样式1"/>
    <w:basedOn w:val="a9"/>
    <w:qFormat/>
    <w:rsid w:val="00AB33CC"/>
    <w:pPr>
      <w:spacing w:line="360" w:lineRule="auto"/>
      <w:jc w:val="center"/>
    </w:pPr>
    <w:rPr>
      <w:rFonts w:ascii="宋体" w:hAnsi="宋体"/>
      <w:sz w:val="32"/>
      <w:szCs w:val="30"/>
    </w:rPr>
  </w:style>
  <w:style w:type="paragraph" w:customStyle="1" w:styleId="xl55">
    <w:name w:val="xl55"/>
    <w:basedOn w:val="a9"/>
    <w:qFormat/>
    <w:rsid w:val="00AB33CC"/>
    <w:pPr>
      <w:widowControl/>
      <w:spacing w:before="100" w:beforeAutospacing="1" w:after="100" w:afterAutospacing="1"/>
      <w:jc w:val="center"/>
      <w:textAlignment w:val="center"/>
    </w:pPr>
    <w:rPr>
      <w:rFonts w:ascii="Arial Unicode MS" w:hAnsi="Arial Unicode MS"/>
      <w:kern w:val="0"/>
      <w:sz w:val="24"/>
      <w:szCs w:val="24"/>
    </w:rPr>
  </w:style>
  <w:style w:type="paragraph" w:styleId="z-3">
    <w:name w:val="HTML Top of Form"/>
    <w:basedOn w:val="a9"/>
    <w:next w:val="a9"/>
    <w:rsid w:val="00AB33CC"/>
    <w:pPr>
      <w:pBdr>
        <w:bottom w:val="single" w:sz="6" w:space="1" w:color="auto"/>
      </w:pBdr>
      <w:jc w:val="center"/>
    </w:pPr>
    <w:rPr>
      <w:rFonts w:ascii="Arial" w:eastAsiaTheme="minorEastAsia" w:hAnsi="Arial" w:cs="Arial"/>
      <w:vanish/>
      <w:sz w:val="16"/>
      <w:szCs w:val="16"/>
    </w:rPr>
  </w:style>
  <w:style w:type="character" w:customStyle="1" w:styleId="z-12">
    <w:name w:val="z-窗体顶端 字符1"/>
    <w:basedOn w:val="aa"/>
    <w:uiPriority w:val="99"/>
    <w:semiHidden/>
    <w:rsid w:val="00AB33CC"/>
    <w:rPr>
      <w:rFonts w:ascii="Arial" w:hAnsi="Arial" w:cs="Arial"/>
      <w:vanish/>
      <w:kern w:val="2"/>
      <w:sz w:val="16"/>
      <w:szCs w:val="16"/>
    </w:rPr>
  </w:style>
  <w:style w:type="character" w:customStyle="1" w:styleId="z-Char10">
    <w:name w:val="z-窗体顶端 Char1"/>
    <w:basedOn w:val="aa"/>
    <w:uiPriority w:val="99"/>
    <w:semiHidden/>
    <w:rsid w:val="00AB33CC"/>
    <w:rPr>
      <w:rFonts w:ascii="Arial" w:eastAsia="宋体" w:hAnsi="Arial" w:cs="Arial"/>
      <w:vanish/>
      <w:sz w:val="16"/>
      <w:szCs w:val="16"/>
    </w:rPr>
  </w:style>
  <w:style w:type="paragraph" w:customStyle="1" w:styleId="ResponsiblePerson">
    <w:name w:val="Responsible Person"/>
    <w:basedOn w:val="12"/>
    <w:qFormat/>
    <w:rsid w:val="00AB33CC"/>
    <w:pPr>
      <w:keepNext/>
      <w:pageBreakBefore/>
      <w:widowControl/>
      <w:tabs>
        <w:tab w:val="left" w:pos="432"/>
        <w:tab w:val="left" w:pos="1134"/>
      </w:tabs>
      <w:autoSpaceDE/>
      <w:autoSpaceDN/>
      <w:adjustRightInd/>
      <w:spacing w:before="120" w:after="120" w:line="240" w:lineRule="auto"/>
      <w:ind w:left="340" w:hanging="340"/>
      <w:outlineLvl w:val="9"/>
    </w:pPr>
    <w:rPr>
      <w:rFonts w:ascii="Trump Mediaeval" w:eastAsia="MS Mincho" w:hAnsi="Trump Mediaeval"/>
      <w:b w:val="0"/>
      <w:bCs w:val="0"/>
      <w:sz w:val="16"/>
      <w:szCs w:val="20"/>
      <w:lang w:eastAsia="en-US"/>
    </w:rPr>
  </w:style>
  <w:style w:type="paragraph" w:customStyle="1" w:styleId="affffffffe">
    <w:name w:val="图表左对齐"/>
    <w:basedOn w:val="a9"/>
    <w:qFormat/>
    <w:rsid w:val="00AB33CC"/>
    <w:pPr>
      <w:spacing w:line="360" w:lineRule="exact"/>
      <w:jc w:val="left"/>
    </w:pPr>
    <w:rPr>
      <w:spacing w:val="-10"/>
      <w:sz w:val="24"/>
      <w:szCs w:val="28"/>
    </w:rPr>
  </w:style>
  <w:style w:type="paragraph" w:customStyle="1" w:styleId="afffffffff">
    <w:name w:val="末级"/>
    <w:basedOn w:val="a9"/>
    <w:qFormat/>
    <w:rsid w:val="00AB33CC"/>
    <w:pPr>
      <w:tabs>
        <w:tab w:val="left" w:pos="851"/>
      </w:tabs>
      <w:spacing w:line="360" w:lineRule="auto"/>
      <w:ind w:firstLine="510"/>
    </w:pPr>
    <w:rPr>
      <w:sz w:val="24"/>
      <w:szCs w:val="24"/>
    </w:rPr>
  </w:style>
  <w:style w:type="paragraph" w:customStyle="1" w:styleId="1ffa">
    <w:name w:val="表1"/>
    <w:basedOn w:val="a9"/>
    <w:qFormat/>
    <w:rsid w:val="00AB33CC"/>
    <w:pPr>
      <w:tabs>
        <w:tab w:val="left" w:pos="720"/>
        <w:tab w:val="left" w:pos="851"/>
      </w:tabs>
      <w:overflowPunct w:val="0"/>
      <w:autoSpaceDE w:val="0"/>
      <w:autoSpaceDN w:val="0"/>
      <w:adjustRightInd w:val="0"/>
      <w:spacing w:before="200" w:line="320" w:lineRule="atLeast"/>
      <w:ind w:firstLine="624"/>
      <w:textAlignment w:val="baseline"/>
    </w:pPr>
    <w:rPr>
      <w:kern w:val="0"/>
      <w:sz w:val="24"/>
      <w:szCs w:val="20"/>
    </w:rPr>
  </w:style>
  <w:style w:type="paragraph" w:customStyle="1" w:styleId="Niv2Puce1">
    <w:name w:val="Niv2 Puce1"/>
    <w:basedOn w:val="a9"/>
    <w:qFormat/>
    <w:rsid w:val="00AB33CC"/>
    <w:pPr>
      <w:widowControl/>
      <w:spacing w:before="60" w:after="60"/>
      <w:ind w:left="908" w:right="454" w:hanging="284"/>
    </w:pPr>
    <w:rPr>
      <w:kern w:val="0"/>
      <w:sz w:val="24"/>
      <w:szCs w:val="20"/>
      <w:lang w:val="fr-FR" w:eastAsia="fr-FR"/>
    </w:rPr>
  </w:style>
  <w:style w:type="paragraph" w:customStyle="1" w:styleId="2-">
    <w:name w:val="标题 2-"/>
    <w:basedOn w:val="22"/>
    <w:qFormat/>
    <w:rsid w:val="00AB33CC"/>
    <w:pPr>
      <w:numPr>
        <w:ilvl w:val="1"/>
      </w:numPr>
      <w:tabs>
        <w:tab w:val="left" w:pos="3726"/>
      </w:tabs>
      <w:spacing w:before="240" w:after="120" w:line="360" w:lineRule="auto"/>
      <w:jc w:val="center"/>
    </w:pPr>
    <w:rPr>
      <w:rFonts w:ascii="Times New Roman" w:hAnsi="Times New Roman"/>
      <w:b w:val="0"/>
      <w:bCs w:val="0"/>
      <w:sz w:val="24"/>
      <w:szCs w:val="20"/>
    </w:rPr>
  </w:style>
  <w:style w:type="paragraph" w:customStyle="1" w:styleId="StyleHeading22headlinehheadlinehead2SR2ERMH2Head21">
    <w:name w:val="Style Heading 22 headlinehheadlinehead:2#S&amp;R2ERMH2Head 2标题 ...1"/>
    <w:basedOn w:val="22"/>
    <w:qFormat/>
    <w:rsid w:val="00AB33CC"/>
    <w:pPr>
      <w:widowControl/>
      <w:tabs>
        <w:tab w:val="left" w:pos="442"/>
        <w:tab w:val="left" w:pos="851"/>
        <w:tab w:val="left" w:pos="1701"/>
      </w:tabs>
      <w:suppressAutoHyphens/>
      <w:spacing w:before="180" w:after="180" w:line="240" w:lineRule="auto"/>
      <w:ind w:left="851" w:hanging="851"/>
      <w:jc w:val="left"/>
    </w:pPr>
    <w:rPr>
      <w:rFonts w:eastAsia="PMingLiU" w:cs="Arial"/>
      <w:color w:val="000080"/>
      <w:kern w:val="0"/>
      <w:sz w:val="24"/>
      <w:szCs w:val="24"/>
      <w:lang w:val="en-GB" w:eastAsia="ar-SA"/>
    </w:rPr>
  </w:style>
  <w:style w:type="paragraph" w:customStyle="1" w:styleId="1">
    <w:name w:val="条文 1"/>
    <w:next w:val="a9"/>
    <w:qFormat/>
    <w:rsid w:val="00AB33CC"/>
    <w:pPr>
      <w:numPr>
        <w:ilvl w:val="2"/>
        <w:numId w:val="21"/>
      </w:numPr>
      <w:tabs>
        <w:tab w:val="left" w:pos="720"/>
      </w:tabs>
      <w:spacing w:line="310" w:lineRule="exact"/>
    </w:pPr>
    <w:rPr>
      <w:rFonts w:eastAsia="黑体"/>
      <w:sz w:val="21"/>
    </w:rPr>
  </w:style>
  <w:style w:type="paragraph" w:customStyle="1" w:styleId="Section1">
    <w:name w:val="Section[1]"/>
    <w:qFormat/>
    <w:rsid w:val="00AB33CC"/>
    <w:pPr>
      <w:keepNext/>
      <w:tabs>
        <w:tab w:val="left" w:pos="1133"/>
      </w:tabs>
      <w:spacing w:before="240" w:after="120" w:line="280" w:lineRule="auto"/>
      <w:ind w:left="1133" w:hanging="1134"/>
    </w:pPr>
    <w:rPr>
      <w:b/>
      <w:color w:val="C0C0C0"/>
      <w:sz w:val="24"/>
      <w:lang w:val="fr-FR" w:eastAsia="fr-FR"/>
    </w:rPr>
  </w:style>
  <w:style w:type="paragraph" w:customStyle="1" w:styleId="CharCharCharCharCharCharCharCharChar">
    <w:name w:val="Char Char Char Char Char Char Char Char Char"/>
    <w:basedOn w:val="a9"/>
    <w:qFormat/>
    <w:rsid w:val="00AB33CC"/>
    <w:pPr>
      <w:widowControl/>
      <w:spacing w:after="160" w:line="240" w:lineRule="exact"/>
      <w:jc w:val="left"/>
    </w:pPr>
    <w:rPr>
      <w:szCs w:val="20"/>
    </w:rPr>
  </w:style>
  <w:style w:type="paragraph" w:customStyle="1" w:styleId="xl35">
    <w:name w:val="xl35"/>
    <w:basedOn w:val="a9"/>
    <w:qFormat/>
    <w:rsid w:val="00AB33CC"/>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szCs w:val="24"/>
    </w:rPr>
  </w:style>
  <w:style w:type="paragraph" w:customStyle="1" w:styleId="CharCharChar1CharCharCharCharCharCharCharCharCharCharCharCharChar">
    <w:name w:val="Char Char Char1 Char Char Char Char Char Char Char Char Char Char Char Char Char"/>
    <w:basedOn w:val="a9"/>
    <w:qFormat/>
    <w:rsid w:val="00AB33CC"/>
    <w:rPr>
      <w:rFonts w:ascii="Tahoma" w:hAnsi="Tahoma"/>
      <w:sz w:val="24"/>
      <w:szCs w:val="20"/>
    </w:rPr>
  </w:style>
  <w:style w:type="paragraph" w:customStyle="1" w:styleId="Tiret2">
    <w:name w:val="Tiret[2]"/>
    <w:basedOn w:val="a9"/>
    <w:qFormat/>
    <w:rsid w:val="00AB33CC"/>
    <w:pPr>
      <w:widowControl/>
      <w:spacing w:before="60" w:after="60"/>
      <w:ind w:left="2269" w:hanging="284"/>
    </w:pPr>
    <w:rPr>
      <w:kern w:val="0"/>
      <w:sz w:val="24"/>
      <w:szCs w:val="20"/>
      <w:lang w:val="fr-FR" w:eastAsia="fr-FR"/>
    </w:rPr>
  </w:style>
  <w:style w:type="paragraph" w:customStyle="1" w:styleId="CourantCellule">
    <w:name w:val="CourantCellule"/>
    <w:qFormat/>
    <w:rsid w:val="00AB33CC"/>
    <w:pPr>
      <w:spacing w:line="240" w:lineRule="exact"/>
    </w:pPr>
    <w:rPr>
      <w:sz w:val="24"/>
      <w:lang w:val="fr-FR" w:eastAsia="fr-FR"/>
    </w:rPr>
  </w:style>
  <w:style w:type="paragraph" w:customStyle="1" w:styleId="Tarif">
    <w:name w:val="Tarif"/>
    <w:basedOn w:val="a9"/>
    <w:qFormat/>
    <w:rsid w:val="00AB33CC"/>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lang w:val="fr-FR" w:eastAsia="fr-FR"/>
    </w:rPr>
  </w:style>
  <w:style w:type="paragraph" w:customStyle="1" w:styleId="Niv4Puce3">
    <w:name w:val="Niv4 Puce3"/>
    <w:basedOn w:val="Niv1Puce3"/>
    <w:qFormat/>
    <w:rsid w:val="00AB33CC"/>
    <w:pPr>
      <w:ind w:left="1815"/>
    </w:pPr>
  </w:style>
  <w:style w:type="paragraph" w:customStyle="1" w:styleId="Picture">
    <w:name w:val="Picture"/>
    <w:basedOn w:val="a9"/>
    <w:qFormat/>
    <w:rsid w:val="00AB33CC"/>
    <w:pPr>
      <w:keepNext/>
      <w:widowControl/>
      <w:tabs>
        <w:tab w:val="left" w:pos="4632"/>
      </w:tabs>
      <w:suppressAutoHyphens/>
      <w:spacing w:before="120" w:after="120"/>
      <w:jc w:val="center"/>
    </w:pPr>
    <w:rPr>
      <w:kern w:val="0"/>
      <w:sz w:val="24"/>
      <w:szCs w:val="20"/>
      <w:lang w:val="en-GB" w:eastAsia="ar-SA"/>
    </w:rPr>
  </w:style>
  <w:style w:type="paragraph" w:customStyle="1" w:styleId="Textepoint2">
    <w:name w:val="Texte_pointé[2]"/>
    <w:basedOn w:val="a9"/>
    <w:qFormat/>
    <w:rsid w:val="00AB33CC"/>
    <w:pPr>
      <w:widowControl/>
      <w:spacing w:before="60" w:after="60"/>
      <w:ind w:left="1985" w:hanging="284"/>
    </w:pPr>
    <w:rPr>
      <w:kern w:val="0"/>
      <w:sz w:val="24"/>
      <w:szCs w:val="20"/>
      <w:lang w:val="fr-FR" w:eastAsia="fr-FR"/>
    </w:rPr>
  </w:style>
  <w:style w:type="paragraph" w:customStyle="1" w:styleId="xl30">
    <w:name w:val="xl30"/>
    <w:basedOn w:val="a9"/>
    <w:qFormat/>
    <w:rsid w:val="00AB33CC"/>
    <w:pPr>
      <w:widowControl/>
      <w:pBdr>
        <w:top w:val="single" w:sz="4" w:space="0" w:color="808080"/>
      </w:pBdr>
      <w:spacing w:before="100" w:beforeAutospacing="1" w:after="100" w:afterAutospacing="1"/>
      <w:jc w:val="left"/>
      <w:textAlignment w:val="top"/>
    </w:pPr>
    <w:rPr>
      <w:rFonts w:ascii="Arial" w:eastAsia="Arial Unicode MS" w:hAnsi="Arial" w:cs="Arial"/>
      <w:kern w:val="0"/>
      <w:sz w:val="16"/>
      <w:szCs w:val="16"/>
      <w:lang w:val="fr-FR" w:eastAsia="fr-FR"/>
    </w:rPr>
  </w:style>
  <w:style w:type="paragraph" w:customStyle="1" w:styleId="Textepointe2">
    <w:name w:val="Texte_pointe[2]"/>
    <w:qFormat/>
    <w:rsid w:val="00AB33CC"/>
    <w:pPr>
      <w:tabs>
        <w:tab w:val="left" w:pos="1417"/>
        <w:tab w:val="left" w:pos="2551"/>
        <w:tab w:val="left" w:pos="5952"/>
      </w:tabs>
      <w:spacing w:before="120" w:after="120" w:line="280" w:lineRule="auto"/>
      <w:ind w:left="1417" w:hanging="284"/>
      <w:jc w:val="both"/>
    </w:pPr>
    <w:rPr>
      <w:color w:val="C0C0C0"/>
      <w:sz w:val="24"/>
      <w:lang w:val="fr-FR" w:eastAsia="fr-FR"/>
    </w:rPr>
  </w:style>
  <w:style w:type="paragraph" w:customStyle="1" w:styleId="Niv2Puce5">
    <w:name w:val="Niv2 Puce5"/>
    <w:basedOn w:val="a9"/>
    <w:qFormat/>
    <w:rsid w:val="00AB33CC"/>
    <w:pPr>
      <w:widowControl/>
      <w:spacing w:before="20" w:after="20"/>
      <w:ind w:left="2098" w:right="454" w:hanging="340"/>
    </w:pPr>
    <w:rPr>
      <w:kern w:val="0"/>
      <w:sz w:val="24"/>
      <w:szCs w:val="20"/>
      <w:lang w:val="fr-FR" w:eastAsia="fr-FR"/>
    </w:rPr>
  </w:style>
  <w:style w:type="paragraph" w:customStyle="1" w:styleId="normal3">
    <w:name w:val="normal 3"/>
    <w:basedOn w:val="Normal2"/>
    <w:qFormat/>
    <w:rsid w:val="00AB33CC"/>
    <w:pPr>
      <w:ind w:left="1701"/>
    </w:pPr>
  </w:style>
  <w:style w:type="paragraph" w:customStyle="1" w:styleId="Headerofparagaraph">
    <w:name w:val="Header of paragaraph"/>
    <w:basedOn w:val="aff6"/>
    <w:qFormat/>
    <w:rsid w:val="00AB33CC"/>
    <w:pPr>
      <w:widowControl/>
      <w:pBdr>
        <w:bottom w:val="none" w:sz="0" w:space="0" w:color="auto"/>
      </w:pBdr>
      <w:tabs>
        <w:tab w:val="clear" w:pos="4153"/>
        <w:tab w:val="clear" w:pos="8306"/>
      </w:tabs>
      <w:snapToGrid/>
      <w:spacing w:after="120"/>
      <w:jc w:val="left"/>
    </w:pPr>
    <w:rPr>
      <w:rFonts w:ascii="Verdana" w:hAnsi="Verdana"/>
      <w:b/>
      <w:kern w:val="0"/>
      <w:sz w:val="22"/>
      <w:szCs w:val="20"/>
      <w:u w:val="single"/>
      <w:lang w:val="en-GB"/>
    </w:rPr>
  </w:style>
  <w:style w:type="paragraph" w:customStyle="1" w:styleId="afffffffff0">
    <w:name w:val="标准标志"/>
    <w:next w:val="a9"/>
    <w:qFormat/>
    <w:rsid w:val="00AB33CC"/>
    <w:pPr>
      <w:shd w:val="solid" w:color="FFFFFF" w:fill="FFFFFF"/>
      <w:spacing w:line="0" w:lineRule="atLeast"/>
      <w:jc w:val="right"/>
    </w:pPr>
    <w:rPr>
      <w:b/>
      <w:w w:val="130"/>
      <w:sz w:val="96"/>
    </w:rPr>
  </w:style>
  <w:style w:type="paragraph" w:customStyle="1" w:styleId="afffffffff1">
    <w:name w:val="目录"/>
    <w:basedOn w:val="a9"/>
    <w:qFormat/>
    <w:rsid w:val="00AB33CC"/>
    <w:pPr>
      <w:suppressLineNumbers/>
      <w:suppressAutoHyphens/>
    </w:pPr>
    <w:rPr>
      <w:rFonts w:cs="Tahoma"/>
      <w:kern w:val="1"/>
      <w:szCs w:val="24"/>
      <w:lang w:eastAsia="ar-SA"/>
    </w:rPr>
  </w:style>
  <w:style w:type="paragraph" w:customStyle="1" w:styleId="SOUS-TITREPARA">
    <w:name w:val="SOUS-TITRE PARA"/>
    <w:next w:val="a9"/>
    <w:qFormat/>
    <w:rsid w:val="00AB33CC"/>
    <w:pPr>
      <w:spacing w:after="120"/>
    </w:pPr>
    <w:rPr>
      <w:b/>
      <w:sz w:val="24"/>
      <w:lang w:val="fr-FR" w:eastAsia="fr-FR"/>
    </w:rPr>
  </w:style>
  <w:style w:type="paragraph" w:customStyle="1" w:styleId="30">
    <w:name w:val="条文 3"/>
    <w:next w:val="a9"/>
    <w:qFormat/>
    <w:rsid w:val="00AB33CC"/>
    <w:pPr>
      <w:numPr>
        <w:ilvl w:val="4"/>
        <w:numId w:val="21"/>
      </w:numPr>
      <w:tabs>
        <w:tab w:val="left" w:pos="420"/>
      </w:tabs>
      <w:spacing w:line="310" w:lineRule="exact"/>
    </w:pPr>
    <w:rPr>
      <w:rFonts w:eastAsia="黑体"/>
      <w:sz w:val="21"/>
    </w:rPr>
  </w:style>
  <w:style w:type="paragraph" w:styleId="afffffffff2">
    <w:name w:val="Revision"/>
    <w:uiPriority w:val="99"/>
    <w:semiHidden/>
    <w:qFormat/>
    <w:rsid w:val="00AB33CC"/>
    <w:rPr>
      <w:kern w:val="2"/>
      <w:sz w:val="21"/>
      <w:szCs w:val="24"/>
    </w:rPr>
  </w:style>
  <w:style w:type="paragraph" w:customStyle="1" w:styleId="Enumration2">
    <w:name w:val="Enumération[2]"/>
    <w:basedOn w:val="a9"/>
    <w:qFormat/>
    <w:rsid w:val="00AB33CC"/>
    <w:pPr>
      <w:widowControl/>
      <w:spacing w:before="60" w:after="60"/>
      <w:ind w:left="1985" w:hanging="284"/>
    </w:pPr>
    <w:rPr>
      <w:kern w:val="0"/>
      <w:sz w:val="24"/>
      <w:szCs w:val="20"/>
      <w:lang w:val="fr-FR" w:eastAsia="fr-FR"/>
    </w:rPr>
  </w:style>
  <w:style w:type="paragraph" w:customStyle="1" w:styleId="BodyText21">
    <w:name w:val="Body Text 21"/>
    <w:basedOn w:val="a9"/>
    <w:qFormat/>
    <w:rsid w:val="00AB33CC"/>
    <w:pPr>
      <w:widowControl/>
      <w:ind w:right="283"/>
      <w:jc w:val="left"/>
    </w:pPr>
    <w:rPr>
      <w:rFonts w:ascii="Arial" w:hAnsi="Arial"/>
      <w:b/>
      <w:color w:val="000000"/>
      <w:kern w:val="0"/>
      <w:sz w:val="24"/>
      <w:szCs w:val="20"/>
      <w:lang w:val="fr-FR" w:eastAsia="fr-FR"/>
    </w:rPr>
  </w:style>
  <w:style w:type="paragraph" w:customStyle="1" w:styleId="afffffffff3">
    <w:name w:val="标准书眉_奇数页"/>
    <w:next w:val="a9"/>
    <w:qFormat/>
    <w:rsid w:val="00AB33CC"/>
    <w:pPr>
      <w:tabs>
        <w:tab w:val="center" w:pos="4154"/>
        <w:tab w:val="right" w:pos="8306"/>
      </w:tabs>
      <w:spacing w:after="120"/>
      <w:jc w:val="right"/>
    </w:pPr>
    <w:rPr>
      <w:sz w:val="21"/>
    </w:rPr>
  </w:style>
  <w:style w:type="paragraph" w:customStyle="1" w:styleId="p15">
    <w:name w:val="p15"/>
    <w:basedOn w:val="a9"/>
    <w:qFormat/>
    <w:rsid w:val="00AB33CC"/>
    <w:pPr>
      <w:widowControl/>
      <w:spacing w:line="320" w:lineRule="atLeast"/>
      <w:ind w:left="525" w:firstLine="420"/>
    </w:pPr>
    <w:rPr>
      <w:rFonts w:ascii="宋体" w:hAnsi="宋体" w:cs="宋体"/>
      <w:kern w:val="0"/>
      <w:szCs w:val="21"/>
    </w:rPr>
  </w:style>
  <w:style w:type="paragraph" w:customStyle="1" w:styleId="Textepoint0">
    <w:name w:val="Texte_pointé[0]"/>
    <w:basedOn w:val="a9"/>
    <w:qFormat/>
    <w:rsid w:val="00AB33CC"/>
    <w:pPr>
      <w:widowControl/>
      <w:spacing w:before="60" w:after="60"/>
      <w:ind w:left="1135" w:hanging="284"/>
    </w:pPr>
    <w:rPr>
      <w:kern w:val="0"/>
      <w:sz w:val="24"/>
      <w:szCs w:val="20"/>
      <w:lang w:val="fr-FR" w:eastAsia="fr-FR"/>
    </w:rPr>
  </w:style>
  <w:style w:type="paragraph" w:customStyle="1" w:styleId="afffffffff4">
    <w:name w:val="前言、引言标题"/>
    <w:next w:val="a9"/>
    <w:qFormat/>
    <w:rsid w:val="00AB33CC"/>
    <w:pPr>
      <w:shd w:val="clear" w:color="FFFFFF" w:fill="FFFFFF"/>
      <w:spacing w:before="640" w:after="560"/>
      <w:jc w:val="center"/>
      <w:outlineLvl w:val="0"/>
    </w:pPr>
    <w:rPr>
      <w:rFonts w:ascii="黑体" w:eastAsia="黑体"/>
      <w:sz w:val="32"/>
    </w:rPr>
  </w:style>
  <w:style w:type="paragraph" w:customStyle="1" w:styleId="BodyText22">
    <w:name w:val="Body Text 22"/>
    <w:basedOn w:val="a9"/>
    <w:qFormat/>
    <w:rsid w:val="00AB33CC"/>
    <w:pPr>
      <w:widowControl/>
      <w:ind w:left="851"/>
    </w:pPr>
    <w:rPr>
      <w:kern w:val="0"/>
      <w:sz w:val="24"/>
      <w:szCs w:val="20"/>
      <w:lang w:val="fr-FR" w:eastAsia="fr-FR"/>
    </w:rPr>
  </w:style>
  <w:style w:type="paragraph" w:customStyle="1" w:styleId="PuceStyle1">
    <w:name w:val="PuceStyle1"/>
    <w:basedOn w:val="a9"/>
    <w:qFormat/>
    <w:rsid w:val="00AB33CC"/>
    <w:pPr>
      <w:widowControl/>
      <w:tabs>
        <w:tab w:val="left" w:pos="567"/>
        <w:tab w:val="left" w:pos="851"/>
      </w:tabs>
      <w:ind w:left="851" w:right="283" w:hanging="851"/>
      <w:jc w:val="left"/>
    </w:pPr>
    <w:rPr>
      <w:kern w:val="0"/>
      <w:sz w:val="24"/>
      <w:szCs w:val="20"/>
      <w:lang w:val="fr-FR" w:eastAsia="fr-FR"/>
    </w:rPr>
  </w:style>
  <w:style w:type="paragraph" w:customStyle="1" w:styleId="Figure">
    <w:name w:val="Figure"/>
    <w:qFormat/>
    <w:rsid w:val="00AB33CC"/>
    <w:pPr>
      <w:tabs>
        <w:tab w:val="left" w:pos="2834"/>
      </w:tabs>
      <w:spacing w:before="240" w:after="120" w:line="280" w:lineRule="auto"/>
      <w:ind w:left="1133"/>
      <w:jc w:val="center"/>
    </w:pPr>
    <w:rPr>
      <w:i/>
      <w:color w:val="C0C0C0"/>
      <w:sz w:val="24"/>
      <w:lang w:val="fr-FR" w:eastAsia="fr-FR"/>
    </w:rPr>
  </w:style>
  <w:style w:type="paragraph" w:customStyle="1" w:styleId="Textepoint">
    <w:name w:val="Texte_pointé"/>
    <w:basedOn w:val="a9"/>
    <w:qFormat/>
    <w:rsid w:val="00AB33CC"/>
    <w:pPr>
      <w:widowControl/>
      <w:spacing w:before="60" w:after="60"/>
      <w:ind w:left="1135" w:hanging="284"/>
    </w:pPr>
    <w:rPr>
      <w:kern w:val="0"/>
      <w:sz w:val="24"/>
      <w:szCs w:val="20"/>
      <w:lang w:val="fr-FR" w:eastAsia="fr-FR"/>
    </w:rPr>
  </w:style>
  <w:style w:type="paragraph" w:customStyle="1" w:styleId="Soussommaire">
    <w:name w:val="Sous sommaire"/>
    <w:basedOn w:val="a9"/>
    <w:qFormat/>
    <w:rsid w:val="00AB33CC"/>
    <w:pPr>
      <w:widowControl/>
      <w:spacing w:before="240" w:after="240"/>
      <w:jc w:val="center"/>
    </w:pPr>
    <w:rPr>
      <w:b/>
      <w:kern w:val="0"/>
      <w:sz w:val="28"/>
      <w:szCs w:val="20"/>
      <w:lang w:val="fr-FR" w:eastAsia="fr-FR"/>
    </w:rPr>
  </w:style>
  <w:style w:type="paragraph" w:customStyle="1" w:styleId="TableHead">
    <w:name w:val="Table Head"/>
    <w:basedOn w:val="TableText1"/>
    <w:rsid w:val="00AB33CC"/>
    <w:pPr>
      <w:jc w:val="center"/>
    </w:pPr>
    <w:rPr>
      <w:b/>
    </w:rPr>
  </w:style>
  <w:style w:type="paragraph" w:customStyle="1" w:styleId="TableText1">
    <w:name w:val="Table Text"/>
    <w:qFormat/>
    <w:rsid w:val="00AB33CC"/>
    <w:pPr>
      <w:suppressAutoHyphens/>
      <w:spacing w:before="60" w:after="60"/>
    </w:pPr>
    <w:rPr>
      <w:rFonts w:ascii="Arial" w:eastAsia="Times New Roman" w:hAnsi="Arial" w:cs="Arial"/>
      <w:lang w:val="en-GB" w:eastAsia="ar-SA"/>
    </w:rPr>
  </w:style>
  <w:style w:type="paragraph" w:customStyle="1" w:styleId="H6">
    <w:name w:val="H6"/>
    <w:basedOn w:val="a9"/>
    <w:next w:val="a9"/>
    <w:qFormat/>
    <w:rsid w:val="00AB33CC"/>
    <w:pPr>
      <w:keepNext/>
      <w:spacing w:before="100" w:after="100"/>
      <w:jc w:val="left"/>
    </w:pPr>
    <w:rPr>
      <w:b/>
      <w:kern w:val="0"/>
      <w:sz w:val="16"/>
      <w:szCs w:val="20"/>
      <w:lang w:val="fr-FR" w:eastAsia="fr-FR"/>
    </w:rPr>
  </w:style>
  <w:style w:type="paragraph" w:customStyle="1" w:styleId="CharCharCharCharCharChar1CharCharCharCharCharChar">
    <w:name w:val="字元 字元 Char Char Char 字元 字元 Char 字元 字元 Char Char 字元 字元1 Char Char Char Char Char Char 字元 字元"/>
    <w:basedOn w:val="a9"/>
    <w:qFormat/>
    <w:rsid w:val="00AB33CC"/>
    <w:rPr>
      <w:rFonts w:ascii="Tahoma" w:hAnsi="Tahoma"/>
      <w:sz w:val="24"/>
      <w:szCs w:val="20"/>
    </w:rPr>
  </w:style>
  <w:style w:type="paragraph" w:customStyle="1" w:styleId="4">
    <w:name w:val="条文 4"/>
    <w:next w:val="a9"/>
    <w:qFormat/>
    <w:rsid w:val="00AB33CC"/>
    <w:pPr>
      <w:numPr>
        <w:ilvl w:val="5"/>
        <w:numId w:val="21"/>
      </w:numPr>
      <w:tabs>
        <w:tab w:val="left" w:pos="420"/>
      </w:tabs>
      <w:spacing w:line="310" w:lineRule="exact"/>
    </w:pPr>
    <w:rPr>
      <w:rFonts w:eastAsia="黑体"/>
      <w:sz w:val="21"/>
    </w:rPr>
  </w:style>
  <w:style w:type="paragraph" w:customStyle="1" w:styleId="Textepointe1">
    <w:name w:val="Texte_pointe[1]"/>
    <w:qFormat/>
    <w:rsid w:val="00AB33CC"/>
    <w:pPr>
      <w:tabs>
        <w:tab w:val="left" w:pos="1133"/>
        <w:tab w:val="left" w:pos="2551"/>
        <w:tab w:val="left" w:pos="5952"/>
      </w:tabs>
      <w:spacing w:before="120" w:after="120" w:line="280" w:lineRule="auto"/>
      <w:ind w:left="1133" w:hanging="284"/>
      <w:jc w:val="both"/>
    </w:pPr>
    <w:rPr>
      <w:color w:val="C0C0C0"/>
      <w:sz w:val="24"/>
      <w:lang w:val="fr-FR" w:eastAsia="fr-FR"/>
    </w:rPr>
  </w:style>
  <w:style w:type="paragraph" w:customStyle="1" w:styleId="093111511151">
    <w:name w:val="样式 宋体 小四 首行缩进:  0.93 厘米 段前: 11.15 磅 段后: 11.15 磅1"/>
    <w:basedOn w:val="a9"/>
    <w:qFormat/>
    <w:rsid w:val="00AB33CC"/>
    <w:pPr>
      <w:adjustRightInd w:val="0"/>
      <w:snapToGrid w:val="0"/>
      <w:ind w:leftChars="200" w:left="200"/>
    </w:pPr>
    <w:rPr>
      <w:rFonts w:ascii="宋体" w:cs="宋体"/>
      <w:sz w:val="24"/>
      <w:szCs w:val="20"/>
    </w:rPr>
  </w:style>
  <w:style w:type="paragraph" w:customStyle="1" w:styleId="IntitulCellule">
    <w:name w:val="IntitulŽCellule"/>
    <w:qFormat/>
    <w:rsid w:val="00AB33CC"/>
    <w:pPr>
      <w:spacing w:line="240" w:lineRule="exact"/>
      <w:jc w:val="center"/>
    </w:pPr>
    <w:rPr>
      <w:color w:val="C0C0C0"/>
      <w:sz w:val="24"/>
      <w:lang w:val="fr-FR" w:eastAsia="fr-FR"/>
    </w:rPr>
  </w:style>
  <w:style w:type="paragraph" w:customStyle="1" w:styleId="afffffffff5">
    <w:name w:val="标签"/>
    <w:basedOn w:val="a9"/>
    <w:qFormat/>
    <w:rsid w:val="00AB33CC"/>
    <w:pPr>
      <w:suppressLineNumbers/>
      <w:suppressAutoHyphens/>
      <w:spacing w:before="120" w:after="120"/>
    </w:pPr>
    <w:rPr>
      <w:rFonts w:cs="Tahoma"/>
      <w:i/>
      <w:iCs/>
      <w:kern w:val="1"/>
      <w:sz w:val="20"/>
      <w:szCs w:val="20"/>
      <w:lang w:eastAsia="ar-SA"/>
    </w:rPr>
  </w:style>
  <w:style w:type="paragraph" w:customStyle="1" w:styleId="Niv2Puce2">
    <w:name w:val="Niv2 Puce2"/>
    <w:basedOn w:val="Niv1Puce2"/>
    <w:qFormat/>
    <w:rsid w:val="00AB33CC"/>
    <w:pPr>
      <w:ind w:left="1191"/>
    </w:pPr>
  </w:style>
  <w:style w:type="paragraph" w:customStyle="1" w:styleId="Image">
    <w:name w:val="Image"/>
    <w:basedOn w:val="a9"/>
    <w:next w:val="a9"/>
    <w:qFormat/>
    <w:rsid w:val="00AB33CC"/>
    <w:pPr>
      <w:widowControl/>
      <w:tabs>
        <w:tab w:val="left" w:pos="720"/>
        <w:tab w:val="left" w:pos="1260"/>
      </w:tabs>
      <w:spacing w:before="120" w:after="120"/>
      <w:ind w:left="420" w:hanging="420"/>
      <w:jc w:val="center"/>
    </w:pPr>
    <w:rPr>
      <w:rFonts w:ascii="Arial" w:hAnsi="Arial"/>
      <w:kern w:val="0"/>
      <w:sz w:val="20"/>
      <w:szCs w:val="20"/>
      <w:lang w:val="en-GB" w:eastAsia="fr-FR"/>
    </w:rPr>
  </w:style>
  <w:style w:type="paragraph" w:customStyle="1" w:styleId="xl27">
    <w:name w:val="xl27"/>
    <w:basedOn w:val="a9"/>
    <w:qFormat/>
    <w:rsid w:val="00AB33CC"/>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Cs w:val="21"/>
    </w:rPr>
  </w:style>
  <w:style w:type="paragraph" w:customStyle="1" w:styleId="afffffffff6">
    <w:name w:val="文献分类号"/>
    <w:qFormat/>
    <w:rsid w:val="00AB33CC"/>
    <w:pPr>
      <w:widowControl w:val="0"/>
      <w:textAlignment w:val="center"/>
    </w:pPr>
    <w:rPr>
      <w:rFonts w:eastAsia="黑体"/>
      <w:sz w:val="21"/>
    </w:rPr>
  </w:style>
  <w:style w:type="paragraph" w:customStyle="1" w:styleId="WW-0">
    <w:name w:val="WW-框内容"/>
    <w:basedOn w:val="af9"/>
    <w:qFormat/>
    <w:rsid w:val="00AB33CC"/>
    <w:pPr>
      <w:suppressAutoHyphens/>
    </w:pPr>
    <w:rPr>
      <w:rFonts w:asciiTheme="minorHAnsi" w:eastAsiaTheme="minorEastAsia" w:hAnsiTheme="minorHAnsi" w:cstheme="minorBidi"/>
      <w:kern w:val="1"/>
      <w:sz w:val="21"/>
      <w:lang w:eastAsia="ar-SA"/>
    </w:rPr>
  </w:style>
  <w:style w:type="paragraph" w:customStyle="1" w:styleId="PARA4">
    <w:name w:val="PARA 4"/>
    <w:basedOn w:val="a9"/>
    <w:qFormat/>
    <w:rsid w:val="00AB33CC"/>
    <w:pPr>
      <w:widowControl/>
      <w:spacing w:before="60" w:after="60"/>
      <w:ind w:left="964" w:right="454"/>
    </w:pPr>
    <w:rPr>
      <w:kern w:val="0"/>
      <w:sz w:val="24"/>
      <w:szCs w:val="20"/>
      <w:lang w:val="fr-FR" w:eastAsia="fr-FR"/>
    </w:rPr>
  </w:style>
  <w:style w:type="paragraph" w:customStyle="1" w:styleId="Tiret1">
    <w:name w:val="Tiret[1]"/>
    <w:basedOn w:val="a9"/>
    <w:qFormat/>
    <w:rsid w:val="00AB33CC"/>
    <w:pPr>
      <w:widowControl/>
      <w:spacing w:before="60" w:after="60"/>
      <w:ind w:left="1702" w:hanging="284"/>
    </w:pPr>
    <w:rPr>
      <w:kern w:val="0"/>
      <w:sz w:val="24"/>
      <w:szCs w:val="20"/>
      <w:lang w:val="fr-FR" w:eastAsia="fr-FR"/>
    </w:rPr>
  </w:style>
  <w:style w:type="paragraph" w:customStyle="1" w:styleId="a3">
    <w:name w:val="条文 表"/>
    <w:next w:val="a9"/>
    <w:qFormat/>
    <w:rsid w:val="00AB33CC"/>
    <w:pPr>
      <w:numPr>
        <w:ilvl w:val="7"/>
        <w:numId w:val="21"/>
      </w:numPr>
      <w:tabs>
        <w:tab w:val="left" w:pos="420"/>
      </w:tabs>
      <w:jc w:val="center"/>
    </w:pPr>
    <w:rPr>
      <w:rFonts w:eastAsia="黑体"/>
      <w:sz w:val="21"/>
    </w:rPr>
  </w:style>
  <w:style w:type="paragraph" w:customStyle="1" w:styleId="Niv5Puce5">
    <w:name w:val="Niv5 Puce5"/>
    <w:basedOn w:val="Niv4Puce5"/>
    <w:rsid w:val="00AB33CC"/>
    <w:pPr>
      <w:ind w:left="2608"/>
    </w:pPr>
  </w:style>
  <w:style w:type="paragraph" w:customStyle="1" w:styleId="Niv2Puce4">
    <w:name w:val="Niv2 Puce4"/>
    <w:basedOn w:val="Niv1Puce4"/>
    <w:rsid w:val="00AB33CC"/>
    <w:pPr>
      <w:ind w:left="1758"/>
    </w:pPr>
  </w:style>
  <w:style w:type="paragraph" w:customStyle="1" w:styleId="Niv4Puce5">
    <w:name w:val="Niv4 Puce5"/>
    <w:basedOn w:val="Niv3Puce5"/>
    <w:rsid w:val="00AB33CC"/>
    <w:pPr>
      <w:ind w:left="2438"/>
    </w:pPr>
  </w:style>
  <w:style w:type="paragraph" w:customStyle="1" w:styleId="Textedebulles">
    <w:name w:val="Texte de bulles"/>
    <w:basedOn w:val="a9"/>
    <w:qFormat/>
    <w:rsid w:val="00AB33CC"/>
    <w:pPr>
      <w:widowControl/>
      <w:autoSpaceDE w:val="0"/>
      <w:autoSpaceDN w:val="0"/>
      <w:jc w:val="left"/>
    </w:pPr>
    <w:rPr>
      <w:rFonts w:ascii="Tahoma" w:hAnsi="Tahoma" w:cs="Tahoma"/>
      <w:kern w:val="0"/>
      <w:sz w:val="16"/>
      <w:szCs w:val="16"/>
      <w:lang w:val="en-GB" w:eastAsia="fr-FR"/>
    </w:rPr>
  </w:style>
  <w:style w:type="paragraph" w:customStyle="1" w:styleId="Niv1Puce5">
    <w:name w:val="Niv1 Puce5"/>
    <w:basedOn w:val="a9"/>
    <w:qFormat/>
    <w:rsid w:val="00AB33CC"/>
    <w:pPr>
      <w:widowControl/>
      <w:spacing w:before="20" w:after="20"/>
      <w:ind w:left="1928" w:right="454" w:hanging="340"/>
    </w:pPr>
    <w:rPr>
      <w:kern w:val="0"/>
      <w:sz w:val="24"/>
      <w:szCs w:val="20"/>
      <w:lang w:val="fr-FR" w:eastAsia="fr-FR"/>
    </w:rPr>
  </w:style>
  <w:style w:type="paragraph" w:customStyle="1" w:styleId="xl31">
    <w:name w:val="xl31"/>
    <w:basedOn w:val="a9"/>
    <w:qFormat/>
    <w:rsid w:val="00AB33CC"/>
    <w:pPr>
      <w:widowControl/>
      <w:pBdr>
        <w:top w:val="single" w:sz="4" w:space="0" w:color="808080"/>
      </w:pBdr>
      <w:spacing w:before="100" w:beforeAutospacing="1" w:after="100" w:afterAutospacing="1"/>
      <w:jc w:val="left"/>
      <w:textAlignment w:val="top"/>
    </w:pPr>
    <w:rPr>
      <w:rFonts w:ascii="Arial" w:eastAsia="Arial Unicode MS" w:hAnsi="Arial" w:cs="Arial"/>
      <w:kern w:val="0"/>
      <w:sz w:val="16"/>
      <w:szCs w:val="16"/>
      <w:lang w:val="fr-FR" w:eastAsia="fr-FR"/>
    </w:rPr>
  </w:style>
  <w:style w:type="paragraph" w:customStyle="1" w:styleId="xl32">
    <w:name w:val="xl32"/>
    <w:basedOn w:val="a9"/>
    <w:qFormat/>
    <w:rsid w:val="00AB33CC"/>
    <w:pPr>
      <w:widowControl/>
      <w:pBdr>
        <w:top w:val="single" w:sz="4" w:space="0" w:color="808080"/>
        <w:bottom w:val="single" w:sz="8" w:space="0" w:color="808080"/>
      </w:pBdr>
      <w:spacing w:before="100" w:beforeAutospacing="1" w:after="100" w:afterAutospacing="1"/>
      <w:jc w:val="left"/>
      <w:textAlignment w:val="top"/>
    </w:pPr>
    <w:rPr>
      <w:rFonts w:ascii="Arial" w:eastAsia="Arial Unicode MS" w:hAnsi="Arial" w:cs="Arial"/>
      <w:kern w:val="0"/>
      <w:sz w:val="16"/>
      <w:szCs w:val="16"/>
      <w:lang w:val="fr-FR" w:eastAsia="fr-FR"/>
    </w:rPr>
  </w:style>
  <w:style w:type="paragraph" w:customStyle="1" w:styleId="Styannexe">
    <w:name w:val="Styannexe"/>
    <w:basedOn w:val="affd"/>
    <w:qFormat/>
    <w:rsid w:val="00AB33CC"/>
    <w:pPr>
      <w:widowControl/>
      <w:tabs>
        <w:tab w:val="clear" w:pos="1270"/>
      </w:tabs>
      <w:spacing w:line="240" w:lineRule="auto"/>
      <w:ind w:left="480" w:right="283" w:hanging="480"/>
    </w:pPr>
    <w:rPr>
      <w:smallCaps w:val="0"/>
      <w:kern w:val="0"/>
      <w:sz w:val="24"/>
      <w:lang w:val="fr-FR" w:eastAsia="fr-FR"/>
    </w:rPr>
  </w:style>
  <w:style w:type="paragraph" w:customStyle="1" w:styleId="Niv5Puce1">
    <w:name w:val="Niv5 Puce1"/>
    <w:basedOn w:val="Niv4Puce1"/>
    <w:rsid w:val="00AB33CC"/>
    <w:pPr>
      <w:ind w:left="1418"/>
    </w:pPr>
  </w:style>
  <w:style w:type="paragraph" w:customStyle="1" w:styleId="afffffffff7">
    <w:name w:val="样式 三号 加粗 居中"/>
    <w:basedOn w:val="a9"/>
    <w:qFormat/>
    <w:rsid w:val="00AB33CC"/>
    <w:pPr>
      <w:spacing w:line="360" w:lineRule="auto"/>
      <w:jc w:val="center"/>
    </w:pPr>
    <w:rPr>
      <w:b/>
      <w:bCs/>
      <w:sz w:val="32"/>
      <w:szCs w:val="20"/>
    </w:rPr>
  </w:style>
  <w:style w:type="paragraph" w:customStyle="1" w:styleId="Niv5Puce3">
    <w:name w:val="Niv5 Puce3"/>
    <w:basedOn w:val="Niv4Puce3"/>
    <w:qFormat/>
    <w:rsid w:val="00AB33CC"/>
    <w:pPr>
      <w:ind w:left="1985"/>
    </w:pPr>
  </w:style>
  <w:style w:type="paragraph" w:customStyle="1" w:styleId="Niv4Puce1">
    <w:name w:val="Niv4 Puce1"/>
    <w:basedOn w:val="Niv3Puce1"/>
    <w:qFormat/>
    <w:rsid w:val="00AB33CC"/>
    <w:pPr>
      <w:ind w:left="1248"/>
    </w:pPr>
  </w:style>
  <w:style w:type="paragraph" w:customStyle="1" w:styleId="WW-1">
    <w:name w:val="WW-表格标题"/>
    <w:basedOn w:val="WW-2"/>
    <w:rsid w:val="00AB33CC"/>
    <w:pPr>
      <w:jc w:val="center"/>
    </w:pPr>
    <w:rPr>
      <w:b/>
      <w:bCs/>
      <w:i/>
      <w:iCs/>
    </w:rPr>
  </w:style>
  <w:style w:type="paragraph" w:customStyle="1" w:styleId="afffffffff8">
    <w:name w:val="封面标准英文名称"/>
    <w:qFormat/>
    <w:rsid w:val="00AB33CC"/>
    <w:pPr>
      <w:widowControl w:val="0"/>
      <w:spacing w:before="370" w:line="400" w:lineRule="exact"/>
      <w:jc w:val="center"/>
    </w:pPr>
    <w:rPr>
      <w:sz w:val="28"/>
    </w:rPr>
  </w:style>
  <w:style w:type="paragraph" w:customStyle="1" w:styleId="Text1">
    <w:name w:val="Text1"/>
    <w:basedOn w:val="a9"/>
    <w:qFormat/>
    <w:rsid w:val="00AB33CC"/>
    <w:pPr>
      <w:widowControl/>
      <w:spacing w:before="60" w:after="120"/>
      <w:ind w:left="1701"/>
    </w:pPr>
    <w:rPr>
      <w:rFonts w:ascii="Arial" w:hAnsi="Arial"/>
      <w:bCs/>
      <w:kern w:val="0"/>
      <w:sz w:val="22"/>
      <w:szCs w:val="24"/>
      <w:lang w:val="en-GB" w:eastAsia="fr-FR"/>
    </w:rPr>
  </w:style>
  <w:style w:type="paragraph" w:customStyle="1" w:styleId="Tiret0">
    <w:name w:val="Tiret[0]"/>
    <w:basedOn w:val="a9"/>
    <w:qFormat/>
    <w:rsid w:val="00AB33CC"/>
    <w:pPr>
      <w:widowControl/>
      <w:spacing w:before="60" w:after="60"/>
      <w:ind w:left="567" w:hanging="283"/>
    </w:pPr>
    <w:rPr>
      <w:kern w:val="0"/>
      <w:sz w:val="24"/>
      <w:szCs w:val="20"/>
      <w:lang w:val="fr-FR" w:eastAsia="fr-FR"/>
    </w:rPr>
  </w:style>
  <w:style w:type="paragraph" w:customStyle="1" w:styleId="Heading">
    <w:name w:val="Heading"/>
    <w:next w:val="a9"/>
    <w:qFormat/>
    <w:rsid w:val="00AB33CC"/>
    <w:pPr>
      <w:suppressAutoHyphens/>
    </w:pPr>
    <w:rPr>
      <w:rFonts w:ascii="Arial" w:hAnsi="Arial" w:cs="Arial"/>
      <w:b/>
      <w:caps/>
      <w:color w:val="000080"/>
      <w:sz w:val="24"/>
      <w:szCs w:val="24"/>
      <w:lang w:val="en-GB" w:eastAsia="ar-SA"/>
    </w:rPr>
  </w:style>
  <w:style w:type="paragraph" w:customStyle="1" w:styleId="PARA2">
    <w:name w:val="PARA 2"/>
    <w:basedOn w:val="a9"/>
    <w:qFormat/>
    <w:rsid w:val="00AB33CC"/>
    <w:pPr>
      <w:widowControl/>
      <w:spacing w:before="60" w:after="60"/>
      <w:ind w:left="624" w:right="454"/>
    </w:pPr>
    <w:rPr>
      <w:kern w:val="0"/>
      <w:sz w:val="24"/>
      <w:szCs w:val="20"/>
      <w:lang w:val="fr-FR" w:eastAsia="fr-FR"/>
    </w:rPr>
  </w:style>
  <w:style w:type="paragraph" w:customStyle="1" w:styleId="01">
    <w:name w:val="标题 0"/>
    <w:basedOn w:val="12"/>
    <w:qFormat/>
    <w:rsid w:val="00AB33CC"/>
    <w:pPr>
      <w:spacing w:line="240" w:lineRule="auto"/>
      <w:jc w:val="left"/>
    </w:pPr>
    <w:rPr>
      <w:rFonts w:ascii="宋体" w:eastAsia="宋体"/>
      <w:bCs w:val="0"/>
      <w:snapToGrid w:val="0"/>
      <w:color w:val="000000"/>
      <w:sz w:val="44"/>
      <w:szCs w:val="20"/>
    </w:rPr>
  </w:style>
  <w:style w:type="paragraph" w:customStyle="1" w:styleId="Annexe1">
    <w:name w:val="Annexe 1"/>
    <w:basedOn w:val="a9"/>
    <w:qFormat/>
    <w:rsid w:val="00AB33CC"/>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lang w:val="fr-FR" w:eastAsia="fr-FR"/>
    </w:rPr>
  </w:style>
  <w:style w:type="paragraph" w:customStyle="1" w:styleId="afffffffff9">
    <w:name w:val="标准书眉一"/>
    <w:qFormat/>
    <w:rsid w:val="00AB33CC"/>
    <w:pPr>
      <w:jc w:val="both"/>
    </w:pPr>
  </w:style>
  <w:style w:type="paragraph" w:customStyle="1" w:styleId="Textepoint1">
    <w:name w:val="Texte_pointé[1]"/>
    <w:basedOn w:val="a9"/>
    <w:qFormat/>
    <w:rsid w:val="00AB33CC"/>
    <w:pPr>
      <w:widowControl/>
      <w:spacing w:before="60" w:after="60"/>
      <w:ind w:left="1702" w:hanging="284"/>
    </w:pPr>
    <w:rPr>
      <w:kern w:val="0"/>
      <w:sz w:val="24"/>
      <w:szCs w:val="20"/>
      <w:lang w:val="fr-FR" w:eastAsia="fr-FR"/>
    </w:rPr>
  </w:style>
  <w:style w:type="paragraph" w:customStyle="1" w:styleId="Niv5Puce4">
    <w:name w:val="Niv5 Puce4"/>
    <w:basedOn w:val="Niv4Puce4"/>
    <w:rsid w:val="00AB33CC"/>
    <w:pPr>
      <w:ind w:left="2269"/>
    </w:pPr>
  </w:style>
  <w:style w:type="paragraph" w:customStyle="1" w:styleId="En-tteitalienne">
    <w:name w:val="En-tête italienne"/>
    <w:basedOn w:val="a9"/>
    <w:qFormat/>
    <w:rsid w:val="00AB33CC"/>
    <w:pPr>
      <w:widowControl/>
      <w:tabs>
        <w:tab w:val="center" w:pos="7088"/>
        <w:tab w:val="right" w:pos="13892"/>
      </w:tabs>
      <w:ind w:left="142" w:right="283"/>
      <w:jc w:val="left"/>
    </w:pPr>
    <w:rPr>
      <w:kern w:val="0"/>
      <w:sz w:val="24"/>
      <w:szCs w:val="20"/>
      <w:lang w:val="fr-FR" w:eastAsia="fr-FR"/>
    </w:rPr>
  </w:style>
  <w:style w:type="paragraph" w:customStyle="1" w:styleId="xl43">
    <w:name w:val="xl43"/>
    <w:basedOn w:val="a9"/>
    <w:qFormat/>
    <w:rsid w:val="00AB33CC"/>
    <w:pPr>
      <w:widowControl/>
      <w:pBdr>
        <w:bottom w:val="single" w:sz="8" w:space="0" w:color="auto"/>
        <w:right w:val="single" w:sz="8" w:space="0" w:color="auto"/>
      </w:pBdr>
      <w:shd w:val="clear" w:color="auto" w:fill="FFFF00"/>
      <w:spacing w:before="100" w:beforeAutospacing="1" w:after="100" w:afterAutospacing="1"/>
      <w:jc w:val="left"/>
    </w:pPr>
    <w:rPr>
      <w:rFonts w:ascii="宋体" w:hAnsi="宋体" w:cs="宋体"/>
      <w:b/>
      <w:bCs/>
      <w:kern w:val="0"/>
      <w:sz w:val="16"/>
      <w:szCs w:val="16"/>
    </w:rPr>
  </w:style>
  <w:style w:type="paragraph" w:styleId="afffffffffa">
    <w:name w:val="No Spacing"/>
    <w:qFormat/>
    <w:rsid w:val="00AB33CC"/>
    <w:pPr>
      <w:widowControl w:val="0"/>
      <w:jc w:val="both"/>
    </w:pPr>
    <w:rPr>
      <w:kern w:val="2"/>
      <w:sz w:val="21"/>
      <w:szCs w:val="24"/>
    </w:rPr>
  </w:style>
  <w:style w:type="paragraph" w:customStyle="1" w:styleId="afffffffffb">
    <w:name w:val="封面正文"/>
    <w:qFormat/>
    <w:rsid w:val="00AB33CC"/>
    <w:pPr>
      <w:jc w:val="both"/>
    </w:pPr>
  </w:style>
  <w:style w:type="paragraph" w:customStyle="1" w:styleId="Paragraphe0">
    <w:name w:val="Paragraphe[0]"/>
    <w:basedOn w:val="a9"/>
    <w:qFormat/>
    <w:rsid w:val="00AB33CC"/>
    <w:pPr>
      <w:widowControl/>
      <w:spacing w:before="120" w:after="60"/>
      <w:ind w:left="567"/>
    </w:pPr>
    <w:rPr>
      <w:color w:val="0000FF"/>
      <w:kern w:val="0"/>
      <w:sz w:val="24"/>
      <w:szCs w:val="20"/>
      <w:u w:val="single"/>
      <w:lang w:val="fr-FR" w:eastAsia="fr-FR"/>
    </w:rPr>
  </w:style>
  <w:style w:type="paragraph" w:customStyle="1" w:styleId="afffffffffc">
    <w:name w:val="框内容"/>
    <w:basedOn w:val="af9"/>
    <w:qFormat/>
    <w:rsid w:val="00AB33CC"/>
    <w:pPr>
      <w:suppressAutoHyphens/>
    </w:pPr>
    <w:rPr>
      <w:rFonts w:asciiTheme="minorHAnsi" w:eastAsiaTheme="minorEastAsia" w:hAnsiTheme="minorHAnsi" w:cstheme="minorBidi"/>
      <w:kern w:val="1"/>
      <w:sz w:val="21"/>
      <w:lang w:eastAsia="ar-SA"/>
    </w:rPr>
  </w:style>
  <w:style w:type="paragraph" w:customStyle="1" w:styleId="PARA3">
    <w:name w:val="PARA 3"/>
    <w:basedOn w:val="a9"/>
    <w:qFormat/>
    <w:rsid w:val="00AB33CC"/>
    <w:pPr>
      <w:widowControl/>
      <w:spacing w:before="40"/>
      <w:ind w:left="794" w:right="454"/>
    </w:pPr>
    <w:rPr>
      <w:kern w:val="0"/>
      <w:sz w:val="24"/>
      <w:szCs w:val="20"/>
      <w:lang w:val="fr-FR" w:eastAsia="fr-FR"/>
    </w:rPr>
  </w:style>
  <w:style w:type="paragraph" w:customStyle="1" w:styleId="xl34">
    <w:name w:val="xl34"/>
    <w:basedOn w:val="a9"/>
    <w:qFormat/>
    <w:rsid w:val="00AB33CC"/>
    <w:pPr>
      <w:widowControl/>
      <w:pBdr>
        <w:top w:val="single" w:sz="4" w:space="0" w:color="808080"/>
      </w:pBdr>
      <w:spacing w:before="100" w:beforeAutospacing="1" w:after="100" w:afterAutospacing="1"/>
      <w:jc w:val="left"/>
      <w:textAlignment w:val="top"/>
    </w:pPr>
    <w:rPr>
      <w:rFonts w:ascii="Arial" w:eastAsia="Arial Unicode MS" w:hAnsi="Arial" w:cs="Arial"/>
      <w:kern w:val="0"/>
      <w:sz w:val="24"/>
      <w:szCs w:val="24"/>
      <w:lang w:val="fr-FR" w:eastAsia="fr-FR"/>
    </w:rPr>
  </w:style>
  <w:style w:type="paragraph" w:customStyle="1" w:styleId="xl23">
    <w:name w:val="xl23"/>
    <w:basedOn w:val="a9"/>
    <w:qFormat/>
    <w:rsid w:val="00AB33CC"/>
    <w:pPr>
      <w:widowControl/>
      <w:spacing w:before="100" w:beforeAutospacing="1" w:after="100" w:afterAutospacing="1"/>
      <w:jc w:val="left"/>
    </w:pPr>
    <w:rPr>
      <w:rFonts w:ascii="Arial" w:eastAsia="Arial Unicode MS" w:hAnsi="Arial" w:cs="Arial"/>
      <w:color w:val="333399"/>
      <w:kern w:val="0"/>
      <w:sz w:val="16"/>
      <w:szCs w:val="16"/>
      <w:lang w:val="fr-FR" w:eastAsia="fr-FR"/>
    </w:rPr>
  </w:style>
  <w:style w:type="paragraph" w:customStyle="1" w:styleId="xl24">
    <w:name w:val="xl24"/>
    <w:basedOn w:val="a9"/>
    <w:qFormat/>
    <w:rsid w:val="00AB33CC"/>
    <w:pPr>
      <w:widowControl/>
      <w:spacing w:before="100" w:beforeAutospacing="1" w:after="100" w:afterAutospacing="1"/>
      <w:jc w:val="center"/>
    </w:pPr>
    <w:rPr>
      <w:rFonts w:ascii="Arial Unicode MS" w:eastAsia="Arial Unicode MS" w:hAnsi="Arial Unicode MS" w:cs="Arial Unicode MS"/>
      <w:kern w:val="0"/>
      <w:sz w:val="24"/>
      <w:szCs w:val="24"/>
      <w:lang w:val="fr-FR" w:eastAsia="fr-FR"/>
    </w:rPr>
  </w:style>
  <w:style w:type="paragraph" w:customStyle="1" w:styleId="afffffffffd">
    <w:name w:val="青岛正文"/>
    <w:basedOn w:val="a9"/>
    <w:qFormat/>
    <w:rsid w:val="00AB33CC"/>
    <w:pPr>
      <w:spacing w:line="360" w:lineRule="auto"/>
    </w:pPr>
    <w:rPr>
      <w:sz w:val="28"/>
      <w:szCs w:val="24"/>
    </w:rPr>
  </w:style>
  <w:style w:type="paragraph" w:customStyle="1" w:styleId="Paragraphe3">
    <w:name w:val="Paragraphe[3]"/>
    <w:basedOn w:val="Paragraphe2"/>
    <w:rsid w:val="00AB33CC"/>
    <w:pPr>
      <w:ind w:left="2552" w:hanging="1701"/>
    </w:pPr>
  </w:style>
  <w:style w:type="paragraph" w:customStyle="1" w:styleId="Tiret">
    <w:name w:val="Tiret"/>
    <w:basedOn w:val="a9"/>
    <w:qFormat/>
    <w:rsid w:val="00AB33CC"/>
    <w:pPr>
      <w:widowControl/>
      <w:spacing w:before="60" w:after="60"/>
      <w:ind w:left="1135" w:hanging="284"/>
    </w:pPr>
    <w:rPr>
      <w:kern w:val="0"/>
      <w:sz w:val="24"/>
      <w:szCs w:val="20"/>
      <w:lang w:val="fr-FR" w:eastAsia="fr-FR"/>
    </w:rPr>
  </w:style>
  <w:style w:type="paragraph" w:customStyle="1" w:styleId="Paragraphe2">
    <w:name w:val="Paragraphe[2]"/>
    <w:basedOn w:val="a9"/>
    <w:qFormat/>
    <w:rsid w:val="00AB33CC"/>
    <w:pPr>
      <w:widowControl/>
      <w:spacing w:before="60" w:after="60"/>
      <w:ind w:left="1985" w:hanging="1134"/>
    </w:pPr>
    <w:rPr>
      <w:color w:val="FF0000"/>
      <w:kern w:val="0"/>
      <w:sz w:val="24"/>
      <w:szCs w:val="20"/>
      <w:lang w:val="fr-FR" w:eastAsia="fr-FR"/>
    </w:rPr>
  </w:style>
  <w:style w:type="paragraph" w:customStyle="1" w:styleId="CharCharCharCharChar1">
    <w:name w:val="Char Char Char Char Char1"/>
    <w:basedOn w:val="a9"/>
    <w:qFormat/>
    <w:rsid w:val="00AB33CC"/>
    <w:pPr>
      <w:ind w:firstLineChars="150" w:firstLine="360"/>
    </w:pPr>
    <w:rPr>
      <w:rFonts w:ascii="Tahoma" w:hAnsi="Tahoma"/>
      <w:sz w:val="24"/>
      <w:szCs w:val="20"/>
    </w:rPr>
  </w:style>
  <w:style w:type="paragraph" w:customStyle="1" w:styleId="Avertissement">
    <w:name w:val="Avertissement"/>
    <w:basedOn w:val="a9"/>
    <w:qFormat/>
    <w:rsid w:val="00AB33CC"/>
    <w:pPr>
      <w:widowControl/>
      <w:pBdr>
        <w:top w:val="single" w:sz="4" w:space="4" w:color="auto"/>
        <w:left w:val="single" w:sz="4" w:space="4" w:color="auto"/>
        <w:bottom w:val="single" w:sz="4" w:space="4" w:color="auto"/>
        <w:right w:val="single" w:sz="4" w:space="4" w:color="auto"/>
      </w:pBdr>
      <w:tabs>
        <w:tab w:val="left" w:pos="567"/>
        <w:tab w:val="left" w:pos="851"/>
      </w:tabs>
      <w:ind w:left="851" w:hanging="851"/>
    </w:pPr>
    <w:rPr>
      <w:kern w:val="0"/>
      <w:sz w:val="28"/>
      <w:szCs w:val="20"/>
      <w:lang w:val="fr-FR" w:eastAsia="fr-FR"/>
    </w:rPr>
  </w:style>
  <w:style w:type="paragraph" w:customStyle="1" w:styleId="xl22">
    <w:name w:val="xl22"/>
    <w:basedOn w:val="a9"/>
    <w:qFormat/>
    <w:rsid w:val="00AB33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4"/>
      <w:szCs w:val="24"/>
    </w:rPr>
  </w:style>
  <w:style w:type="paragraph" w:customStyle="1" w:styleId="Tabletext2">
    <w:name w:val="Table text"/>
    <w:basedOn w:val="ae"/>
    <w:next w:val="ae"/>
    <w:qFormat/>
    <w:rsid w:val="00AB33CC"/>
    <w:pPr>
      <w:widowControl/>
      <w:spacing w:before="40" w:after="40"/>
      <w:ind w:firstLine="0"/>
      <w:jc w:val="center"/>
    </w:pPr>
    <w:rPr>
      <w:rFonts w:ascii="Helvetica 45 Light" w:eastAsia="Times New Roman" w:hAnsi="Helvetica 45 Light"/>
      <w:kern w:val="0"/>
      <w:sz w:val="20"/>
      <w:lang w:val="en-GB" w:eastAsia="en-US"/>
    </w:rPr>
  </w:style>
  <w:style w:type="paragraph" w:customStyle="1" w:styleId="texte3">
    <w:name w:val="texte3"/>
    <w:basedOn w:val="31"/>
    <w:qFormat/>
    <w:rsid w:val="00AB33CC"/>
    <w:pPr>
      <w:keepNext w:val="0"/>
      <w:keepLines w:val="0"/>
      <w:widowControl/>
      <w:tabs>
        <w:tab w:val="left" w:pos="1134"/>
        <w:tab w:val="left" w:pos="1701"/>
      </w:tabs>
      <w:spacing w:before="0" w:after="0" w:line="240" w:lineRule="auto"/>
      <w:ind w:left="1418" w:hanging="340"/>
      <w:outlineLvl w:val="9"/>
    </w:pPr>
    <w:rPr>
      <w:rFonts w:ascii="Arial" w:hAnsi="Arial"/>
      <w:b w:val="0"/>
      <w:bCs w:val="0"/>
      <w:kern w:val="0"/>
      <w:sz w:val="20"/>
      <w:szCs w:val="20"/>
      <w:lang w:val="fr-FR" w:eastAsia="fr-FR"/>
    </w:rPr>
  </w:style>
  <w:style w:type="paragraph" w:customStyle="1" w:styleId="xl36">
    <w:name w:val="xl36"/>
    <w:basedOn w:val="a9"/>
    <w:qFormat/>
    <w:rsid w:val="00AB33CC"/>
    <w:pPr>
      <w:widowControl/>
      <w:pBdr>
        <w:top w:val="single" w:sz="4" w:space="0" w:color="808080"/>
      </w:pBdr>
      <w:spacing w:before="100" w:beforeAutospacing="1" w:after="100" w:afterAutospacing="1"/>
      <w:jc w:val="left"/>
      <w:textAlignment w:val="top"/>
    </w:pPr>
    <w:rPr>
      <w:rFonts w:ascii="Arial" w:eastAsia="Arial Unicode MS" w:hAnsi="Arial" w:cs="Arial"/>
      <w:kern w:val="0"/>
      <w:sz w:val="16"/>
      <w:szCs w:val="16"/>
      <w:lang w:val="fr-FR" w:eastAsia="fr-FR"/>
    </w:rPr>
  </w:style>
  <w:style w:type="paragraph" w:customStyle="1" w:styleId="Figures">
    <w:name w:val="Figures"/>
    <w:basedOn w:val="22"/>
    <w:qFormat/>
    <w:rsid w:val="00AB33CC"/>
    <w:pPr>
      <w:keepLines w:val="0"/>
      <w:widowControl/>
      <w:tabs>
        <w:tab w:val="left" w:pos="1134"/>
      </w:tabs>
      <w:spacing w:before="360" w:after="60" w:line="240" w:lineRule="auto"/>
      <w:ind w:left="567" w:hanging="567"/>
      <w:jc w:val="center"/>
      <w:outlineLvl w:val="9"/>
    </w:pPr>
    <w:rPr>
      <w:rFonts w:ascii="Times New Roman" w:eastAsia="宋体" w:hAnsi="Times New Roman"/>
      <w:bCs w:val="0"/>
      <w:kern w:val="0"/>
      <w:sz w:val="24"/>
      <w:szCs w:val="20"/>
      <w:lang w:val="fr-FR" w:eastAsia="fr-FR"/>
    </w:rPr>
  </w:style>
  <w:style w:type="paragraph" w:customStyle="1" w:styleId="CharChar1CharChar">
    <w:name w:val="Char Char1 Char Char"/>
    <w:basedOn w:val="a9"/>
    <w:qFormat/>
    <w:rsid w:val="00AB33CC"/>
    <w:rPr>
      <w:rFonts w:ascii="Tahoma" w:hAnsi="Tahoma" w:cs="仿宋_GB2312"/>
      <w:sz w:val="24"/>
      <w:szCs w:val="20"/>
    </w:rPr>
  </w:style>
  <w:style w:type="paragraph" w:customStyle="1" w:styleId="WW-3">
    <w:name w:val="WW-标签"/>
    <w:basedOn w:val="a9"/>
    <w:qFormat/>
    <w:rsid w:val="00AB33CC"/>
    <w:pPr>
      <w:suppressLineNumbers/>
      <w:suppressAutoHyphens/>
      <w:spacing w:before="120" w:after="120"/>
    </w:pPr>
    <w:rPr>
      <w:rFonts w:cs="Tahoma"/>
      <w:i/>
      <w:iCs/>
      <w:kern w:val="1"/>
      <w:sz w:val="20"/>
      <w:szCs w:val="20"/>
      <w:lang w:eastAsia="ar-SA"/>
    </w:rPr>
  </w:style>
  <w:style w:type="paragraph" w:customStyle="1" w:styleId="PARA5">
    <w:name w:val="PARA 5"/>
    <w:basedOn w:val="PARA4"/>
    <w:qFormat/>
    <w:rsid w:val="00AB33CC"/>
    <w:pPr>
      <w:tabs>
        <w:tab w:val="left" w:pos="1843"/>
      </w:tabs>
      <w:ind w:left="1134"/>
    </w:pPr>
  </w:style>
  <w:style w:type="paragraph" w:customStyle="1" w:styleId="Tiret4">
    <w:name w:val="Tiret[4]"/>
    <w:basedOn w:val="a9"/>
    <w:qFormat/>
    <w:rsid w:val="00AB33CC"/>
    <w:pPr>
      <w:widowControl/>
      <w:tabs>
        <w:tab w:val="left" w:pos="8647"/>
      </w:tabs>
      <w:spacing w:before="60" w:after="60"/>
      <w:ind w:left="3119" w:hanging="284"/>
    </w:pPr>
    <w:rPr>
      <w:kern w:val="0"/>
      <w:sz w:val="24"/>
      <w:szCs w:val="20"/>
      <w:lang w:val="fr-FR" w:eastAsia="fr-FR"/>
    </w:rPr>
  </w:style>
  <w:style w:type="paragraph" w:customStyle="1" w:styleId="Corps">
    <w:name w:val="Corps"/>
    <w:qFormat/>
    <w:rsid w:val="00AB33CC"/>
    <w:pPr>
      <w:widowControl w:val="0"/>
      <w:autoSpaceDE w:val="0"/>
      <w:autoSpaceDN w:val="0"/>
      <w:adjustRightInd w:val="0"/>
      <w:spacing w:line="260" w:lineRule="atLeast"/>
    </w:pPr>
    <w:rPr>
      <w:rFonts w:ascii="Helvetica" w:hAnsi="Helvetica"/>
      <w:color w:val="000000"/>
      <w:sz w:val="24"/>
      <w:lang w:val="fr-FR" w:eastAsia="fr-FR"/>
    </w:rPr>
  </w:style>
  <w:style w:type="paragraph" w:customStyle="1" w:styleId="texte1">
    <w:name w:val="texte1"/>
    <w:basedOn w:val="a9"/>
    <w:qFormat/>
    <w:rsid w:val="00AB33CC"/>
    <w:pPr>
      <w:widowControl/>
      <w:tabs>
        <w:tab w:val="left" w:pos="851"/>
      </w:tabs>
      <w:ind w:left="567"/>
    </w:pPr>
    <w:rPr>
      <w:rFonts w:ascii="Helv" w:hAnsi="Helv"/>
      <w:kern w:val="0"/>
      <w:sz w:val="20"/>
      <w:szCs w:val="20"/>
      <w:lang w:val="fr-FR" w:eastAsia="fr-FR"/>
    </w:rPr>
  </w:style>
  <w:style w:type="paragraph" w:customStyle="1" w:styleId="xl29">
    <w:name w:val="xl29"/>
    <w:basedOn w:val="a9"/>
    <w:qFormat/>
    <w:rsid w:val="00AB33CC"/>
    <w:pPr>
      <w:widowControl/>
      <w:pBdr>
        <w:bottom w:val="single" w:sz="8" w:space="0" w:color="808080"/>
      </w:pBdr>
      <w:spacing w:before="100" w:beforeAutospacing="1" w:after="100" w:afterAutospacing="1"/>
      <w:jc w:val="center"/>
      <w:textAlignment w:val="top"/>
    </w:pPr>
    <w:rPr>
      <w:rFonts w:ascii="Arial Unicode MS" w:eastAsia="Arial Unicode MS" w:hAnsi="Arial Unicode MS" w:cs="Arial Unicode MS"/>
      <w:b/>
      <w:bCs/>
      <w:color w:val="000080"/>
      <w:kern w:val="0"/>
      <w:sz w:val="24"/>
      <w:szCs w:val="24"/>
      <w:lang w:val="fr-FR" w:eastAsia="fr-FR"/>
    </w:rPr>
  </w:style>
  <w:style w:type="paragraph" w:customStyle="1" w:styleId="ZK">
    <w:name w:val="ZK_列表项目符号"/>
    <w:basedOn w:val="a9"/>
    <w:next w:val="a9"/>
    <w:qFormat/>
    <w:rsid w:val="00AB33CC"/>
    <w:pPr>
      <w:numPr>
        <w:numId w:val="19"/>
      </w:numPr>
      <w:tabs>
        <w:tab w:val="left" w:pos="851"/>
        <w:tab w:val="left" w:pos="907"/>
      </w:tabs>
      <w:spacing w:line="300" w:lineRule="auto"/>
    </w:pPr>
    <w:rPr>
      <w:sz w:val="24"/>
      <w:szCs w:val="20"/>
    </w:rPr>
  </w:style>
  <w:style w:type="paragraph" w:customStyle="1" w:styleId="xl26">
    <w:name w:val="xl26"/>
    <w:basedOn w:val="a9"/>
    <w:qFormat/>
    <w:rsid w:val="00AB33CC"/>
    <w:pPr>
      <w:widowControl/>
      <w:spacing w:before="100" w:beforeAutospacing="1" w:after="100" w:afterAutospacing="1"/>
      <w:jc w:val="center"/>
    </w:pPr>
    <w:rPr>
      <w:rFonts w:ascii="Arial" w:eastAsia="Arial Unicode MS" w:hAnsi="Arial" w:cs="Arial"/>
      <w:b/>
      <w:bCs/>
      <w:kern w:val="0"/>
      <w:sz w:val="24"/>
      <w:szCs w:val="24"/>
      <w:lang w:val="fr-FR" w:eastAsia="fr-FR"/>
    </w:rPr>
  </w:style>
  <w:style w:type="paragraph" w:customStyle="1" w:styleId="tableau">
    <w:name w:val="tableau"/>
    <w:basedOn w:val="a9"/>
    <w:qFormat/>
    <w:rsid w:val="00AB33CC"/>
    <w:pPr>
      <w:widowControl/>
      <w:jc w:val="left"/>
    </w:pPr>
    <w:rPr>
      <w:rFonts w:ascii="Helv" w:hAnsi="Helv"/>
      <w:kern w:val="0"/>
      <w:sz w:val="20"/>
      <w:szCs w:val="20"/>
      <w:lang w:val="fr-FR" w:eastAsia="fr-FR"/>
    </w:rPr>
  </w:style>
  <w:style w:type="paragraph" w:customStyle="1" w:styleId="afffffffffe">
    <w:name w:val="表格"/>
    <w:basedOn w:val="a9"/>
    <w:next w:val="afd"/>
    <w:qFormat/>
    <w:rsid w:val="00AB33CC"/>
    <w:rPr>
      <w:rFonts w:ascii="宋体" w:hAnsi="Courier New"/>
      <w:szCs w:val="20"/>
    </w:rPr>
  </w:style>
  <w:style w:type="paragraph" w:customStyle="1" w:styleId="Section2">
    <w:name w:val="Section[2]"/>
    <w:qFormat/>
    <w:rsid w:val="00AB33CC"/>
    <w:pPr>
      <w:keepNext/>
      <w:tabs>
        <w:tab w:val="left" w:pos="1417"/>
      </w:tabs>
      <w:spacing w:before="240" w:after="120" w:line="280" w:lineRule="auto"/>
      <w:ind w:left="1417" w:hanging="1418"/>
    </w:pPr>
    <w:rPr>
      <w:b/>
      <w:color w:val="C0C0C0"/>
      <w:sz w:val="24"/>
      <w:lang w:val="fr-FR" w:eastAsia="fr-FR"/>
    </w:rPr>
  </w:style>
  <w:style w:type="paragraph" w:customStyle="1" w:styleId="affffffffff">
    <w:name w:val="封面一致性程度标识"/>
    <w:qFormat/>
    <w:rsid w:val="00AB33CC"/>
    <w:pPr>
      <w:spacing w:before="440" w:line="400" w:lineRule="exact"/>
      <w:jc w:val="center"/>
    </w:pPr>
    <w:rPr>
      <w:rFonts w:ascii="宋体"/>
      <w:sz w:val="28"/>
    </w:rPr>
  </w:style>
  <w:style w:type="paragraph" w:customStyle="1" w:styleId="xl33">
    <w:name w:val="xl33"/>
    <w:basedOn w:val="a9"/>
    <w:qFormat/>
    <w:rsid w:val="00AB33CC"/>
    <w:pPr>
      <w:widowControl/>
      <w:pBdr>
        <w:top w:val="single" w:sz="4" w:space="0" w:color="808080"/>
        <w:bottom w:val="single" w:sz="8" w:space="0" w:color="808080"/>
      </w:pBdr>
      <w:spacing w:before="100" w:beforeAutospacing="1" w:after="100" w:afterAutospacing="1"/>
      <w:jc w:val="left"/>
      <w:textAlignment w:val="top"/>
    </w:pPr>
    <w:rPr>
      <w:rFonts w:ascii="Arial" w:eastAsia="Arial Unicode MS" w:hAnsi="Arial" w:cs="Arial"/>
      <w:kern w:val="0"/>
      <w:sz w:val="16"/>
      <w:szCs w:val="16"/>
      <w:lang w:val="fr-FR" w:eastAsia="fr-FR"/>
    </w:rPr>
  </w:style>
  <w:style w:type="paragraph" w:customStyle="1" w:styleId="Sommaire">
    <w:name w:val="Sommaire"/>
    <w:basedOn w:val="a9"/>
    <w:qFormat/>
    <w:rsid w:val="00AB33CC"/>
    <w:pPr>
      <w:widowControl/>
      <w:pBdr>
        <w:top w:val="single" w:sz="4" w:space="1" w:color="auto"/>
        <w:left w:val="single" w:sz="4" w:space="4" w:color="auto"/>
        <w:bottom w:val="single" w:sz="4" w:space="1" w:color="auto"/>
        <w:right w:val="single" w:sz="4" w:space="6" w:color="auto"/>
      </w:pBdr>
      <w:shd w:val="pct10" w:color="auto" w:fill="FFFFFF"/>
      <w:jc w:val="center"/>
    </w:pPr>
    <w:rPr>
      <w:b/>
      <w:kern w:val="0"/>
      <w:sz w:val="28"/>
      <w:szCs w:val="20"/>
      <w:lang w:val="fr-FR" w:eastAsia="fr-FR"/>
    </w:rPr>
  </w:style>
  <w:style w:type="paragraph" w:customStyle="1" w:styleId="WW-2">
    <w:name w:val="WW-表格内容"/>
    <w:basedOn w:val="af9"/>
    <w:qFormat/>
    <w:rsid w:val="00AB33CC"/>
    <w:pPr>
      <w:suppressLineNumbers/>
      <w:suppressAutoHyphens/>
    </w:pPr>
    <w:rPr>
      <w:rFonts w:asciiTheme="minorHAnsi" w:eastAsiaTheme="minorEastAsia" w:hAnsiTheme="minorHAnsi" w:cstheme="minorBidi"/>
      <w:kern w:val="1"/>
      <w:sz w:val="21"/>
      <w:lang w:eastAsia="ar-SA"/>
    </w:rPr>
  </w:style>
  <w:style w:type="paragraph" w:customStyle="1" w:styleId="Normalrduit">
    <w:name w:val="Normal réduit"/>
    <w:basedOn w:val="a9"/>
    <w:qFormat/>
    <w:rsid w:val="00AB33CC"/>
    <w:pPr>
      <w:widowControl/>
      <w:ind w:left="57"/>
      <w:jc w:val="left"/>
    </w:pPr>
    <w:rPr>
      <w:kern w:val="0"/>
      <w:sz w:val="20"/>
      <w:szCs w:val="20"/>
      <w:lang w:val="fr-FR" w:eastAsia="fr-FR"/>
    </w:rPr>
  </w:style>
  <w:style w:type="paragraph" w:customStyle="1" w:styleId="xl37">
    <w:name w:val="xl37"/>
    <w:basedOn w:val="a9"/>
    <w:qFormat/>
    <w:rsid w:val="00AB33CC"/>
    <w:pPr>
      <w:widowControl/>
      <w:pBdr>
        <w:top w:val="single" w:sz="8" w:space="0" w:color="808080"/>
      </w:pBdr>
      <w:spacing w:before="100" w:beforeAutospacing="1" w:after="100" w:afterAutospacing="1"/>
      <w:jc w:val="left"/>
      <w:textAlignment w:val="top"/>
    </w:pPr>
    <w:rPr>
      <w:rFonts w:ascii="Arial Unicode MS" w:eastAsia="Arial Unicode MS" w:hAnsi="Arial Unicode MS" w:cs="Arial Unicode MS"/>
      <w:b/>
      <w:bCs/>
      <w:color w:val="000080"/>
      <w:kern w:val="0"/>
      <w:sz w:val="24"/>
      <w:szCs w:val="24"/>
      <w:lang w:val="fr-FR" w:eastAsia="fr-FR"/>
    </w:rPr>
  </w:style>
  <w:style w:type="paragraph" w:customStyle="1" w:styleId="PARA1">
    <w:name w:val="PARA 1"/>
    <w:basedOn w:val="a9"/>
    <w:qFormat/>
    <w:rsid w:val="00AB33CC"/>
    <w:pPr>
      <w:widowControl/>
      <w:spacing w:before="60" w:after="60"/>
      <w:ind w:left="454" w:right="454"/>
    </w:pPr>
    <w:rPr>
      <w:kern w:val="0"/>
      <w:sz w:val="24"/>
      <w:szCs w:val="20"/>
      <w:lang w:val="fr-FR" w:eastAsia="fr-FR"/>
    </w:rPr>
  </w:style>
  <w:style w:type="paragraph" w:customStyle="1" w:styleId="affffffffff0">
    <w:name w:val="样式 居中"/>
    <w:basedOn w:val="a9"/>
    <w:qFormat/>
    <w:rsid w:val="00AB33CC"/>
    <w:pPr>
      <w:spacing w:line="360" w:lineRule="auto"/>
      <w:jc w:val="center"/>
    </w:pPr>
    <w:rPr>
      <w:szCs w:val="20"/>
    </w:rPr>
  </w:style>
  <w:style w:type="paragraph" w:customStyle="1" w:styleId="p16">
    <w:name w:val="p16"/>
    <w:basedOn w:val="a9"/>
    <w:qFormat/>
    <w:rsid w:val="00AB33CC"/>
    <w:pPr>
      <w:widowControl/>
      <w:spacing w:before="100" w:beforeAutospacing="1" w:after="100" w:afterAutospacing="1"/>
      <w:jc w:val="left"/>
    </w:pPr>
    <w:rPr>
      <w:rFonts w:ascii="宋体" w:hAnsi="宋体" w:cs="宋体"/>
      <w:kern w:val="0"/>
      <w:sz w:val="24"/>
      <w:szCs w:val="24"/>
    </w:rPr>
  </w:style>
  <w:style w:type="paragraph" w:customStyle="1" w:styleId="Normal1">
    <w:name w:val="Normal 1"/>
    <w:basedOn w:val="Normal2"/>
    <w:qFormat/>
    <w:rsid w:val="00AB33CC"/>
    <w:pPr>
      <w:ind w:left="170" w:right="284"/>
    </w:pPr>
  </w:style>
  <w:style w:type="paragraph" w:customStyle="1" w:styleId="ACadre">
    <w:name w:val="ACadre"/>
    <w:basedOn w:val="a9"/>
    <w:qFormat/>
    <w:rsid w:val="00AB33CC"/>
    <w:pPr>
      <w:widowControl/>
      <w:spacing w:before="120" w:after="120"/>
    </w:pPr>
    <w:rPr>
      <w:b/>
      <w:kern w:val="0"/>
      <w:sz w:val="24"/>
      <w:szCs w:val="20"/>
      <w:lang w:val="fr-FR" w:eastAsia="fr-FR"/>
    </w:rPr>
  </w:style>
  <w:style w:type="numbering" w:customStyle="1" w:styleId="1ffb">
    <w:name w:val="无列表1"/>
    <w:next w:val="ac"/>
    <w:uiPriority w:val="99"/>
    <w:semiHidden/>
    <w:unhideWhenUsed/>
    <w:rsid w:val="00AB33CC"/>
  </w:style>
  <w:style w:type="paragraph" w:customStyle="1" w:styleId="1ffc">
    <w:name w:val="引用1"/>
    <w:basedOn w:val="a9"/>
    <w:next w:val="a9"/>
    <w:uiPriority w:val="29"/>
    <w:qFormat/>
    <w:rsid w:val="00AB33CC"/>
    <w:pPr>
      <w:spacing w:before="160" w:after="160"/>
      <w:jc w:val="center"/>
    </w:pPr>
    <w:rPr>
      <w:rFonts w:ascii="等线" w:eastAsia="等线" w:hAnsi="等线"/>
      <w:i/>
      <w:iCs/>
      <w:color w:val="404040"/>
      <w14:ligatures w14:val="standardContextual"/>
    </w:rPr>
  </w:style>
  <w:style w:type="character" w:customStyle="1" w:styleId="affffffffff1">
    <w:name w:val="引用 字符"/>
    <w:basedOn w:val="aa"/>
    <w:link w:val="affffffffff2"/>
    <w:uiPriority w:val="29"/>
    <w:rsid w:val="00AB33CC"/>
    <w:rPr>
      <w:rFonts w:ascii="等线" w:eastAsia="等线" w:hAnsi="等线"/>
      <w:i/>
      <w:iCs/>
      <w:color w:val="404040"/>
      <w:kern w:val="2"/>
      <w:sz w:val="21"/>
      <w:szCs w:val="22"/>
      <w14:ligatures w14:val="standardContextual"/>
    </w:rPr>
  </w:style>
  <w:style w:type="paragraph" w:customStyle="1" w:styleId="1ffd">
    <w:name w:val="明显引用1"/>
    <w:basedOn w:val="a9"/>
    <w:next w:val="a9"/>
    <w:uiPriority w:val="30"/>
    <w:qFormat/>
    <w:rsid w:val="00AB33CC"/>
    <w:pPr>
      <w:pBdr>
        <w:top w:val="single" w:sz="4" w:space="10" w:color="2F5496"/>
        <w:bottom w:val="single" w:sz="4" w:space="10" w:color="2F5496"/>
      </w:pBdr>
      <w:spacing w:before="360" w:after="360"/>
      <w:ind w:left="864" w:right="864"/>
      <w:jc w:val="center"/>
    </w:pPr>
    <w:rPr>
      <w:rFonts w:ascii="等线" w:eastAsia="等线" w:hAnsi="等线"/>
      <w:i/>
      <w:iCs/>
      <w:color w:val="2F5496"/>
      <w14:ligatures w14:val="standardContextual"/>
    </w:rPr>
  </w:style>
  <w:style w:type="character" w:customStyle="1" w:styleId="affffffffff3">
    <w:name w:val="明显引用 字符"/>
    <w:basedOn w:val="aa"/>
    <w:link w:val="affffffffff4"/>
    <w:uiPriority w:val="30"/>
    <w:rsid w:val="00AB33CC"/>
    <w:rPr>
      <w:rFonts w:ascii="等线" w:eastAsia="等线" w:hAnsi="等线"/>
      <w:i/>
      <w:iCs/>
      <w:color w:val="2F5496"/>
      <w:kern w:val="2"/>
      <w:sz w:val="21"/>
      <w:szCs w:val="22"/>
      <w14:ligatures w14:val="standardContextual"/>
    </w:rPr>
  </w:style>
  <w:style w:type="paragraph" w:customStyle="1" w:styleId="TOC10">
    <w:name w:val="TOC 标题1"/>
    <w:basedOn w:val="12"/>
    <w:next w:val="a9"/>
    <w:uiPriority w:val="39"/>
    <w:semiHidden/>
    <w:qFormat/>
    <w:rsid w:val="00AB33CC"/>
    <w:pPr>
      <w:keepNext/>
      <w:keepLines/>
      <w:widowControl/>
      <w:autoSpaceDE/>
      <w:autoSpaceDN/>
      <w:adjustRightInd/>
      <w:spacing w:before="240" w:line="254" w:lineRule="auto"/>
      <w:jc w:val="left"/>
      <w:outlineLvl w:val="9"/>
    </w:pPr>
    <w:rPr>
      <w:rFonts w:ascii="等线 Light" w:eastAsia="等线 Light" w:hAnsi="等线 Light"/>
      <w:b w:val="0"/>
      <w:bCs w:val="0"/>
      <w:color w:val="2F5496"/>
      <w:sz w:val="32"/>
      <w:szCs w:val="32"/>
    </w:rPr>
  </w:style>
  <w:style w:type="paragraph" w:customStyle="1" w:styleId="z-20">
    <w:name w:val="z-窗体底端2"/>
    <w:basedOn w:val="a9"/>
    <w:next w:val="a9"/>
    <w:qFormat/>
    <w:rsid w:val="00AB33CC"/>
    <w:pPr>
      <w:pBdr>
        <w:top w:val="single" w:sz="6" w:space="1" w:color="auto"/>
      </w:pBdr>
      <w:jc w:val="center"/>
    </w:pPr>
    <w:rPr>
      <w:rFonts w:ascii="Arial" w:eastAsia="等线" w:hAnsi="Arial" w:cs="Arial"/>
      <w:vanish/>
      <w:sz w:val="16"/>
      <w:szCs w:val="16"/>
    </w:rPr>
  </w:style>
  <w:style w:type="paragraph" w:customStyle="1" w:styleId="1ffe">
    <w:name w:val="宏文本1"/>
    <w:next w:val="afffffffb"/>
    <w:qFormat/>
    <w:rsid w:val="00AB33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customStyle="1" w:styleId="z-21">
    <w:name w:val="z-窗体顶端2"/>
    <w:basedOn w:val="a9"/>
    <w:next w:val="a9"/>
    <w:qFormat/>
    <w:rsid w:val="00AB33CC"/>
    <w:pPr>
      <w:pBdr>
        <w:bottom w:val="single" w:sz="6" w:space="1" w:color="auto"/>
      </w:pBdr>
      <w:jc w:val="center"/>
    </w:pPr>
    <w:rPr>
      <w:rFonts w:ascii="Arial" w:eastAsia="等线" w:hAnsi="Arial" w:cs="Arial"/>
      <w:vanish/>
      <w:sz w:val="16"/>
      <w:szCs w:val="16"/>
    </w:rPr>
  </w:style>
  <w:style w:type="paragraph" w:customStyle="1" w:styleId="1fff">
    <w:name w:val="修订1"/>
    <w:uiPriority w:val="99"/>
    <w:semiHidden/>
    <w:qFormat/>
    <w:rsid w:val="00AB33CC"/>
    <w:pPr>
      <w:spacing w:after="160" w:line="276" w:lineRule="auto"/>
    </w:pPr>
    <w:rPr>
      <w:kern w:val="2"/>
      <w:sz w:val="21"/>
      <w:szCs w:val="24"/>
    </w:rPr>
  </w:style>
  <w:style w:type="character" w:customStyle="1" w:styleId="1fff0">
    <w:name w:val="明显强调1"/>
    <w:basedOn w:val="aa"/>
    <w:uiPriority w:val="21"/>
    <w:qFormat/>
    <w:rsid w:val="00AB33CC"/>
    <w:rPr>
      <w:i/>
      <w:iCs/>
      <w:color w:val="2F5496"/>
    </w:rPr>
  </w:style>
  <w:style w:type="character" w:customStyle="1" w:styleId="1fff1">
    <w:name w:val="明显参考1"/>
    <w:basedOn w:val="aa"/>
    <w:uiPriority w:val="32"/>
    <w:qFormat/>
    <w:rsid w:val="00AB33CC"/>
    <w:rPr>
      <w:b/>
      <w:bCs/>
      <w:smallCaps/>
      <w:color w:val="2F5496"/>
      <w:spacing w:val="5"/>
    </w:rPr>
  </w:style>
  <w:style w:type="character" w:customStyle="1" w:styleId="2ff1">
    <w:name w:val="宏文本 字符2"/>
    <w:basedOn w:val="aa"/>
    <w:uiPriority w:val="99"/>
    <w:semiHidden/>
    <w:rsid w:val="00AB33CC"/>
    <w:rPr>
      <w:rFonts w:ascii="Courier New" w:eastAsia="宋体" w:hAnsi="Courier New" w:cs="Courier New" w:hint="default"/>
      <w:sz w:val="24"/>
      <w:szCs w:val="24"/>
    </w:rPr>
  </w:style>
  <w:style w:type="paragraph" w:styleId="affffffffff2">
    <w:name w:val="Quote"/>
    <w:basedOn w:val="a9"/>
    <w:next w:val="a9"/>
    <w:link w:val="affffffffff1"/>
    <w:uiPriority w:val="29"/>
    <w:rsid w:val="00AB33CC"/>
    <w:pPr>
      <w:spacing w:before="200" w:after="160"/>
      <w:ind w:left="864" w:right="864"/>
      <w:jc w:val="center"/>
    </w:pPr>
    <w:rPr>
      <w:rFonts w:ascii="等线" w:eastAsia="等线" w:hAnsi="等线"/>
      <w:i/>
      <w:iCs/>
      <w:color w:val="404040"/>
      <w14:ligatures w14:val="standardContextual"/>
    </w:rPr>
  </w:style>
  <w:style w:type="character" w:customStyle="1" w:styleId="1fff2">
    <w:name w:val="引用 字符1"/>
    <w:basedOn w:val="aa"/>
    <w:link w:val="affffffffff2"/>
    <w:uiPriority w:val="99"/>
    <w:rsid w:val="00AB33CC"/>
    <w:rPr>
      <w:i/>
      <w:iCs/>
      <w:color w:val="404040" w:themeColor="text1" w:themeTint="BF"/>
      <w:kern w:val="2"/>
      <w:sz w:val="21"/>
      <w:szCs w:val="22"/>
    </w:rPr>
  </w:style>
  <w:style w:type="paragraph" w:styleId="affffffffff4">
    <w:name w:val="Intense Quote"/>
    <w:basedOn w:val="a9"/>
    <w:next w:val="a9"/>
    <w:link w:val="affffffffff3"/>
    <w:uiPriority w:val="30"/>
    <w:rsid w:val="00AB33CC"/>
    <w:pPr>
      <w:pBdr>
        <w:top w:val="single" w:sz="4" w:space="10" w:color="4F81BD" w:themeColor="accent1"/>
        <w:bottom w:val="single" w:sz="4" w:space="10" w:color="4F81BD" w:themeColor="accent1"/>
      </w:pBdr>
      <w:spacing w:before="360" w:after="360"/>
      <w:ind w:left="864" w:right="864"/>
      <w:jc w:val="center"/>
    </w:pPr>
    <w:rPr>
      <w:rFonts w:ascii="等线" w:eastAsia="等线" w:hAnsi="等线"/>
      <w:i/>
      <w:iCs/>
      <w:color w:val="2F5496"/>
      <w14:ligatures w14:val="standardContextual"/>
    </w:rPr>
  </w:style>
  <w:style w:type="character" w:customStyle="1" w:styleId="1fff3">
    <w:name w:val="明显引用 字符1"/>
    <w:basedOn w:val="aa"/>
    <w:link w:val="affffffffff4"/>
    <w:uiPriority w:val="99"/>
    <w:rsid w:val="00AB33CC"/>
    <w:rPr>
      <w:i/>
      <w:iCs/>
      <w:color w:val="4F81BD" w:themeColor="accent1"/>
      <w:kern w:val="2"/>
      <w:sz w:val="21"/>
      <w:szCs w:val="22"/>
    </w:rPr>
  </w:style>
  <w:style w:type="character" w:styleId="affffffffff5">
    <w:name w:val="Intense Emphasis"/>
    <w:basedOn w:val="aa"/>
    <w:uiPriority w:val="21"/>
    <w:qFormat/>
    <w:rsid w:val="00AB33CC"/>
    <w:rPr>
      <w:i/>
      <w:iCs/>
      <w:color w:val="4F81BD" w:themeColor="accent1"/>
    </w:rPr>
  </w:style>
  <w:style w:type="character" w:styleId="affffffffff6">
    <w:name w:val="Intense Reference"/>
    <w:basedOn w:val="aa"/>
    <w:uiPriority w:val="32"/>
    <w:qFormat/>
    <w:rsid w:val="00AB33C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3397">
      <w:bodyDiv w:val="1"/>
      <w:marLeft w:val="0"/>
      <w:marRight w:val="0"/>
      <w:marTop w:val="0"/>
      <w:marBottom w:val="0"/>
      <w:divBdr>
        <w:top w:val="none" w:sz="0" w:space="0" w:color="auto"/>
        <w:left w:val="none" w:sz="0" w:space="0" w:color="auto"/>
        <w:bottom w:val="none" w:sz="0" w:space="0" w:color="auto"/>
        <w:right w:val="none" w:sz="0" w:space="0" w:color="auto"/>
      </w:divBdr>
    </w:div>
    <w:div w:id="228731753">
      <w:bodyDiv w:val="1"/>
      <w:marLeft w:val="0"/>
      <w:marRight w:val="0"/>
      <w:marTop w:val="0"/>
      <w:marBottom w:val="0"/>
      <w:divBdr>
        <w:top w:val="none" w:sz="0" w:space="0" w:color="auto"/>
        <w:left w:val="none" w:sz="0" w:space="0" w:color="auto"/>
        <w:bottom w:val="none" w:sz="0" w:space="0" w:color="auto"/>
        <w:right w:val="none" w:sz="0" w:space="0" w:color="auto"/>
      </w:divBdr>
    </w:div>
    <w:div w:id="341472723">
      <w:bodyDiv w:val="1"/>
      <w:marLeft w:val="0"/>
      <w:marRight w:val="0"/>
      <w:marTop w:val="0"/>
      <w:marBottom w:val="0"/>
      <w:divBdr>
        <w:top w:val="none" w:sz="0" w:space="0" w:color="auto"/>
        <w:left w:val="none" w:sz="0" w:space="0" w:color="auto"/>
        <w:bottom w:val="none" w:sz="0" w:space="0" w:color="auto"/>
        <w:right w:val="none" w:sz="0" w:space="0" w:color="auto"/>
      </w:divBdr>
    </w:div>
    <w:div w:id="376047952">
      <w:bodyDiv w:val="1"/>
      <w:marLeft w:val="0"/>
      <w:marRight w:val="0"/>
      <w:marTop w:val="0"/>
      <w:marBottom w:val="0"/>
      <w:divBdr>
        <w:top w:val="none" w:sz="0" w:space="0" w:color="auto"/>
        <w:left w:val="none" w:sz="0" w:space="0" w:color="auto"/>
        <w:bottom w:val="none" w:sz="0" w:space="0" w:color="auto"/>
        <w:right w:val="none" w:sz="0" w:space="0" w:color="auto"/>
      </w:divBdr>
    </w:div>
    <w:div w:id="529535013">
      <w:bodyDiv w:val="1"/>
      <w:marLeft w:val="0"/>
      <w:marRight w:val="0"/>
      <w:marTop w:val="0"/>
      <w:marBottom w:val="0"/>
      <w:divBdr>
        <w:top w:val="none" w:sz="0" w:space="0" w:color="auto"/>
        <w:left w:val="none" w:sz="0" w:space="0" w:color="auto"/>
        <w:bottom w:val="none" w:sz="0" w:space="0" w:color="auto"/>
        <w:right w:val="none" w:sz="0" w:space="0" w:color="auto"/>
      </w:divBdr>
    </w:div>
    <w:div w:id="95259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456\Desktop\&#26460;&#40515;&#40483;\2025\&#30923;&#21830;\PageOfficeControl%20&#20013;&#30340;&#25991;&#26723;"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file:///C:\Users\456\Desktop\&#26460;&#40515;&#40483;\2025\&#30923;&#21830;\PageOfficeControl%20&#20013;&#30340;&#25991;&#26723;" TargetMode="External"/><Relationship Id="rId17" Type="http://schemas.openxmlformats.org/officeDocument/2006/relationships/hyperlink" Target="http://zfcg.czt.zj.gov.cn/bidClientTemplate/2019-09-24/12975.html" TargetMode="External"/><Relationship Id="rId2" Type="http://schemas.openxmlformats.org/officeDocument/2006/relationships/customXml" Target="../customXml/item1.xml"/><Relationship Id="rId16" Type="http://schemas.openxmlformats.org/officeDocument/2006/relationships/hyperlink" Target="http://zfcg.czt.zj.gov.cn/"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456\Desktop\&#26460;&#40515;&#40483;\2025\&#30923;&#21830;\PageOfficeControl%20&#20013;&#30340;&#25991;&#2672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456\Desktop\&#26460;&#40515;&#40483;\2025\&#30923;&#21830;\PageOfficeControl%20&#20013;&#30340;&#25991;&#26723;" TargetMode="External"/><Relationship Id="rId23" Type="http://schemas.openxmlformats.org/officeDocument/2006/relationships/fontTable" Target="fontTable.xml"/><Relationship Id="rId10" Type="http://schemas.openxmlformats.org/officeDocument/2006/relationships/hyperlink" Target="file:///C:\Users\456\Desktop\&#26460;&#40515;&#40483;\2025\&#30923;&#21830;\PageOfficeControl%20&#20013;&#30340;&#25991;&#26723;"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456\Desktop\&#26460;&#40515;&#40483;\2025\&#30923;&#21830;\PageOfficeControl%20&#20013;&#30340;&#25991;&#26723;"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8996A-E9B1-4E6F-B509-8D9FEE57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74</Pages>
  <Words>19166</Words>
  <Characters>19934</Characters>
  <Application>Microsoft Office Word</Application>
  <DocSecurity>0</DocSecurity>
  <Lines>1661</Lines>
  <Paragraphs>1303</Paragraphs>
  <ScaleCrop>false</ScaleCrop>
  <Company>ZJMIIT</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456</cp:lastModifiedBy>
  <cp:revision>46</cp:revision>
  <cp:lastPrinted>2016-01-15T07:54:00Z</cp:lastPrinted>
  <dcterms:created xsi:type="dcterms:W3CDTF">2020-04-02T07:29:00Z</dcterms:created>
  <dcterms:modified xsi:type="dcterms:W3CDTF">2025-04-10T01:07:00Z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