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440001-2025-15096</w:t>
      </w:r>
    </w:p>
    <w:p>
      <w:pPr>
        <w:pStyle w:val="null3"/>
        <w:jc w:val="center"/>
        <w:outlineLvl w:val="3"/>
      </w:pPr>
      <w:r>
        <w:rPr>
          <w:sz w:val="24"/>
          <w:b/>
        </w:rPr>
        <w:t>采购项目编号：</w:t>
      </w:r>
      <w:r>
        <w:rPr>
          <w:sz w:val="24"/>
          <w:b/>
        </w:rPr>
        <w:t>440001-2025-15096</w:t>
      </w:r>
    </w:p>
    <w:p>
      <w:pPr>
        <w:pStyle w:val="null3"/>
        <w:jc w:val="center"/>
        <w:outlineLvl w:val="3"/>
      </w:pPr>
      <w:r>
        <w:rPr>
          <w:sz w:val="24"/>
          <w:b/>
        </w:rPr>
        <w:t>项目名称：</w:t>
      </w:r>
      <w:r>
        <w:rPr>
          <w:sz w:val="24"/>
          <w:b/>
        </w:rPr>
        <w:t>江门监狱1#监舍门窗及电气改造项目</w:t>
      </w:r>
    </w:p>
    <w:p>
      <w:pPr>
        <w:pStyle w:val="null3"/>
        <w:jc w:val="center"/>
        <w:outlineLvl w:val="3"/>
      </w:pPr>
      <w:r>
        <w:rPr>
          <w:sz w:val="24"/>
          <w:b/>
        </w:rPr>
        <w:t>采购人：</w:t>
      </w:r>
      <w:r>
        <w:rPr>
          <w:sz w:val="24"/>
          <w:b/>
        </w:rPr>
        <w:t>广东省江门监狱</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广东省江门监狱</w:t>
      </w:r>
      <w:r>
        <w:rPr/>
        <w:t>的委托，采用</w:t>
      </w:r>
      <w:r>
        <w:rPr/>
        <w:t>竞争性磋商</w:t>
      </w:r>
      <w:r>
        <w:rPr/>
        <w:t>方式组织采购</w:t>
      </w:r>
      <w:r>
        <w:rPr/>
        <w:t>江门监狱1#监舍门窗及电气改造项目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江门监狱1#监舍门窗及电气改造项目</w:t>
      </w:r>
    </w:p>
    <w:p>
      <w:pPr>
        <w:pStyle w:val="null3"/>
        <w:ind w:firstLine="480"/>
      </w:pPr>
      <w:r>
        <w:rPr/>
        <w:t>采购计划编号：</w:t>
      </w:r>
      <w:r>
        <w:rPr/>
        <w:t>440001-2025-15096</w:t>
      </w:r>
    </w:p>
    <w:p>
      <w:pPr>
        <w:pStyle w:val="null3"/>
        <w:ind w:firstLine="480"/>
      </w:pPr>
      <w:r>
        <w:rPr/>
        <w:t>采购项目编号：</w:t>
      </w:r>
      <w:r>
        <w:rPr/>
        <w:t>440001-2025-15096</w:t>
      </w:r>
    </w:p>
    <w:p>
      <w:pPr>
        <w:pStyle w:val="null3"/>
        <w:ind w:firstLine="480"/>
      </w:pPr>
      <w:r>
        <w:rPr/>
        <w:t>采购方式：</w:t>
      </w:r>
      <w:r>
        <w:rPr/>
        <w:t>竞争性磋商</w:t>
      </w:r>
    </w:p>
    <w:p>
      <w:pPr>
        <w:pStyle w:val="null3"/>
        <w:ind w:firstLine="480"/>
      </w:pPr>
      <w:r>
        <w:rPr/>
        <w:t>预算金额：</w:t>
      </w:r>
      <w:r>
        <w:rPr/>
        <w:t>3,630,394.68</w:t>
      </w:r>
      <w:r>
        <w:rPr/>
        <w:t>元</w:t>
      </w:r>
    </w:p>
    <w:p>
      <w:pPr>
        <w:pStyle w:val="null3"/>
        <w:outlineLvl w:val="3"/>
      </w:pPr>
      <w:r>
        <w:rPr>
          <w:sz w:val="24"/>
          <w:b/>
        </w:rPr>
        <w:t>2.项目内容及需求情况（采购项目技术规格、参数及要求）</w:t>
      </w:r>
    </w:p>
    <w:p>
      <w:pPr>
        <w:pStyle w:val="null3"/>
      </w:pPr>
      <w:r>
        <w:rPr/>
        <w:t>采购包1(江门监狱1#监舍门窗及电气改造项目):</w:t>
      </w:r>
    </w:p>
    <w:p>
      <w:pPr>
        <w:pStyle w:val="null3"/>
      </w:pPr>
      <w:r>
        <w:rPr/>
        <w:t>采购包预算金额：3,630,394.68元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其他建筑工程</w:t>
            </w:r>
          </w:p>
        </w:tc>
        <w:tc>
          <w:tcPr>
            <w:tcW w:type="dxa" w:w="2052"/>
          </w:tcPr>
          <w:p>
            <w:pPr>
              <w:pStyle w:val="null3"/>
            </w:pPr>
            <w:r>
              <w:rPr/>
              <w:t>江门监狱1#监舍门窗及电气改造项目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3,630,394.68</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合同履行期限：按完成招标范围内全部工程内容要求，自中标收到采购人发出的开工通知书起计工期，项目工期210个日历天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2023年度财务状况报告或2024年度财务状况报告或投标截止日前6个月内任意1个月的财务报表复印件；或银行出具的资信证明材料复印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采购包1（江门监狱1#监舍门窗及电气改造项目）：</w:t>
      </w:r>
      <w:r>
        <w:rPr/>
        <w:t>采购包整体专门面向中小企业。供应商须为符合本项目采购标的对应行业（建筑业）政策划分标准的中小企业。监狱企业、残疾人福利单位视同小型、微型企业。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采购包1（江门监狱1#监舍门窗及电气改造项目）：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提交响应文件截止当天在“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3)本项目不接受联合体投标，不允许转包和分包。</w:t>
      </w:r>
    </w:p>
    <w:p>
      <w:pPr>
        <w:pStyle w:val="null3"/>
      </w:pPr>
      <w:r>
        <w:rPr/>
        <w:t>4)供应商具有承接本工程所需的有效的机电工程施工总承包资质，或建筑机电安装工程专业承包资质（提供证书扫描件作为证明材料）。</w:t>
      </w:r>
    </w:p>
    <w:p>
      <w:pPr>
        <w:pStyle w:val="null3"/>
      </w:pPr>
      <w:r>
        <w:rPr/>
        <w:t>5)供应商须具备建设行政主管部门颁发有效的《安全生产许可证》（提供证书扫描件作为证明材料）。</w:t>
      </w:r>
    </w:p>
    <w:p>
      <w:pPr>
        <w:pStyle w:val="null3"/>
      </w:pPr>
      <w:r>
        <w:rPr/>
        <w:t>6)供应商拟担任本工程项目负责人的人员为：机电工程专业二级注册建造师，并持有项目负责人安全生产考核合格证（B类）或建筑施工企业项目负责人安全生产考核合格证书（提供证书扫描件作为证明材料）。注：建造师的专业及等级标准按《注册建造师执业管理办法（试行）》及《注册建造师执业工程规模标准（试行）》。</w:t>
      </w:r>
    </w:p>
    <w:p>
      <w:pPr>
        <w:pStyle w:val="null3"/>
      </w:pPr>
      <w:r>
        <w:rPr/>
        <w:t>7)供应商拟派出的专职安全员须具有安全生产考核合格证（C类）或建筑施工企业专职安全生产管理人员安全生产考核合格证书（C3类）（提供证书扫描件作为证明材料）。</w:t>
      </w:r>
    </w:p>
    <w:p>
      <w:pPr>
        <w:pStyle w:val="null3"/>
      </w:pPr>
      <w:r>
        <w:rPr/>
        <w:t>8)供应商需承诺项目负责人不得同时在其他在建工程项目担任项目负责人。项目负责人在任职期间不得担任专职安全员，项目专职安全员在任职期间也不得担任项目负责人，项目负责人和安全员不为同一人（提供承诺函，格式自拟）。</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广东省江门监狱</w:t>
      </w:r>
    </w:p>
    <w:p>
      <w:pPr>
        <w:pStyle w:val="null3"/>
        <w:ind w:firstLine="480"/>
      </w:pPr>
      <w:r>
        <w:rPr/>
        <w:t>地址：</w:t>
      </w:r>
      <w:r>
        <w:rPr/>
        <w:t>广东省鹤山市宅梧镇营顶</w:t>
      </w:r>
    </w:p>
    <w:p>
      <w:pPr>
        <w:pStyle w:val="null3"/>
        <w:ind w:firstLine="480"/>
      </w:pPr>
      <w:r>
        <w:rPr/>
        <w:t>联系方式：</w:t>
      </w:r>
      <w:r>
        <w:rPr/>
        <w:t>0750-8638839</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何小姐、魏先生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shd w:fill="FFFFFF" w:val="clear"/>
        </w:rPr>
        <w:t>一、项目概况：</w:t>
      </w:r>
    </w:p>
    <w:p>
      <w:pPr>
        <w:pStyle w:val="null3"/>
        <w:ind w:firstLine="420"/>
        <w:jc w:val="both"/>
      </w:pPr>
      <w:r>
        <w:rPr>
          <w:sz w:val="21"/>
          <w:shd w:fill="FFFFFF" w:val="clear"/>
        </w:rPr>
        <w:t>1、供应商须对本项目为单位（有划分包组的，则以包组为单位）的标的物进行整体投标，任何只对其中一部分内容进行的投标都被视为无效投标。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2、磋商文件中，凡标有“★”的地方均为实质性响应条款，供应商若有一项带“★”的条款未响应或不满足，将按无效响应处理。</w:t>
      </w:r>
    </w:p>
    <w:p>
      <w:pPr>
        <w:pStyle w:val="null3"/>
        <w:ind w:firstLine="420"/>
        <w:jc w:val="both"/>
      </w:pPr>
      <w:r>
        <w:rPr>
          <w:sz w:val="21"/>
          <w:shd w:fill="FFFFFF" w:val="clear"/>
        </w:rPr>
        <w:t>3、落实政府采购政策需满足的资格要求：本项目属于专门面向中小企业采购的项目。</w:t>
      </w:r>
      <w:r>
        <w:rPr>
          <w:sz w:val="21"/>
          <w:shd w:fill="FFFFFF" w:val="clear"/>
        </w:rPr>
        <w:t>供应商</w:t>
      </w:r>
      <w:r>
        <w:rPr>
          <w:sz w:val="21"/>
          <w:shd w:fill="FFFFFF" w:val="clear"/>
        </w:rPr>
        <w:t>应按要求出具《中小企业声明函》；属于监狱企业的，提供由省级以上监狱管理局、戒毒管理局</w:t>
      </w:r>
      <w:r>
        <w:rPr>
          <w:sz w:val="21"/>
          <w:shd w:fill="FFFFFF" w:val="clear"/>
        </w:rPr>
        <w:t>(含新疆生产建设兵团)出具的属于监狱企业的证明文件；属于残疾人福利性单位的，提供《残疾人福利性单位声明函》。</w:t>
      </w:r>
    </w:p>
    <w:p>
      <w:pPr>
        <w:pStyle w:val="null3"/>
        <w:ind w:firstLine="420"/>
        <w:jc w:val="both"/>
      </w:pPr>
      <w:r>
        <w:rPr>
          <w:sz w:val="21"/>
          <w:shd w:fill="FFFFFF" w:val="clear"/>
        </w:rPr>
        <w:t>4、本项目对应的中小企业划分标准所属行业为：</w:t>
      </w:r>
      <w:r>
        <w:rPr>
          <w:sz w:val="21"/>
          <w:b/>
          <w:u w:val="single"/>
          <w:shd w:fill="FFFFFF" w:val="clear"/>
        </w:rPr>
        <w:t>建筑业</w:t>
      </w:r>
      <w:r>
        <w:rPr>
          <w:sz w:val="21"/>
          <w:shd w:fill="FFFFFF" w:val="clear"/>
        </w:rPr>
        <w:t>行业。</w:t>
      </w:r>
    </w:p>
    <w:p>
      <w:pPr>
        <w:pStyle w:val="null3"/>
        <w:jc w:val="both"/>
      </w:pPr>
      <w:r>
        <w:rPr>
          <w:sz w:val="24"/>
          <w:b/>
          <w:shd w:fill="FFFFFF" w:val="clear"/>
        </w:rPr>
        <w:t>二、项目内容及要求</w:t>
      </w:r>
    </w:p>
    <w:p>
      <w:pPr>
        <w:pStyle w:val="null3"/>
        <w:ind w:firstLine="420"/>
        <w:jc w:val="both"/>
      </w:pPr>
      <w:r>
        <w:rPr>
          <w:sz w:val="21"/>
          <w:shd w:fill="FFFFFF" w:val="clear"/>
        </w:rPr>
        <w:t>本项目采购预算为</w:t>
      </w:r>
      <w:r>
        <w:rPr>
          <w:sz w:val="21"/>
          <w:shd w:fill="FFFFFF" w:val="clear"/>
        </w:rPr>
        <w:t>3630394.68元，其中含暂列金额：210023.89元，绿色施工安全防护措施费：84549.50元，以上两种费用不作为竞争性费用，不按此固定价报价的为无效报价。</w:t>
      </w:r>
    </w:p>
    <w:p>
      <w:pPr>
        <w:pStyle w:val="null3"/>
        <w:ind w:firstLine="420"/>
        <w:jc w:val="both"/>
      </w:pPr>
      <w:r>
        <w:rPr>
          <w:sz w:val="21"/>
          <w:shd w:fill="FFFFFF" w:val="clear"/>
        </w:rPr>
        <w:t>（一）项目建设内容：江门监狱</w:t>
      </w:r>
      <w:r>
        <w:rPr>
          <w:sz w:val="21"/>
          <w:shd w:fill="FFFFFF" w:val="clear"/>
        </w:rPr>
        <w:t>1#监舍共有四层，总建筑面积约5280平方米，本项目对江门监狱1#监舍门窗及电气化设备进行翻新改造，具体做法及工程量清单详见附件，主要涉及：</w:t>
      </w:r>
    </w:p>
    <w:p>
      <w:pPr>
        <w:pStyle w:val="null3"/>
        <w:ind w:firstLine="420"/>
        <w:jc w:val="both"/>
      </w:pPr>
      <w:r>
        <w:rPr>
          <w:sz w:val="21"/>
          <w:shd w:fill="FFFFFF" w:val="clear"/>
        </w:rPr>
        <w:t>1.电动门制作安装：电动门采用304不锈钢材质，采用24V直流电机驱动和PLC可编程控制系统，安装一匙通不锈钢双钩电锁77把，安装液晶带键盘国密读卡器门77套，安装电动平移门传动装置及传动系统77套，安装网络交换机、机柜、控制操作台等。</w:t>
      </w:r>
    </w:p>
    <w:p>
      <w:pPr>
        <w:pStyle w:val="null3"/>
        <w:ind w:firstLine="420"/>
        <w:jc w:val="both"/>
      </w:pPr>
      <w:r>
        <w:rPr>
          <w:sz w:val="21"/>
          <w:shd w:fill="FFFFFF" w:val="clear"/>
        </w:rPr>
        <w:t>2.新安装不锈钢门81套，安装铝合金玻璃窗及防护网约825.7平方米，安装不锈钢防攀爬网583.82平方米，安装不锈钢玻璃晒衣棚117.8平方米。</w:t>
      </w:r>
    </w:p>
    <w:p>
      <w:pPr>
        <w:pStyle w:val="null3"/>
        <w:ind w:firstLine="420"/>
        <w:jc w:val="both"/>
      </w:pPr>
      <w:r>
        <w:rPr>
          <w:sz w:val="21"/>
          <w:shd w:fill="FFFFFF" w:val="clear"/>
        </w:rPr>
        <w:t>3.新铺设安装监舍室内电气线路及设备，其中监舍仓内墙面线路需暗装铺设。</w:t>
      </w:r>
    </w:p>
    <w:p>
      <w:pPr>
        <w:pStyle w:val="null3"/>
        <w:ind w:firstLine="420"/>
        <w:jc w:val="both"/>
      </w:pPr>
      <w:r>
        <w:rPr>
          <w:sz w:val="21"/>
          <w:shd w:fill="FFFFFF" w:val="clear"/>
        </w:rPr>
        <w:t>（二）总体要求：（</w:t>
      </w:r>
      <w:r>
        <w:rPr>
          <w:sz w:val="21"/>
          <w:shd w:fill="FFFFFF" w:val="clear"/>
        </w:rPr>
        <w:t>1）供应商需对项目情况进行了解，并保证能协调工作场地及现场工作情况，以保证工程顺利进行。（2）供应商必须按响应文件名单提供管理人员名单并委派现场管理人员，中标人的名单中项目负责人必须与投标响应时一致。（3）采购人不提供材料临时加工场地，临时设施和材料加工由中标人自行解决，费用由中标人自理。（4）施工人员必须遵守采购人的相关管理规定，自觉接受检查，未经审批不得进入其他区域。（5）中标人必须遵守采购人现场施工管理规定，安全生产，文明施工。（6）中标人需保证施工现场清洁卫生，建筑垃圾及时清理。（7）中标人必须做好施工安全保障工作，配备专职安全员，如因措施不当造成的安全事故责任由中标人承担，工程施工以安全第一、安全设备自备自负、应达到劳动保障部门的安全标准要求。</w:t>
      </w:r>
    </w:p>
    <w:p>
      <w:pPr>
        <w:pStyle w:val="null3"/>
        <w:ind w:firstLine="420"/>
        <w:jc w:val="both"/>
      </w:pPr>
      <w:r>
        <w:rPr>
          <w:sz w:val="21"/>
          <w:shd w:fill="FFFFFF" w:val="clear"/>
        </w:rPr>
        <w:t>（三）资料归档要求：项目竣工验收</w:t>
      </w:r>
      <w:r>
        <w:rPr>
          <w:sz w:val="21"/>
          <w:shd w:fill="FFFFFF" w:val="clear"/>
        </w:rPr>
        <w:t>14天内需提供工程结算书及相关过程资料统一送采购人审核，确认后办理结算手续，资料逾期未提交且无正当理由的，按合同价的0.5‰/天予以扣款，扣款费用最高不超过履约保证金金额。</w:t>
      </w:r>
    </w:p>
    <w:p>
      <w:pPr>
        <w:pStyle w:val="null3"/>
        <w:ind w:firstLine="420"/>
        <w:jc w:val="both"/>
      </w:pPr>
      <w:r>
        <w:rPr>
          <w:sz w:val="21"/>
          <w:shd w:fill="FFFFFF" w:val="clear"/>
        </w:rPr>
        <w:t>（四）报价要求：</w:t>
      </w:r>
      <w:r>
        <w:rPr>
          <w:sz w:val="21"/>
          <w:shd w:fill="FFFFFF" w:val="clear"/>
        </w:rPr>
        <w:t>报价</w:t>
      </w:r>
      <w:r>
        <w:rPr>
          <w:sz w:val="21"/>
          <w:shd w:fill="FFFFFF" w:val="clear"/>
        </w:rPr>
        <w:t>单价应包括中标后为完成合同规定的全部工作需支付的一切费用和获得的利润，并考虑承担的风险，但不包括合同规定的价格调整。采购文件中《工程量清单》中没有列明的设备和内容，由供应商根据设计图纸自行增加并在响应文件中详细说明，所需费用已包含在投标总价内。中标人签署合同后，在施工、验收等工作中出现的任何遗漏，均由中标人免费提供，采购人不再支付任何费用。在合同期内不考虑物价波动引起的价格调整。</w:t>
      </w:r>
    </w:p>
    <w:p>
      <w:pPr>
        <w:pStyle w:val="null3"/>
        <w:ind w:firstLine="420"/>
        <w:jc w:val="both"/>
      </w:pPr>
      <w:r>
        <w:rPr>
          <w:sz w:val="21"/>
          <w:shd w:fill="FFFFFF" w:val="clear"/>
        </w:rPr>
        <w:t>（五）履约担保要求：履约保证金额按合同价</w:t>
      </w:r>
      <w:r>
        <w:rPr>
          <w:sz w:val="21"/>
          <w:shd w:fill="FFFFFF" w:val="clear"/>
        </w:rPr>
        <w:t>5%收取，中标通知书发出后15天内，中标人需提供包括但不限于转账、支票、汇票、本票、保函等方式。竣工验收合格后30个工作日内退还给中标人。</w:t>
      </w:r>
    </w:p>
    <w:p>
      <w:pPr>
        <w:pStyle w:val="null3"/>
        <w:ind w:firstLine="420"/>
        <w:jc w:val="both"/>
      </w:pPr>
      <w:r>
        <w:rPr>
          <w:sz w:val="21"/>
          <w:shd w:fill="FFFFFF" w:val="clear"/>
        </w:rPr>
        <w:t>（六）工期要求：按完成招标范围内全部工程内容要求，自中标收到采购人发出的开工通知书起计工期，项目工期</w:t>
      </w:r>
      <w:r>
        <w:rPr>
          <w:sz w:val="21"/>
          <w:shd w:fill="FFFFFF" w:val="clear"/>
        </w:rPr>
        <w:t>210个日历天，逾期未完工按合同价的0.5‰/天予以扣款，扣款费用最高不超过履约保证金额。工程实施过程中，出现下列情形，工期予以顺延：（1）不可抗因素；（2）因设计变更事项导致延期；（3）工程款不能按期支付；(4)因采购人原因导致的延期事件。</w:t>
      </w:r>
    </w:p>
    <w:p>
      <w:pPr>
        <w:pStyle w:val="null3"/>
        <w:ind w:firstLine="420"/>
        <w:jc w:val="both"/>
      </w:pPr>
      <w:r>
        <w:rPr>
          <w:sz w:val="21"/>
          <w:shd w:fill="FFFFFF" w:val="clear"/>
        </w:rPr>
        <w:t>（七）验收及质保要求：工程验收由中标人、采购人共同进行，由中标人编制竣工资料、竣工图纸及相关文件，工程验收需满足设计要求及国家现行的标准和规范要求，工程不合格的，中标人应拆除重建，由此造成的损失由中标人承担。中标人与采购人签订质量保修书，工程质保期</w:t>
      </w:r>
      <w:r>
        <w:rPr>
          <w:sz w:val="21"/>
          <w:shd w:fill="FFFFFF" w:val="clear"/>
        </w:rPr>
        <w:t>1年。</w:t>
      </w:r>
    </w:p>
    <w:p>
      <w:pPr>
        <w:pStyle w:val="null3"/>
        <w:ind w:firstLine="420"/>
        <w:jc w:val="both"/>
      </w:pPr>
      <w:r>
        <w:rPr>
          <w:sz w:val="21"/>
          <w:shd w:fill="FFFFFF" w:val="clear"/>
        </w:rPr>
        <w:t>（八）违约责任的约定：</w:t>
      </w:r>
    </w:p>
    <w:p>
      <w:pPr>
        <w:pStyle w:val="null3"/>
        <w:ind w:firstLine="420"/>
        <w:jc w:val="both"/>
      </w:pPr>
      <w:r>
        <w:rPr>
          <w:sz w:val="21"/>
          <w:shd w:fill="FFFFFF" w:val="clear"/>
        </w:rPr>
        <w:t>中标人未能按时竣工的，每延期</w:t>
      </w:r>
      <w:r>
        <w:rPr>
          <w:sz w:val="21"/>
          <w:shd w:fill="FFFFFF" w:val="clear"/>
        </w:rPr>
        <w:t>1日按合同价的0.5‰/天支付违约金（采购人有权直接从应付工程款中扣除），违约金最高不超过合同履约保证金额；中标人无故拖延20日以上视为根本违约，采购人有权解除合同，中标人除应全额退还采购人已支付的工程款外，还应向采购人支付合同总价的20%作为违约金。如施工质量问题等导致合同目的无法实现将视为严重违约，采购人有权解除合同，中标人除应退还已收工程款外还应按合同总价20%向采购人支付违约金，违约金不足以弥补损失的，中标人还应向采购人赔偿损失。</w:t>
      </w:r>
    </w:p>
    <w:p>
      <w:pPr>
        <w:pStyle w:val="null3"/>
        <w:ind w:firstLine="420"/>
        <w:jc w:val="both"/>
      </w:pPr>
      <w:r>
        <w:rPr>
          <w:sz w:val="21"/>
          <w:shd w:fill="FFFFFF" w:val="clear"/>
        </w:rPr>
        <w:t>（九）工程量清单及施工图纸</w:t>
      </w:r>
    </w:p>
    <w:p>
      <w:pPr>
        <w:pStyle w:val="null3"/>
        <w:ind w:firstLine="420"/>
        <w:jc w:val="both"/>
      </w:pPr>
      <w:r>
        <w:rPr>
          <w:sz w:val="21"/>
        </w:rPr>
        <w:t>详见本项目附件。</w:t>
      </w:r>
    </w:p>
    <w:p>
      <w:pPr>
        <w:pStyle w:val="null3"/>
      </w:pPr>
      <w:r>
        <w:rPr/>
        <w:t>采购包1（江门监狱1#监舍门窗及电气改造项目）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按完成招标范围内全部工程内容要求，自中标收到采购人发出的开工通知书起计工期，项目工期210个日历天</w:t>
            </w:r>
          </w:p>
        </w:tc>
      </w:tr>
      <w:tr>
        <w:tc>
          <w:tcPr>
            <w:tcW w:type="dxa" w:w="4153"/>
          </w:tcPr>
          <w:p>
            <w:pPr>
              <w:pStyle w:val="null3"/>
            </w:pPr>
            <w:r>
              <w:rPr/>
              <w:t>标的提供的地点</w:t>
            </w:r>
          </w:p>
        </w:tc>
        <w:tc>
          <w:tcPr>
            <w:tcW w:type="dxa" w:w="4153"/>
          </w:tcPr>
          <w:p>
            <w:pPr>
              <w:pStyle w:val="null3"/>
            </w:pPr>
            <w:r>
              <w:rPr/>
              <w:t>广东省江门监狱监管区内（广东省鹤山市宅梧镇营顶社区）</w:t>
            </w:r>
          </w:p>
        </w:tc>
      </w:tr>
      <w:tr/>
      <w:tr/>
      <w:tr>
        <w:tc>
          <w:tcPr>
            <w:tcW w:type="dxa" w:w="4153"/>
          </w:tcPr>
          <w:p>
            <w:pPr>
              <w:pStyle w:val="null3"/>
            </w:pPr>
            <w:r>
              <w:rPr/>
              <w:t>付款方式</w:t>
            </w:r>
          </w:p>
        </w:tc>
        <w:tc>
          <w:tcPr>
            <w:tcW w:type="dxa" w:w="4153"/>
          </w:tcPr>
          <w:p>
            <w:pPr>
              <w:pStyle w:val="null3"/>
            </w:pPr>
            <w:r>
              <w:rPr/>
              <w:t>第1期为(预付款)：支付比例30%，（因）签订施工合同后5个工作日内按合同总价（扣除暂列金额、绿色施工安全防护措施费及其相应税金）的30%支付。。</w:t>
            </w:r>
          </w:p>
          <w:p>
            <w:pPr>
              <w:pStyle w:val="null3"/>
            </w:pPr>
            <w:r>
              <w:rPr/>
              <w:t>第2期为(进度款)：支付比例70%，第二期工程款：在工程完成70%工程量后，由基建部门及相关管理部门共同审核通过后，支付工程款累计至150万元（本期支付工程款=1500000元-第一期工程款）； 第三期工程款：在2026年财政专项资金下达、工程竣工验收合格后累计支付至合同总价（扣除暂列金额、绿色施工安全防护措施费及其相应税金）的80%。 第四期工程款：在工程完成竣工结算审核，且承包人缴纳结算审定造价的3%作为保修金后，支付至结算审定造价的100%。 申请最后一期工程款前中标人需支付工程质保金，工程质保金按结算定案价的3%收取，自工程竣工验收合格并支付工程质保金之日起1年后由采购人一次性无息退还。每期款项支付由中标人提出付款申请并开具增值税普通发票，采购人自收到付款申请、发票及相关资料后10个工作日内完成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工程质量标准：合格，符合设计图纸要求和国家、省、市相关法律法规规定要求及行业颁发的工程质量验收标准。按照国家最新颁布《建筑工程施工质量验收统一标准》及相应配套的各专业验收规范，一次验收合格标准。</w:t>
            </w:r>
          </w:p>
        </w:tc>
      </w:tr>
      <w:tr>
        <w:tc>
          <w:tcPr>
            <w:tcW w:type="dxa" w:w="4153"/>
          </w:tcPr>
          <w:p>
            <w:pPr>
              <w:pStyle w:val="null3"/>
            </w:pPr>
            <w:r>
              <w:rPr/>
              <w:t>履约保证金</w:t>
            </w:r>
          </w:p>
        </w:tc>
        <w:tc>
          <w:tcPr>
            <w:tcW w:type="dxa" w:w="4153"/>
          </w:tcPr>
          <w:p>
            <w:pPr>
              <w:pStyle w:val="null3"/>
            </w:pPr>
            <w:r>
              <w:rPr/>
              <w:t>收取比例：5%,说明：中标通知书发出后15天内，中标人需提供履约保证金，方式：包括但不限于转账、支票、汇票、本票、保函等方式。（1）若采用履约保证金方式递交履约担保的。由供应商转入采购人指定的账户；（2）若采用履约保函方式递交履约担保的，保函的有效期为：自收到采购人开工通知书起算210个日历天。如工程在保函有效期内并未完工，供应商需重新开具；（3）退还方式及说明：若成交供应商出现违约行为，采购人有权以违约处罚标准从履约保证金中扣除罚款，若成交供应商无出现违约行为，工程竣工验收合格后供应商提出申请，采购人30个工作日内向供应商退还履约保证金。（4）不予退还履约保证金的情形：如在合同期内，响应供应商自行停止合约或违反合同有关规定被采购人终止合约的，则履约保证金全部归采购人所有。若响应供应商不履行或不适当履行其合同义务导致采购人蒙受损失的，采购人有权直接从履约保证金中获取相应违约金或损失赔偿款项；违约金或给采购人造成的损失超过履约保证金数额的，成交供应商应对超出部分给予赔偿。其他违约责任按照合同约定。履约保证金可以以履约保函（保险）形式提供，目前"广东政府采购智慧云平台金融服务中心(https://gdgpo.czt.gd.gov.cn/zcdservice/zcd/guangdong/)已实现电子履约保函（保险）在线办理功能，有意愿供应商可自行办理提供。履约保函办理应通过广东政府采购智慧云平台金融服务中心或银行、保险公司办理。出具履约担保的银行需江门市行政区内具有办理保函业务资格的商业银行，或中国境内的建设银行、中国银行、工商银行和农业银行。</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承包方式：综合单价包干，措施费包干，根据采购文件、工程量清单、图纸等有关资料，结合工程现场实际情况、工程性质、工程特点等要求，包工、包料、包工期、包质量、包安全、包调试、包安装、包文明施工。按成交价的综合单价不变，按实结算。</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方案要求</w:t>
            </w:r>
          </w:p>
        </w:tc>
        <w:tc>
          <w:tcPr>
            <w:tcW w:type="dxa" w:w="2076"/>
          </w:tcPr>
          <w:p>
            <w:pPr>
              <w:pStyle w:val="null3"/>
              <w:jc w:val="left"/>
            </w:pPr>
            <w:r>
              <w:rPr/>
              <w:t>供应商应根据本项目提供施工方案，施工进度计划和各阶进度的保证措施，工程质量管理方案，工程安全管理方案，工程质量保修期服务方案，资料管理方案。</w:t>
            </w:r>
          </w:p>
        </w:tc>
      </w:tr>
      <w:tr>
        <w:tc>
          <w:tcPr>
            <w:tcW w:type="dxa" w:w="2076"/>
          </w:tcPr>
          <w:p/>
        </w:tc>
        <w:tc>
          <w:tcPr>
            <w:tcW w:type="dxa" w:w="2076"/>
          </w:tcPr>
          <w:p>
            <w:pPr>
              <w:pStyle w:val="null3"/>
              <w:jc w:val="center"/>
            </w:pPr>
            <w:r>
              <w:rPr/>
              <w:t>2</w:t>
            </w:r>
          </w:p>
        </w:tc>
        <w:tc>
          <w:tcPr>
            <w:tcW w:type="dxa" w:w="2076"/>
          </w:tcPr>
          <w:p>
            <w:pPr>
              <w:pStyle w:val="null3"/>
              <w:jc w:val="left"/>
            </w:pPr>
            <w:r>
              <w:rPr/>
              <w:t>本项目人员配备要求</w:t>
            </w:r>
          </w:p>
        </w:tc>
        <w:tc>
          <w:tcPr>
            <w:tcW w:type="dxa" w:w="2076"/>
          </w:tcPr>
          <w:p>
            <w:pPr>
              <w:pStyle w:val="null3"/>
              <w:jc w:val="left"/>
            </w:pPr>
            <w:r>
              <w:rPr/>
              <w:t>本项目人员至少配备：项目负责人、技术负责人、安全负责人、机电工程师、专职安全员等。</w:t>
            </w:r>
          </w:p>
        </w:tc>
      </w:tr>
      <w:tr>
        <w:tc>
          <w:tcPr>
            <w:tcW w:type="dxa" w:w="2076"/>
          </w:tcPr>
          <w:p/>
        </w:tc>
        <w:tc>
          <w:tcPr>
            <w:tcW w:type="dxa" w:w="2076"/>
          </w:tcPr>
          <w:p>
            <w:pPr>
              <w:pStyle w:val="null3"/>
              <w:jc w:val="center"/>
            </w:pPr>
            <w:r>
              <w:rPr/>
              <w:t>3</w:t>
            </w:r>
          </w:p>
        </w:tc>
        <w:tc>
          <w:tcPr>
            <w:tcW w:type="dxa" w:w="2076"/>
          </w:tcPr>
          <w:p>
            <w:pPr>
              <w:pStyle w:val="null3"/>
              <w:jc w:val="left"/>
            </w:pPr>
            <w:r>
              <w:rPr/>
              <w:t>主要项目管理人员要求</w:t>
            </w:r>
          </w:p>
        </w:tc>
        <w:tc>
          <w:tcPr>
            <w:tcW w:type="dxa" w:w="2076"/>
          </w:tcPr>
          <w:p>
            <w:pPr>
              <w:pStyle w:val="null3"/>
              <w:jc w:val="left"/>
            </w:pPr>
            <w:r>
              <w:rPr/>
              <w:t>（1）项目负责人：具有建筑施工类或机电类专业中级（或以上）技术职称； （2）技术负责人：具有建筑施工类或机电类专业中级(或以上)技术职称； （3）安全负责人：具有建筑施工或机电类专业中级(或以上)职称； （4）机电工程师：具有建筑施工类或机电类专业中级（或以上）职称； （5）其他技术人员，具有建筑工程类或机电类初级（或以上）职称。</w:t>
            </w:r>
          </w:p>
        </w:tc>
      </w:tr>
      <w:tr>
        <w:tc>
          <w:tcPr>
            <w:tcW w:type="dxa" w:w="2076"/>
          </w:tcPr>
          <w:p/>
        </w:tc>
        <w:tc>
          <w:tcPr>
            <w:tcW w:type="dxa" w:w="2076"/>
          </w:tcPr>
          <w:p>
            <w:pPr>
              <w:pStyle w:val="null3"/>
              <w:jc w:val="center"/>
            </w:pPr>
            <w:r>
              <w:rPr/>
              <w:t>4</w:t>
            </w:r>
          </w:p>
        </w:tc>
        <w:tc>
          <w:tcPr>
            <w:tcW w:type="dxa" w:w="2076"/>
          </w:tcPr>
          <w:p>
            <w:pPr>
              <w:pStyle w:val="null3"/>
              <w:jc w:val="left"/>
            </w:pPr>
            <w:r>
              <w:rPr/>
              <w:t>质量标准及安全生产文明施工控制目标</w:t>
            </w:r>
          </w:p>
        </w:tc>
        <w:tc>
          <w:tcPr>
            <w:tcW w:type="dxa" w:w="2076"/>
          </w:tcPr>
          <w:p>
            <w:pPr>
              <w:pStyle w:val="null3"/>
              <w:jc w:val="left"/>
            </w:pPr>
            <w:r>
              <w:rPr/>
              <w:t>（1）工程质量标准：合格，符合设计图纸要求和国家、省、市相关法律法规规定要求及行业颁发的工程质量验收标准。按照国家最新颁布《建筑工程施工质量验收统一标准》及相应配套的各专业验收规范，一次验收合格标准。 （2）安全生产文明施工控制目标：确保不发生一般事故等级及以上的安全生产事故且死亡人数为零，保证施工场地清洁、扬尘及噪音管理符合环境卫生管理的有关规定。</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江门监狱1#监舍门窗及电气改造项目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3,630,394.68</w:t>
            </w:r>
          </w:p>
        </w:tc>
        <w:tc>
          <w:tcPr>
            <w:tcW w:type="dxa" w:w="933"/>
          </w:tcPr>
          <w:p>
            <w:pPr>
              <w:pStyle w:val="null3"/>
              <w:jc w:val="right"/>
            </w:pPr>
            <w:r>
              <w:rPr/>
              <w:t>3,630,394.68</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江门监狱1#监舍门窗及电气改造项目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258"/>
              <w:gridCol w:w="741"/>
              <w:gridCol w:w="603"/>
              <w:gridCol w:w="1181"/>
              <w:gridCol w:w="327"/>
              <w:gridCol w:w="379"/>
              <w:gridCol w:w="784"/>
              <w:gridCol w:w="776"/>
              <w:gridCol w:w="258"/>
              <w:gridCol w:w="258"/>
            </w:tblGrid>
            <w:tr>
              <w:tc>
                <w:tcPr>
                  <w:tcW w:type="dxa" w:w="25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序号</w:t>
                  </w:r>
                </w:p>
              </w:tc>
              <w:tc>
                <w:tcPr>
                  <w:tcW w:type="dxa" w:w="74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核心产品（</w:t>
                  </w:r>
                  <w:r>
                    <w:rPr>
                      <w:sz w:val="21"/>
                      <w:b/>
                    </w:rPr>
                    <w:t>“△”）</w:t>
                  </w:r>
                </w:p>
              </w:tc>
              <w:tc>
                <w:tcPr>
                  <w:tcW w:type="dxa" w:w="60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品目名称</w:t>
                  </w:r>
                </w:p>
              </w:tc>
              <w:tc>
                <w:tcPr>
                  <w:tcW w:type="dxa" w:w="118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标的名称</w:t>
                  </w:r>
                </w:p>
              </w:tc>
              <w:tc>
                <w:tcPr>
                  <w:tcW w:type="dxa" w:w="32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单位</w:t>
                  </w:r>
                </w:p>
              </w:tc>
              <w:tc>
                <w:tcPr>
                  <w:tcW w:type="dxa" w:w="37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数量</w:t>
                  </w:r>
                </w:p>
              </w:tc>
              <w:tc>
                <w:tcPr>
                  <w:tcW w:type="dxa" w:w="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分项预算单价（元）</w:t>
                  </w:r>
                </w:p>
              </w:tc>
              <w:tc>
                <w:tcPr>
                  <w:tcW w:type="dxa" w:w="77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分项预算总价（元）</w:t>
                  </w:r>
                </w:p>
              </w:tc>
              <w:tc>
                <w:tcPr>
                  <w:tcW w:type="dxa" w:w="25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所属行业</w:t>
                  </w:r>
                </w:p>
              </w:tc>
              <w:tc>
                <w:tcPr>
                  <w:tcW w:type="dxa" w:w="25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技术要求</w:t>
                  </w:r>
                </w:p>
              </w:tc>
            </w:tr>
            <w:tr>
              <w:tc>
                <w:tcPr>
                  <w:tcW w:type="dxa" w:w="2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w:t>
                  </w:r>
                </w:p>
              </w:tc>
              <w:tc>
                <w:tcPr>
                  <w:tcW w:type="dxa" w:w="7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0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其他建筑工程</w:t>
                  </w:r>
                </w:p>
              </w:tc>
              <w:tc>
                <w:tcPr>
                  <w:tcW w:type="dxa" w:w="118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江门监狱</w:t>
                  </w:r>
                  <w:r>
                    <w:rPr>
                      <w:sz w:val="21"/>
                    </w:rPr>
                    <w:t>1#监舍门窗及电气改造项目</w:t>
                  </w:r>
                </w:p>
              </w:tc>
              <w:tc>
                <w:tcPr>
                  <w:tcW w:type="dxa" w:w="32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项</w:t>
                  </w:r>
                </w:p>
              </w:tc>
              <w:tc>
                <w:tcPr>
                  <w:tcW w:type="dxa" w:w="37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1.00</w:t>
                  </w:r>
                </w:p>
              </w:tc>
              <w:tc>
                <w:tcPr>
                  <w:tcW w:type="dxa" w:w="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3630394.68</w:t>
                  </w:r>
                </w:p>
              </w:tc>
              <w:tc>
                <w:tcPr>
                  <w:tcW w:type="dxa" w:w="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3630394.68</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建筑业</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详见附表一</w:t>
                  </w:r>
                </w:p>
              </w:tc>
            </w:tr>
          </w:tbl>
          <w:p>
            <w:pPr>
              <w:pStyle w:val="null3"/>
            </w:pPr>
            <w:r>
              <w:rPr/>
              <w:t xml:space="preserve"> </w:t>
            </w:r>
          </w:p>
          <w:p>
            <w:pPr>
              <w:pStyle w:val="null3"/>
              <w:spacing w:after="165"/>
              <w:jc w:val="left"/>
            </w:pPr>
            <w:r>
              <w:rPr>
                <w:sz w:val="24"/>
                <w:b/>
                <w:shd w:fill="FFFFFF" w:val="clear"/>
              </w:rPr>
              <w:t>附表一：江门监狱</w:t>
            </w:r>
            <w:r>
              <w:rPr>
                <w:sz w:val="24"/>
                <w:b/>
                <w:shd w:fill="FFFFFF" w:val="clear"/>
              </w:rPr>
              <w:t>1#监舍门窗及电气改造项目</w:t>
            </w:r>
          </w:p>
          <w:tbl>
            <w:tblPr>
              <w:tblBorders>
                <w:top w:val="none" w:color="000000" w:sz="4"/>
                <w:left w:val="none" w:color="000000" w:sz="4"/>
                <w:bottom w:val="none" w:color="000000" w:sz="4"/>
                <w:right w:val="none" w:color="000000" w:sz="4"/>
                <w:insideH w:val="none"/>
                <w:insideV w:val="none"/>
              </w:tblBorders>
            </w:tblPr>
            <w:tblGrid>
              <w:gridCol w:w="741"/>
              <w:gridCol w:w="448"/>
              <w:gridCol w:w="4390"/>
            </w:tblGrid>
            <w:tr>
              <w:tc>
                <w:tcPr>
                  <w:tcW w:type="dxa" w:w="74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参数性质</w:t>
                  </w:r>
                </w:p>
              </w:tc>
              <w:tc>
                <w:tcPr>
                  <w:tcW w:type="dxa" w:w="44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序号</w:t>
                  </w:r>
                </w:p>
              </w:tc>
              <w:tc>
                <w:tcPr>
                  <w:tcW w:type="dxa" w:w="439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具体技术</w:t>
                  </w:r>
                  <w:r>
                    <w:rPr>
                      <w:sz w:val="21"/>
                      <w:b/>
                    </w:rPr>
                    <w:t>(参数)要求</w:t>
                  </w:r>
                </w:p>
              </w:tc>
            </w:tr>
            <w:tr>
              <w:tc>
                <w:tcPr>
                  <w:tcW w:type="dxa" w:w="7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44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439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详见采购需求、图纸及清单等内容</w:t>
                  </w:r>
                </w:p>
              </w:tc>
            </w:tr>
            <w:tr>
              <w:tc>
                <w:tcPr>
                  <w:tcW w:type="dxa" w:w="7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说明</w:t>
                  </w:r>
                </w:p>
              </w:tc>
              <w:tc>
                <w:tcPr>
                  <w:tcW w:type="dxa" w:w="4838"/>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打</w:t>
                  </w:r>
                  <w:r>
                    <w:rPr>
                      <w:sz w:val="21"/>
                    </w:rPr>
                    <w:t>“★”号条款为实质性条款，若有任何一条负偏离或不满足则导致投标（响应）无效。</w:t>
                  </w:r>
                  <w:r>
                    <w:br/>
                  </w:r>
                  <w:r>
                    <w:rPr>
                      <w:sz w:val="21"/>
                    </w:rPr>
                    <w:t>打</w:t>
                  </w:r>
                  <w:r>
                    <w:rPr>
                      <w:sz w:val="21"/>
                    </w:rPr>
                    <w:t>“▲”号条款为重要技术参数（如有），若有部分“▲”条款未响应或不满足，将根据评审要求影响其得分，但不作为无效投标（响应）条款。</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广东省江门监狱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取。采购机构代理服务收费标准：成交供应商须向采购代理机构按如下标准和规定缴纳采购代理服务费（不含税）：（1）以项目成交金额作为采购代理服务费的计算基数；（2）采购代理服务费采用差额定率累进法进行计算，按照以下标准计取：100万元以下的部分，按照1.0%计取；100-500万元的部分，按照0.7%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标书款）发票现场领取或邮寄，中标（成交）通知书、我司可通过快递方式送达给中标（成交）人，服务费（标书款）发票以邮件方式发送电子发票。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江门监狱1#监舍门窗及电气改造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采购包1（江门监狱1#监舍门窗及电气改造项目）：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采购包1（江门监狱1#监舍门窗及电气改造项目）：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提交响应文件截止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其他特殊规定</w:t>
            </w:r>
          </w:p>
        </w:tc>
        <w:tc>
          <w:tcPr>
            <w:tcW w:type="dxa" w:w="4238"/>
          </w:tcPr>
          <w:p>
            <w:pPr>
              <w:pStyle w:val="null3"/>
            </w:pPr>
            <w:r>
              <w:rPr/>
              <w:t>本项目不接受联合体投标，不允许转包和分包。</w:t>
            </w:r>
          </w:p>
        </w:tc>
      </w:tr>
      <w:tr>
        <w:tc>
          <w:tcPr>
            <w:tcW w:type="dxa" w:w="890"/>
          </w:tcPr>
          <w:p>
            <w:pPr>
              <w:pStyle w:val="null3"/>
            </w:pPr>
            <w:r>
              <w:rPr/>
              <w:t>9</w:t>
            </w:r>
          </w:p>
        </w:tc>
        <w:tc>
          <w:tcPr>
            <w:tcW w:type="dxa" w:w="3178"/>
          </w:tcPr>
          <w:p>
            <w:pPr>
              <w:pStyle w:val="null3"/>
            </w:pPr>
            <w:r>
              <w:rPr/>
              <w:t>工程项目特殊规定</w:t>
            </w:r>
          </w:p>
        </w:tc>
        <w:tc>
          <w:tcPr>
            <w:tcW w:type="dxa" w:w="4238"/>
          </w:tcPr>
          <w:p>
            <w:pPr>
              <w:pStyle w:val="null3"/>
            </w:pPr>
            <w:r>
              <w:rPr/>
              <w:t>供应商具有承接本工程所需的有效的机电工程施工总承包资质，或建筑机电安装工程专业承包资质（提供证书扫描件作为证明材料）。</w:t>
            </w:r>
          </w:p>
        </w:tc>
      </w:tr>
      <w:tr>
        <w:tc>
          <w:tcPr>
            <w:tcW w:type="dxa" w:w="890"/>
          </w:tcPr>
          <w:p>
            <w:pPr>
              <w:pStyle w:val="null3"/>
            </w:pPr>
            <w:r>
              <w:rPr/>
              <w:t>10</w:t>
            </w:r>
          </w:p>
        </w:tc>
        <w:tc>
          <w:tcPr>
            <w:tcW w:type="dxa" w:w="3178"/>
          </w:tcPr>
          <w:p>
            <w:pPr>
              <w:pStyle w:val="null3"/>
            </w:pPr>
            <w:r>
              <w:rPr/>
              <w:t>工程项目特殊规定</w:t>
            </w:r>
          </w:p>
        </w:tc>
        <w:tc>
          <w:tcPr>
            <w:tcW w:type="dxa" w:w="4238"/>
          </w:tcPr>
          <w:p>
            <w:pPr>
              <w:pStyle w:val="null3"/>
            </w:pPr>
            <w:r>
              <w:rPr/>
              <w:t>供应商须具备建设行政主管部门颁发有效的《安全生产许可证》（提供证书扫描件作为证明材料）。</w:t>
            </w:r>
          </w:p>
        </w:tc>
      </w:tr>
      <w:tr>
        <w:tc>
          <w:tcPr>
            <w:tcW w:type="dxa" w:w="890"/>
          </w:tcPr>
          <w:p>
            <w:pPr>
              <w:pStyle w:val="null3"/>
            </w:pPr>
            <w:r>
              <w:rPr/>
              <w:t>11</w:t>
            </w:r>
          </w:p>
        </w:tc>
        <w:tc>
          <w:tcPr>
            <w:tcW w:type="dxa" w:w="3178"/>
          </w:tcPr>
          <w:p>
            <w:pPr>
              <w:pStyle w:val="null3"/>
            </w:pPr>
            <w:r>
              <w:rPr/>
              <w:t>工程项目特殊规定</w:t>
            </w:r>
          </w:p>
        </w:tc>
        <w:tc>
          <w:tcPr>
            <w:tcW w:type="dxa" w:w="4238"/>
          </w:tcPr>
          <w:p>
            <w:pPr>
              <w:pStyle w:val="null3"/>
            </w:pPr>
            <w:r>
              <w:rPr/>
              <w:t>供应商拟担任本工程项目负责人的人员为：机电工程专业二级注册建造师，并持有项目负责人安全生产考核合格证（B类）或建筑施工企业项目负责人安全生产考核合格证书（提供证书扫描件作为证明材料）。注：建造师的专业及等级标准按《注册建造师执业管理办法（试行）》及《注册建造师执业工程规模标准（试行）》。</w:t>
            </w:r>
          </w:p>
        </w:tc>
      </w:tr>
      <w:tr>
        <w:tc>
          <w:tcPr>
            <w:tcW w:type="dxa" w:w="890"/>
          </w:tcPr>
          <w:p>
            <w:pPr>
              <w:pStyle w:val="null3"/>
            </w:pPr>
            <w:r>
              <w:rPr/>
              <w:t>12</w:t>
            </w:r>
          </w:p>
        </w:tc>
        <w:tc>
          <w:tcPr>
            <w:tcW w:type="dxa" w:w="3178"/>
          </w:tcPr>
          <w:p>
            <w:pPr>
              <w:pStyle w:val="null3"/>
            </w:pPr>
            <w:r>
              <w:rPr/>
              <w:t>工程项目特殊规定</w:t>
            </w:r>
          </w:p>
        </w:tc>
        <w:tc>
          <w:tcPr>
            <w:tcW w:type="dxa" w:w="4238"/>
          </w:tcPr>
          <w:p>
            <w:pPr>
              <w:pStyle w:val="null3"/>
            </w:pPr>
            <w:r>
              <w:rPr/>
              <w:t>供应商拟派出的专职安全员须具有安全生产考核合格证（C类）或建筑施工企业专职安全生产管理人员安全生产考核合格证书（C3类）（提供证书扫描件作为证明材料）。</w:t>
            </w:r>
          </w:p>
        </w:tc>
      </w:tr>
      <w:tr>
        <w:tc>
          <w:tcPr>
            <w:tcW w:type="dxa" w:w="890"/>
          </w:tcPr>
          <w:p>
            <w:pPr>
              <w:pStyle w:val="null3"/>
            </w:pPr>
            <w:r>
              <w:rPr/>
              <w:t>13</w:t>
            </w:r>
          </w:p>
        </w:tc>
        <w:tc>
          <w:tcPr>
            <w:tcW w:type="dxa" w:w="3178"/>
          </w:tcPr>
          <w:p>
            <w:pPr>
              <w:pStyle w:val="null3"/>
            </w:pPr>
            <w:r>
              <w:rPr/>
              <w:t>工程项目特殊规定</w:t>
            </w:r>
          </w:p>
        </w:tc>
        <w:tc>
          <w:tcPr>
            <w:tcW w:type="dxa" w:w="4238"/>
          </w:tcPr>
          <w:p>
            <w:pPr>
              <w:pStyle w:val="null3"/>
            </w:pPr>
            <w:r>
              <w:rPr/>
              <w:t>供应商需承诺项目负责人不得同时在其他在建工程项目担任项目负责人。项目负责人在任职期间不得担任专职安全员，项目专职安全员在任职期间也不得担任项目负责人，项目负责人和安全员不为同一人（提供承诺函，格式自拟）。</w:t>
            </w:r>
          </w:p>
        </w:tc>
      </w:tr>
      <w:tr>
        <w:tc>
          <w:tcPr>
            <w:tcW w:type="dxa" w:w="890"/>
          </w:tcPr>
          <w:p>
            <w:pPr>
              <w:pStyle w:val="null3"/>
            </w:pPr>
            <w:r>
              <w:rPr/>
              <w:t>14</w:t>
            </w:r>
          </w:p>
        </w:tc>
        <w:tc>
          <w:tcPr>
            <w:tcW w:type="dxa" w:w="3178"/>
          </w:tcPr>
          <w:p>
            <w:pPr>
              <w:pStyle w:val="null3"/>
            </w:pPr>
            <w:r>
              <w:rPr/>
              <w:t>本采购包专门面向中小企业采购</w:t>
            </w:r>
          </w:p>
        </w:tc>
        <w:tc>
          <w:tcPr>
            <w:tcW w:type="dxa" w:w="4238"/>
          </w:tcPr>
          <w:p>
            <w:pPr>
              <w:pStyle w:val="null3"/>
            </w:pPr>
            <w:r>
              <w:rPr/>
              <w:t>采购包整体专门面向中小企业。供应商须为符合本项目采购标的对应行业（建筑业）政策划分标准的中小企业。监狱企业、残疾人福利单位视同小型、微型企业。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采购包1（江门监狱1#监舍门窗及电气改造项目）：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第一阶段审查（磋商前）：符合磋商文件规定的资格要求</w:t>
            </w:r>
          </w:p>
        </w:tc>
        <w:tc>
          <w:tcPr>
            <w:tcW w:type="dxa" w:w="4238"/>
          </w:tcPr>
          <w:p>
            <w:pPr>
              <w:pStyle w:val="null3"/>
            </w:pPr>
            <w:r>
              <w:rPr/>
              <w:t>第一阶段审查（磋商前）：符合磋商文件规定的资格要求</w:t>
            </w:r>
          </w:p>
        </w:tc>
      </w:tr>
      <w:tr>
        <w:tc>
          <w:tcPr>
            <w:tcW w:type="dxa" w:w="890"/>
          </w:tcPr>
          <w:p>
            <w:pPr>
              <w:pStyle w:val="null3"/>
            </w:pPr>
            <w:r>
              <w:rPr/>
              <w:t>2</w:t>
            </w:r>
          </w:p>
        </w:tc>
        <w:tc>
          <w:tcPr>
            <w:tcW w:type="dxa" w:w="3178"/>
          </w:tcPr>
          <w:p>
            <w:pPr>
              <w:pStyle w:val="null3"/>
            </w:pPr>
            <w:r>
              <w:rPr/>
              <w:t>第一阶段审查（磋商前）：符合磋商有效期</w:t>
            </w:r>
          </w:p>
        </w:tc>
        <w:tc>
          <w:tcPr>
            <w:tcW w:type="dxa" w:w="4238"/>
          </w:tcPr>
          <w:p>
            <w:pPr>
              <w:pStyle w:val="null3"/>
            </w:pPr>
            <w:r>
              <w:rPr/>
              <w:t>第一阶段审查（磋商前）：符合磋商有效期</w:t>
            </w:r>
          </w:p>
        </w:tc>
      </w:tr>
      <w:tr>
        <w:tc>
          <w:tcPr>
            <w:tcW w:type="dxa" w:w="890"/>
          </w:tcPr>
          <w:p>
            <w:pPr>
              <w:pStyle w:val="null3"/>
            </w:pPr>
            <w:r>
              <w:rPr/>
              <w:t>3</w:t>
            </w:r>
          </w:p>
        </w:tc>
        <w:tc>
          <w:tcPr>
            <w:tcW w:type="dxa" w:w="3178"/>
          </w:tcPr>
          <w:p>
            <w:pPr>
              <w:pStyle w:val="null3"/>
            </w:pPr>
            <w:r>
              <w:rPr/>
              <w:t>第一阶段审查（磋商前）：响应文件按照磋商文件规定要求签署、盖章，包含：①响应承诺函；②法定代表人证明书或法定代表人授权书；③首轮报价表；④分项报价表</w:t>
            </w:r>
          </w:p>
        </w:tc>
        <w:tc>
          <w:tcPr>
            <w:tcW w:type="dxa" w:w="4238"/>
          </w:tcPr>
          <w:p>
            <w:pPr>
              <w:pStyle w:val="null3"/>
            </w:pPr>
            <w:r>
              <w:rPr/>
              <w:t>第一阶段审查（磋商前）：响应文件按照磋商文件规定要求签署、盖章，包含：①响应承诺函；②法定代表人证明书或法定代表人授权书；③首轮报价表；④分项报价表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第一阶段审查（磋商前）：完全满足磋商文件中“★”标注的条款（若磋商文件“★”发生变动，本条将在第二阶段审查中进行评审）</w:t>
            </w:r>
          </w:p>
        </w:tc>
        <w:tc>
          <w:tcPr>
            <w:tcW w:type="dxa" w:w="4238"/>
          </w:tcPr>
          <w:p>
            <w:pPr>
              <w:pStyle w:val="null3"/>
            </w:pPr>
            <w:r>
              <w:rPr/>
              <w:t>第一阶段审查（磋商前）：完全满足磋商文件中“★”标注的条款（若磋商文件“★”发生变动，本条将在第二阶段审查中进行评审）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第二阶段审查（磋商后）：最终报价未超过本项目采购预算价</w:t>
            </w:r>
          </w:p>
        </w:tc>
        <w:tc>
          <w:tcPr>
            <w:tcW w:type="dxa" w:w="4238"/>
          </w:tcPr>
          <w:p>
            <w:pPr>
              <w:pStyle w:val="null3"/>
            </w:pPr>
            <w:r>
              <w:rPr/>
              <w:t>第二阶段审查（磋商后）：最终报价未超过本项目采购预算价</w:t>
            </w:r>
          </w:p>
        </w:tc>
      </w:tr>
      <w:tr>
        <w:tc>
          <w:tcPr>
            <w:tcW w:type="dxa" w:w="890"/>
          </w:tcPr>
          <w:p>
            <w:pPr>
              <w:pStyle w:val="null3"/>
            </w:pPr>
            <w:r>
              <w:rPr/>
              <w:t>6</w:t>
            </w:r>
          </w:p>
        </w:tc>
        <w:tc>
          <w:tcPr>
            <w:tcW w:type="dxa" w:w="3178"/>
          </w:tcPr>
          <w:p>
            <w:pPr>
              <w:pStyle w:val="null3"/>
            </w:pPr>
            <w:r>
              <w:rPr/>
              <w:t>第二阶段审查（磋商后）：完全满足磋商文件中“★”标注的条款（若磋商文件“★”发生变动的，本条将针对供应商重新提交的响应文件进行评审）</w:t>
            </w:r>
          </w:p>
        </w:tc>
        <w:tc>
          <w:tcPr>
            <w:tcW w:type="dxa" w:w="4238"/>
          </w:tcPr>
          <w:p>
            <w:pPr>
              <w:pStyle w:val="null3"/>
            </w:pPr>
            <w:r>
              <w:rPr/>
              <w:t>第二阶段审查（磋商后）：完全满足磋商文件中“★”标注的条款（若磋商文件“★”发生变动的，本条将针对供应商重新提交的响应文件进行评审）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第二阶段审查（磋商后）：未出现有关法律、法规、规章或磋商文件规定的属于响应无效的情形</w:t>
            </w:r>
          </w:p>
        </w:tc>
        <w:tc>
          <w:tcPr>
            <w:tcW w:type="dxa" w:w="4238"/>
          </w:tcPr>
          <w:p>
            <w:pPr>
              <w:pStyle w:val="null3"/>
            </w:pPr>
            <w:r>
              <w:rPr/>
              <w:t>第二阶段审查（磋商后）：未出现有关法律、法规、规章或磋商文件规定的属于响应无效的情形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采购包1(江门监狱1#监舍门窗及电气改造项目):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施工组织方案 (8.0分)</w:t>
            </w:r>
          </w:p>
        </w:tc>
        <w:tc>
          <w:tcPr>
            <w:tcW w:type="dxa" w:w="5076"/>
          </w:tcPr>
          <w:p>
            <w:pPr>
              <w:pStyle w:val="null3"/>
              <w:jc w:val="left"/>
            </w:pPr>
            <w:r>
              <w:rPr/>
              <w:t>根据供应商针对本项目提供的项目施工组织方案（包括技术、物资、劳动组织准备，施工到竣工验收等组织方案）进行评审： 1.制定的项目施工组织方案完整、详细，针对性强，合理可行的，得8分； 2.制定的项目施工组织方案比较完整、详细、可行，针对性比较强，基本可行的，得5分； 3.制定的项目施工组织方案不够完整，内容可行性欠缺的，得2分； 4.未提供上述内容或其他情况不得分。</w:t>
            </w:r>
          </w:p>
        </w:tc>
      </w:tr>
      <w:tr>
        <w:tc>
          <w:tcPr>
            <w:tcW w:type="dxa" w:w="922"/>
            <w:gridSpan w:val="2"/>
            <w:vMerge/>
          </w:tcPr>
          <w:p/>
        </w:tc>
        <w:tc>
          <w:tcPr>
            <w:tcW w:type="dxa" w:w="2307"/>
          </w:tcPr>
          <w:p>
            <w:pPr>
              <w:pStyle w:val="null3"/>
              <w:jc w:val="left"/>
            </w:pPr>
            <w:r>
              <w:rPr/>
              <w:t>施工进度计划及保证措施 (8.0分)</w:t>
            </w:r>
          </w:p>
        </w:tc>
        <w:tc>
          <w:tcPr>
            <w:tcW w:type="dxa" w:w="5076"/>
          </w:tcPr>
          <w:p>
            <w:pPr>
              <w:pStyle w:val="null3"/>
              <w:jc w:val="left"/>
            </w:pPr>
            <w:r>
              <w:rPr/>
              <w:t>根据供应商针对本项目制定的施工进度计划及保证措施（包括施工过程、工期计划安排和保证措施等）进行评审，要求关键节点的控制措施有力、合理、可行，对项目中可能出现的影响进度计划实现的各方面因素，做出充分的预计分析并制定切实可行的解决方案及保证措施。 1.制定的施工计划及保证措施控制方案详细，合理可行，针对性强的，得8分； 2.制定的施工计划及保证措施比较详细，基本合理可行，针对性强的，得5分； 3.制定的施工计划及保证措施简单、针对性欠缺的，得2分； 4.未提供上述内容或其他情况不得分。</w:t>
            </w:r>
          </w:p>
        </w:tc>
      </w:tr>
      <w:tr>
        <w:tc>
          <w:tcPr>
            <w:tcW w:type="dxa" w:w="922"/>
            <w:gridSpan w:val="2"/>
            <w:vMerge/>
          </w:tcPr>
          <w:p/>
        </w:tc>
        <w:tc>
          <w:tcPr>
            <w:tcW w:type="dxa" w:w="2307"/>
          </w:tcPr>
          <w:p>
            <w:pPr>
              <w:pStyle w:val="null3"/>
              <w:jc w:val="left"/>
            </w:pPr>
            <w:r>
              <w:rPr/>
              <w:t>安全生产管理方案 (6.0分)</w:t>
            </w:r>
          </w:p>
        </w:tc>
        <w:tc>
          <w:tcPr>
            <w:tcW w:type="dxa" w:w="5076"/>
          </w:tcPr>
          <w:p>
            <w:pPr>
              <w:pStyle w:val="null3"/>
              <w:jc w:val="left"/>
            </w:pPr>
            <w:r>
              <w:rPr/>
              <w:t>根据供应商提供的安全生产管理方案（包括但不限于环境保护措施、安全文明措施、应急预案、突发性事件保障措施等）进行评审： 1.供应商制定安全生产管理方案，保证措施全面，机构保障完善，得6分； 2.供应商制定安全生产管理方案较详细，保证措施较全面，机构保障较完善，得4分； 3.供应商制定安全生产管理方案不详细，保证措施不够全面，机构保障不够完善，得2分； 4.未提供上述内容或其他情况不得分。</w:t>
            </w:r>
          </w:p>
        </w:tc>
      </w:tr>
      <w:tr>
        <w:tc>
          <w:tcPr>
            <w:tcW w:type="dxa" w:w="922"/>
            <w:gridSpan w:val="2"/>
            <w:vMerge/>
          </w:tcPr>
          <w:p/>
        </w:tc>
        <w:tc>
          <w:tcPr>
            <w:tcW w:type="dxa" w:w="2307"/>
          </w:tcPr>
          <w:p>
            <w:pPr>
              <w:pStyle w:val="null3"/>
              <w:jc w:val="left"/>
            </w:pPr>
            <w:r>
              <w:rPr/>
              <w:t>安全文明施工和环境保护措施 (6.0分)</w:t>
            </w:r>
          </w:p>
        </w:tc>
        <w:tc>
          <w:tcPr>
            <w:tcW w:type="dxa" w:w="5076"/>
          </w:tcPr>
          <w:p>
            <w:pPr>
              <w:pStyle w:val="null3"/>
              <w:jc w:val="left"/>
            </w:pPr>
            <w:r>
              <w:rPr/>
              <w:t>根据供应商针对本项目制定的安全文明施工和环境保护措施（在施工的各个环节、管理制度和操作规程、现场管控、环境保护等）进行评审： 1.安全文明施工和环境保护措施完善，针对项目实际情况，有先进、具体、完整、可行的实施措施，采用规范正确、清晰，得6分； 2.安全文明施工和环境保护措施比较完善，基本能针对项目实际情况，实施措施可行，得4分； 3.安全文明施工和环境保护措施不完善，未能针对项目实际情况，实施措施基本不可行，得2分； 4.未提供上述内容或其他情况不得分。</w:t>
            </w:r>
          </w:p>
        </w:tc>
      </w:tr>
      <w:tr>
        <w:tc>
          <w:tcPr>
            <w:tcW w:type="dxa" w:w="922"/>
            <w:gridSpan w:val="2"/>
            <w:vMerge/>
          </w:tcPr>
          <w:p/>
        </w:tc>
        <w:tc>
          <w:tcPr>
            <w:tcW w:type="dxa" w:w="2307"/>
          </w:tcPr>
          <w:p>
            <w:pPr>
              <w:pStyle w:val="null3"/>
              <w:jc w:val="left"/>
            </w:pPr>
            <w:r>
              <w:rPr/>
              <w:t>施工质量保证措施 (6.0分)</w:t>
            </w:r>
          </w:p>
        </w:tc>
        <w:tc>
          <w:tcPr>
            <w:tcW w:type="dxa" w:w="5076"/>
          </w:tcPr>
          <w:p>
            <w:pPr>
              <w:pStyle w:val="null3"/>
              <w:jc w:val="left"/>
            </w:pPr>
            <w:r>
              <w:rPr/>
              <w:t>根据供应商针对本项目提供的施工质量保证措施（包括但不限于工程质量事前控制、施工过程的质量控制、工程竣工验收的质量控制等）进行评审： 1.工程质量保修期服务方案各阶段服务计划安排合理，质保期服务、维护保养期服务非常完善，得6分； 2.工程质量保修期服务方案各阶段服务计划安排基本合理，质保期服务、维护保养期服务基本完善，得4分； 3.工程质量保修期服务方案各阶段服务计划安排欠缺合理性合理，质保期服务、维护保养期服务简略，得2分； 4.未提供上述内容或其他情况不得分。</w:t>
            </w:r>
          </w:p>
        </w:tc>
      </w:tr>
      <w:tr>
        <w:tc>
          <w:tcPr>
            <w:tcW w:type="dxa" w:w="922"/>
            <w:gridSpan w:val="2"/>
            <w:vMerge/>
          </w:tcPr>
          <w:p/>
        </w:tc>
        <w:tc>
          <w:tcPr>
            <w:tcW w:type="dxa" w:w="2307"/>
          </w:tcPr>
          <w:p>
            <w:pPr>
              <w:pStyle w:val="null3"/>
              <w:jc w:val="left"/>
            </w:pPr>
            <w:r>
              <w:rPr/>
              <w:t>保质保修期服务方案 (6.0分)</w:t>
            </w:r>
          </w:p>
        </w:tc>
        <w:tc>
          <w:tcPr>
            <w:tcW w:type="dxa" w:w="5076"/>
          </w:tcPr>
          <w:p>
            <w:pPr>
              <w:pStyle w:val="null3"/>
              <w:jc w:val="left"/>
            </w:pPr>
            <w:r>
              <w:rPr/>
              <w:t>根据响应供应商针对本项目提供的工程保质保修期服务方案（包括但不限于质量保修期各阶段服务计划、质保期服务、维护保养期服务等）进行评审： 1.工程质量保修期服务方案各阶段服务计划安排合理，质保期服务、维护保养期服务非常完善，完全满足采购需求，得6分； 2.工程质量保修期服务方案各阶段服务计划安排基本合理，质保期服务、维护保养期服务基本完善，基本满足采购需求，得4分； 3.工程质量保修期服务方案各阶段服务计划安排欠缺合理性合理，质保期服务、维护保养期服务简略，不能满足采购需求，得2分； 4.未提供上述内容或其他情况不得分。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(12.0分)</w:t>
            </w:r>
          </w:p>
        </w:tc>
        <w:tc>
          <w:tcPr>
            <w:tcW w:type="dxa" w:w="5076"/>
          </w:tcPr>
          <w:p>
            <w:pPr>
              <w:pStyle w:val="null3"/>
              <w:jc w:val="left"/>
            </w:pPr>
            <w:r>
              <w:rPr/>
              <w:t>供应商自2022年1月1日至今（以合同签订时间为准）承接过同类项目的业绩，每提供一份业绩得2分，最高得12分。 注：响应时须合同关键页扫描件（合同关键页包括但不限于：合同首页、合同施工内容页、可识别的合同执行时间或合同签订时间页、合同签字盖章页，否则不得分。）</w:t>
            </w:r>
          </w:p>
        </w:tc>
      </w:tr>
      <w:tr>
        <w:tc>
          <w:tcPr>
            <w:tcW w:type="dxa" w:w="922"/>
            <w:gridSpan w:val="2"/>
            <w:vMerge/>
          </w:tcPr>
          <w:p/>
        </w:tc>
        <w:tc>
          <w:tcPr>
            <w:tcW w:type="dxa" w:w="2307"/>
          </w:tcPr>
          <w:p>
            <w:pPr>
              <w:pStyle w:val="null3"/>
              <w:jc w:val="left"/>
            </w:pPr>
            <w:r>
              <w:rPr/>
              <w:t>企业荣誉 (6.0分)</w:t>
            </w:r>
          </w:p>
        </w:tc>
        <w:tc>
          <w:tcPr>
            <w:tcW w:type="dxa" w:w="5076"/>
          </w:tcPr>
          <w:p>
            <w:pPr>
              <w:pStyle w:val="null3"/>
              <w:jc w:val="left"/>
            </w:pPr>
            <w:r>
              <w:rPr/>
              <w:t>供应商具有有效期内的质量管理体系认证证书、环境管理体系认证证书、职业健康安全管理体系认证证书，每提供一个证书得2分。 注：提供证书复印件并提供官网（www.cnca.gov.cn）查询截图且在有效期内，不提供的不得分。公开信息中无法查询或与公开信息不一致的，供应商必须提供发证机构出具的证明函。上述证书如因供应商成立时间不足3个月的原因未能获得的，可对应得分。</w:t>
            </w:r>
          </w:p>
        </w:tc>
      </w:tr>
      <w:tr>
        <w:tc>
          <w:tcPr>
            <w:tcW w:type="dxa" w:w="922"/>
            <w:gridSpan w:val="2"/>
            <w:vMerge/>
          </w:tcPr>
          <w:p/>
        </w:tc>
        <w:tc>
          <w:tcPr>
            <w:tcW w:type="dxa" w:w="2307"/>
          </w:tcPr>
          <w:p>
            <w:pPr>
              <w:pStyle w:val="null3"/>
              <w:jc w:val="left"/>
            </w:pPr>
            <w:r>
              <w:rPr/>
              <w:t>项目团队 (12.0分)</w:t>
            </w:r>
          </w:p>
        </w:tc>
        <w:tc>
          <w:tcPr>
            <w:tcW w:type="dxa" w:w="5076"/>
          </w:tcPr>
          <w:p>
            <w:pPr>
              <w:pStyle w:val="null3"/>
              <w:jc w:val="left"/>
            </w:pPr>
            <w:r>
              <w:rPr/>
              <w:t>（1）项目负责人：具有建筑施工类或机电类专业中级（或以上）技术职称得2分。 （2）技术负责人：具有建筑施工类或机电类专业中级（或以上）技术职称得2分。 （3）安全负责人：具有建筑施工类或机电类专业中级（或以上）技术职称得2分。 （4）机电工程师：具有机电类专业中级（或以上）技术职称得2分。 （5）其他技术人员，具有建筑工程类或机电类初级（或以上）职称的每人得1分，本小项最高得4分。 注：须同时提供：1.提供证书扫描件（电子证书）。2.同一人的具有多个证书的按最高级别计算一次得分。3.需同时提供上述人员提交响应文件截止时间前6个月内任意一个月供应商为其缴纳的社保证明材料复印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t>（因系统录入格式会出现偏差，实际合同以公告附件为准）</w:t>
      </w:r>
    </w:p>
    <w:p>
      <w:pPr>
        <w:pStyle w:val="null3"/>
      </w:pPr>
      <w:r>
        <w:rPr>
          <w:sz w:val="30"/>
        </w:rPr>
        <w:t>合同编号：</w:t>
      </w:r>
      <w:r>
        <w:rPr>
          <w:sz w:val="21"/>
          <w:u w:val="single"/>
        </w:rPr>
        <w:t xml:space="preserve">                 </w:t>
      </w:r>
    </w:p>
    <w:p>
      <w:pPr>
        <w:pStyle w:val="null3"/>
        <w:jc w:val="right"/>
      </w:pPr>
      <w:r>
        <w:rPr>
          <w:sz w:val="52"/>
          <w:b/>
        </w:rPr>
        <w:t>广</w:t>
      </w:r>
      <w:r>
        <w:rPr>
          <w:sz w:val="52"/>
          <w:b/>
        </w:rPr>
        <w:t>东</w:t>
      </w:r>
      <w:r>
        <w:rPr>
          <w:sz w:val="52"/>
          <w:b/>
        </w:rPr>
        <w:t>省</w:t>
      </w:r>
      <w:r>
        <w:rPr>
          <w:sz w:val="52"/>
          <w:b/>
        </w:rPr>
        <w:t>监</w:t>
      </w:r>
      <w:r>
        <w:rPr>
          <w:sz w:val="52"/>
          <w:b/>
        </w:rPr>
        <w:t>狱</w:t>
      </w:r>
      <w:r>
        <w:rPr>
          <w:sz w:val="52"/>
          <w:b/>
        </w:rPr>
        <w:t>系</w:t>
      </w:r>
      <w:r>
        <w:rPr>
          <w:sz w:val="52"/>
          <w:b/>
        </w:rPr>
        <w:t>统</w:t>
      </w:r>
      <w:r>
        <w:rPr>
          <w:sz w:val="21"/>
          <w:b/>
        </w:rPr>
        <w:t xml:space="preserve">  </w:t>
      </w:r>
    </w:p>
    <w:p>
      <w:pPr>
        <w:pStyle w:val="null3"/>
        <w:jc w:val="center"/>
      </w:pPr>
      <w:r>
        <w:rPr>
          <w:sz w:val="52"/>
          <w:b/>
        </w:rPr>
        <w:t>建</w:t>
      </w:r>
      <w:r>
        <w:rPr>
          <w:sz w:val="21"/>
          <w:b/>
        </w:rPr>
        <w:t xml:space="preserve">  </w:t>
      </w:r>
      <w:r>
        <w:rPr>
          <w:sz w:val="52"/>
          <w:b/>
        </w:rPr>
        <w:t>设</w:t>
      </w:r>
      <w:r>
        <w:rPr>
          <w:sz w:val="21"/>
          <w:b/>
        </w:rPr>
        <w:t xml:space="preserve">  </w:t>
      </w:r>
      <w:r>
        <w:rPr>
          <w:sz w:val="52"/>
          <w:b/>
        </w:rPr>
        <w:t>工</w:t>
      </w:r>
      <w:r>
        <w:rPr>
          <w:sz w:val="21"/>
          <w:b/>
        </w:rPr>
        <w:t xml:space="preserve">  </w:t>
      </w:r>
      <w:r>
        <w:rPr>
          <w:sz w:val="52"/>
          <w:b/>
        </w:rPr>
        <w:t>程</w:t>
      </w:r>
      <w:r>
        <w:rPr>
          <w:sz w:val="52"/>
          <w:b/>
        </w:rPr>
        <w:t xml:space="preserve">  </w:t>
      </w:r>
      <w:r>
        <w:rPr>
          <w:sz w:val="52"/>
          <w:b/>
        </w:rPr>
        <w:t>施</w:t>
      </w:r>
      <w:r>
        <w:rPr>
          <w:sz w:val="21"/>
          <w:b/>
        </w:rPr>
        <w:t xml:space="preserve">  </w:t>
      </w:r>
      <w:r>
        <w:rPr>
          <w:sz w:val="52"/>
          <w:b/>
        </w:rPr>
        <w:t>工</w:t>
      </w:r>
      <w:r>
        <w:rPr>
          <w:sz w:val="21"/>
          <w:b/>
        </w:rPr>
        <w:t xml:space="preserve"> </w:t>
      </w:r>
      <w:r>
        <w:rPr>
          <w:sz w:val="52"/>
          <w:b/>
        </w:rPr>
        <w:t>合</w:t>
      </w:r>
      <w:r>
        <w:rPr>
          <w:sz w:val="21"/>
          <w:b/>
        </w:rPr>
        <w:t xml:space="preserve">  </w:t>
      </w:r>
      <w:r>
        <w:rPr>
          <w:sz w:val="52"/>
          <w:b/>
        </w:rPr>
        <w:t>同</w:t>
      </w:r>
    </w:p>
    <w:p>
      <w:pPr>
        <w:pStyle w:val="null3"/>
        <w:jc w:val="center"/>
      </w:pPr>
      <w:r>
        <w:rPr>
          <w:sz w:val="36"/>
        </w:rPr>
        <w:t>工程名称：</w:t>
      </w:r>
      <w:r>
        <w:rPr>
          <w:sz w:val="36"/>
          <w:u w:val="single"/>
        </w:rPr>
        <w:t>江门监狱</w:t>
      </w:r>
      <w:r>
        <w:rPr>
          <w:sz w:val="36"/>
          <w:u w:val="single"/>
        </w:rPr>
        <w:t xml:space="preserve">1#监舍门窗及电气改造项目               </w:t>
      </w:r>
      <w:r>
        <w:rPr>
          <w:sz w:val="21"/>
          <w:u w:val="single"/>
        </w:rPr>
        <w:t xml:space="preserve"> </w:t>
      </w:r>
    </w:p>
    <w:p>
      <w:pPr>
        <w:pStyle w:val="null3"/>
        <w:spacing w:before="315" w:after="150"/>
        <w:ind w:firstLine="360"/>
        <w:jc w:val="both"/>
      </w:pPr>
      <w:r>
        <w:rPr>
          <w:sz w:val="36"/>
        </w:rPr>
        <w:t>工程编号：</w:t>
      </w:r>
      <w:r>
        <w:rPr>
          <w:sz w:val="21"/>
          <w:u w:val="single"/>
        </w:rPr>
        <w:t xml:space="preserve">                  </w:t>
      </w:r>
      <w:r>
        <w:rPr>
          <w:sz w:val="21"/>
          <w:u w:val="single"/>
        </w:rPr>
        <w:t xml:space="preserve">      </w:t>
      </w:r>
    </w:p>
    <w:p>
      <w:pPr>
        <w:pStyle w:val="null3"/>
        <w:spacing w:before="315" w:after="150"/>
        <w:ind w:firstLine="360"/>
        <w:jc w:val="both"/>
      </w:pPr>
      <w:r>
        <w:rPr>
          <w:sz w:val="36"/>
        </w:rPr>
        <w:t>工程地点：</w:t>
      </w:r>
      <w:r>
        <w:rPr>
          <w:sz w:val="21"/>
          <w:u w:val="single"/>
        </w:rPr>
        <w:t xml:space="preserve"> </w:t>
      </w:r>
      <w:r>
        <w:rPr>
          <w:sz w:val="36"/>
          <w:u w:val="single"/>
        </w:rPr>
        <w:t>广东省鹤山市宅梧镇营顶</w:t>
      </w:r>
      <w:r>
        <w:rPr>
          <w:sz w:val="21"/>
          <w:u w:val="single"/>
        </w:rPr>
        <w:t xml:space="preserve"> </w:t>
      </w:r>
      <w:r>
        <w:rPr>
          <w:sz w:val="21"/>
        </w:rPr>
        <w:t xml:space="preserve">                         </w:t>
      </w:r>
    </w:p>
    <w:p>
      <w:pPr>
        <w:pStyle w:val="null3"/>
        <w:spacing w:before="315" w:after="150"/>
        <w:ind w:firstLine="360"/>
        <w:jc w:val="both"/>
      </w:pPr>
      <w:r>
        <w:rPr>
          <w:sz w:val="36"/>
        </w:rPr>
        <w:t>发</w:t>
      </w:r>
      <w:r>
        <w:rPr>
          <w:sz w:val="36"/>
        </w:rPr>
        <w:t>包</w:t>
      </w:r>
      <w:r>
        <w:rPr>
          <w:sz w:val="36"/>
        </w:rPr>
        <w:t>人：</w:t>
      </w:r>
      <w:r>
        <w:rPr>
          <w:sz w:val="36"/>
          <w:u w:val="single"/>
        </w:rPr>
        <w:t xml:space="preserve">  </w:t>
      </w:r>
      <w:r>
        <w:rPr>
          <w:sz w:val="36"/>
          <w:u w:val="single"/>
        </w:rPr>
        <w:t>广东省江门监狱</w:t>
      </w:r>
      <w:r>
        <w:rPr>
          <w:sz w:val="21"/>
          <w:u w:val="single"/>
        </w:rPr>
        <w:t xml:space="preserve">      </w:t>
      </w:r>
      <w:r>
        <w:rPr>
          <w:sz w:val="21"/>
          <w:u w:val="single"/>
        </w:rPr>
        <w:t xml:space="preserve"> </w:t>
      </w:r>
    </w:p>
    <w:p>
      <w:pPr>
        <w:pStyle w:val="null3"/>
        <w:spacing w:before="315" w:after="150"/>
        <w:ind w:firstLine="360"/>
        <w:jc w:val="both"/>
      </w:pPr>
      <w:r>
        <w:rPr>
          <w:sz w:val="36"/>
        </w:rPr>
        <w:t>承</w:t>
      </w:r>
      <w:r>
        <w:rPr>
          <w:sz w:val="36"/>
        </w:rPr>
        <w:t>包</w:t>
      </w:r>
      <w:r>
        <w:rPr>
          <w:sz w:val="36"/>
        </w:rPr>
        <w:t>人：</w:t>
      </w:r>
      <w:r>
        <w:rPr>
          <w:sz w:val="21"/>
          <w:u w:val="single"/>
        </w:rPr>
        <w:t xml:space="preserve">                  </w:t>
      </w:r>
      <w:r>
        <w:rPr>
          <w:sz w:val="21"/>
          <w:u w:val="single"/>
        </w:rPr>
        <w:t xml:space="preserve">      </w:t>
      </w:r>
    </w:p>
    <w:p>
      <w:pPr>
        <w:pStyle w:val="null3"/>
        <w:ind w:firstLine="900"/>
        <w:jc w:val="both"/>
      </w:pPr>
      <w:r>
        <w:rPr>
          <w:sz w:val="32"/>
          <w:b/>
        </w:rPr>
        <w:t>广东省监狱管理局制定</w:t>
      </w:r>
    </w:p>
    <w:p>
      <w:pPr>
        <w:pStyle w:val="null3"/>
        <w:spacing w:before="120" w:after="120"/>
        <w:jc w:val="center"/>
      </w:pPr>
      <w:r>
        <w:rPr>
          <w:sz w:val="44"/>
          <w:b/>
        </w:rPr>
        <w:t>目</w:t>
      </w:r>
      <w:r>
        <w:rPr>
          <w:b/>
        </w:rPr>
        <w:t xml:space="preserve">  </w:t>
      </w:r>
      <w:r>
        <w:rPr>
          <w:sz w:val="44"/>
          <w:b/>
        </w:rPr>
        <w:t>录</w:t>
      </w:r>
    </w:p>
    <w:p>
      <w:pPr>
        <w:pStyle w:val="null3"/>
      </w:pPr>
      <w:r>
        <w:rPr/>
        <w:t xml:space="preserve"> </w:t>
      </w:r>
    </w:p>
    <w:p>
      <w:pPr>
        <w:pStyle w:val="null3"/>
        <w:ind w:firstLine="420"/>
        <w:jc w:val="both"/>
      </w:pPr>
      <w:r>
        <w:rPr>
          <w:sz w:val="30"/>
          <w:b/>
          <w:u w:val="single"/>
        </w:rPr>
        <w:t>第一部分</w:t>
      </w:r>
      <w:r>
        <w:rPr>
          <w:sz w:val="30"/>
          <w:b/>
          <w:u w:val="single"/>
        </w:rPr>
        <w:t>合同协议书</w:t>
      </w:r>
      <w:r>
        <w:rPr>
          <w:sz w:val="28"/>
        </w:rPr>
        <w:t>……………………</w:t>
      </w:r>
      <w:r>
        <w:rPr>
          <w:sz w:val="28"/>
        </w:rPr>
        <w:t>…</w:t>
      </w:r>
      <w:r>
        <w:rPr>
          <w:sz w:val="28"/>
        </w:rPr>
        <w:t>…</w:t>
      </w:r>
      <w:r>
        <w:rPr>
          <w:sz w:val="28"/>
        </w:rPr>
        <w:t>......................</w:t>
      </w:r>
      <w:r>
        <w:rPr>
          <w:sz w:val="28"/>
        </w:rPr>
        <w:t>…</w:t>
      </w:r>
      <w:r>
        <w:rPr>
          <w:sz w:val="28"/>
        </w:rPr>
        <w:t>...</w:t>
      </w:r>
    </w:p>
    <w:p>
      <w:pPr>
        <w:pStyle w:val="null3"/>
        <w:ind w:left="630" w:firstLine="420"/>
        <w:jc w:val="both"/>
      </w:pPr>
      <w:r>
        <w:rPr>
          <w:sz w:val="28"/>
          <w:u w:val="single"/>
        </w:rPr>
        <w:t>一、工程概况</w:t>
      </w:r>
      <w:r>
        <w:rPr>
          <w:sz w:val="28"/>
        </w:rPr>
        <w:t>..</w:t>
      </w:r>
      <w:r>
        <w:rPr>
          <w:sz w:val="28"/>
        </w:rPr>
        <w:t>…</w:t>
      </w:r>
      <w:r>
        <w:rPr>
          <w:sz w:val="28"/>
        </w:rPr>
        <w:t>.</w:t>
      </w:r>
    </w:p>
    <w:p>
      <w:pPr>
        <w:pStyle w:val="null3"/>
        <w:ind w:left="630" w:firstLine="420"/>
        <w:jc w:val="both"/>
      </w:pPr>
      <w:r>
        <w:rPr>
          <w:sz w:val="28"/>
          <w:u w:val="single"/>
        </w:rPr>
        <w:t>二、合同工期</w:t>
      </w:r>
    </w:p>
    <w:p>
      <w:pPr>
        <w:pStyle w:val="null3"/>
        <w:ind w:left="630" w:firstLine="420"/>
        <w:jc w:val="both"/>
      </w:pPr>
      <w:r>
        <w:rPr>
          <w:sz w:val="28"/>
          <w:u w:val="single"/>
        </w:rPr>
        <w:t>三、质量标准</w:t>
      </w:r>
    </w:p>
    <w:p>
      <w:pPr>
        <w:pStyle w:val="null3"/>
        <w:ind w:left="630" w:firstLine="420"/>
        <w:jc w:val="both"/>
      </w:pPr>
      <w:r>
        <w:rPr>
          <w:sz w:val="28"/>
          <w:u w:val="single"/>
        </w:rPr>
        <w:t>四、签约合同价与合同价格形式</w:t>
      </w:r>
      <w:r>
        <w:rPr>
          <w:sz w:val="28"/>
        </w:rPr>
        <w:t>2</w:t>
      </w:r>
    </w:p>
    <w:p>
      <w:pPr>
        <w:pStyle w:val="null3"/>
        <w:ind w:left="630" w:firstLine="420"/>
        <w:jc w:val="both"/>
      </w:pPr>
      <w:r>
        <w:rPr>
          <w:sz w:val="28"/>
          <w:u w:val="single"/>
        </w:rPr>
        <w:t>五、</w:t>
      </w:r>
      <w:r>
        <w:rPr>
          <w:sz w:val="28"/>
          <w:u w:val="single"/>
        </w:rPr>
        <w:t>工人工资支付</w:t>
      </w:r>
      <w:r>
        <w:rPr>
          <w:sz w:val="28"/>
          <w:u w:val="single"/>
        </w:rPr>
        <w:t>账</w:t>
      </w:r>
      <w:r>
        <w:rPr>
          <w:sz w:val="28"/>
          <w:u w:val="single"/>
        </w:rPr>
        <w:t>户信息</w:t>
      </w:r>
      <w:r>
        <w:rPr>
          <w:sz w:val="28"/>
        </w:rPr>
        <w:t>3</w:t>
      </w:r>
    </w:p>
    <w:p>
      <w:pPr>
        <w:pStyle w:val="null3"/>
        <w:ind w:left="630" w:firstLine="420"/>
        <w:jc w:val="both"/>
      </w:pPr>
      <w:r>
        <w:rPr>
          <w:sz w:val="28"/>
          <w:u w:val="single"/>
        </w:rPr>
        <w:t>六、项目经理</w:t>
      </w:r>
      <w:r>
        <w:rPr>
          <w:sz w:val="28"/>
        </w:rPr>
        <w:t>3</w:t>
      </w:r>
    </w:p>
    <w:p>
      <w:pPr>
        <w:pStyle w:val="null3"/>
        <w:ind w:left="630" w:firstLine="420"/>
        <w:jc w:val="both"/>
      </w:pPr>
      <w:r>
        <w:rPr>
          <w:sz w:val="28"/>
          <w:u w:val="single"/>
        </w:rPr>
        <w:t>七</w:t>
      </w:r>
      <w:r>
        <w:rPr>
          <w:sz w:val="28"/>
          <w:u w:val="single"/>
        </w:rPr>
        <w:t>、合同文件构成</w:t>
      </w:r>
      <w:r>
        <w:rPr>
          <w:sz w:val="28"/>
        </w:rPr>
        <w:t>3</w:t>
      </w:r>
    </w:p>
    <w:p>
      <w:pPr>
        <w:pStyle w:val="null3"/>
        <w:ind w:left="630" w:firstLine="420"/>
        <w:jc w:val="both"/>
      </w:pPr>
      <w:r>
        <w:rPr>
          <w:sz w:val="28"/>
          <w:u w:val="single"/>
        </w:rPr>
        <w:t>八</w:t>
      </w:r>
      <w:r>
        <w:rPr>
          <w:sz w:val="28"/>
          <w:u w:val="single"/>
        </w:rPr>
        <w:t>、承诺</w:t>
      </w:r>
      <w:r>
        <w:rPr>
          <w:sz w:val="28"/>
        </w:rPr>
        <w:t>3</w:t>
      </w:r>
    </w:p>
    <w:p>
      <w:pPr>
        <w:pStyle w:val="null3"/>
        <w:ind w:left="630" w:firstLine="420"/>
        <w:jc w:val="both"/>
      </w:pPr>
      <w:r>
        <w:rPr>
          <w:sz w:val="28"/>
          <w:u w:val="single"/>
        </w:rPr>
        <w:t>九</w:t>
      </w:r>
      <w:r>
        <w:rPr>
          <w:sz w:val="28"/>
          <w:u w:val="single"/>
        </w:rPr>
        <w:t>、词语含义</w:t>
      </w:r>
      <w:r>
        <w:rPr>
          <w:sz w:val="28"/>
        </w:rPr>
        <w:t>3</w:t>
      </w:r>
    </w:p>
    <w:p>
      <w:pPr>
        <w:pStyle w:val="null3"/>
        <w:ind w:left="630" w:firstLine="420"/>
        <w:jc w:val="both"/>
      </w:pPr>
      <w:r>
        <w:rPr>
          <w:sz w:val="28"/>
          <w:u w:val="single"/>
        </w:rPr>
        <w:t>十</w:t>
      </w:r>
      <w:r>
        <w:rPr>
          <w:sz w:val="28"/>
          <w:u w:val="single"/>
        </w:rPr>
        <w:t>、签订时间</w:t>
      </w:r>
      <w:r>
        <w:rPr>
          <w:sz w:val="28"/>
        </w:rPr>
        <w:t>4</w:t>
      </w:r>
    </w:p>
    <w:p>
      <w:pPr>
        <w:pStyle w:val="null3"/>
        <w:ind w:left="630" w:firstLine="420"/>
        <w:jc w:val="both"/>
      </w:pPr>
      <w:r>
        <w:rPr>
          <w:sz w:val="28"/>
          <w:u w:val="single"/>
        </w:rPr>
        <w:t>十</w:t>
      </w:r>
      <w:r>
        <w:rPr>
          <w:sz w:val="28"/>
          <w:u w:val="single"/>
        </w:rPr>
        <w:t>一</w:t>
      </w:r>
      <w:r>
        <w:rPr>
          <w:sz w:val="28"/>
          <w:u w:val="single"/>
        </w:rPr>
        <w:t>、签订地点</w:t>
      </w:r>
      <w:r>
        <w:rPr>
          <w:sz w:val="28"/>
        </w:rPr>
        <w:t>4</w:t>
      </w:r>
    </w:p>
    <w:p>
      <w:pPr>
        <w:pStyle w:val="null3"/>
        <w:ind w:left="630" w:firstLine="420"/>
        <w:jc w:val="both"/>
      </w:pPr>
      <w:r>
        <w:rPr>
          <w:sz w:val="28"/>
          <w:u w:val="single"/>
        </w:rPr>
        <w:t>十</w:t>
      </w:r>
      <w:r>
        <w:rPr>
          <w:sz w:val="28"/>
          <w:u w:val="single"/>
        </w:rPr>
        <w:t>二</w:t>
      </w:r>
      <w:r>
        <w:rPr>
          <w:sz w:val="28"/>
          <w:u w:val="single"/>
        </w:rPr>
        <w:t>、补充协议</w:t>
      </w:r>
      <w:r>
        <w:rPr>
          <w:sz w:val="28"/>
        </w:rPr>
        <w:t>4</w:t>
      </w:r>
    </w:p>
    <w:p>
      <w:pPr>
        <w:pStyle w:val="null3"/>
        <w:ind w:left="630" w:firstLine="420"/>
        <w:jc w:val="both"/>
      </w:pPr>
      <w:r>
        <w:rPr>
          <w:sz w:val="28"/>
          <w:u w:val="single"/>
        </w:rPr>
        <w:t>十</w:t>
      </w:r>
      <w:r>
        <w:rPr>
          <w:sz w:val="28"/>
          <w:u w:val="single"/>
        </w:rPr>
        <w:t>三</w:t>
      </w:r>
      <w:r>
        <w:rPr>
          <w:sz w:val="28"/>
          <w:u w:val="single"/>
        </w:rPr>
        <w:t>、合同生效</w:t>
      </w:r>
      <w:r>
        <w:rPr>
          <w:sz w:val="28"/>
        </w:rPr>
        <w:t>4</w:t>
      </w:r>
    </w:p>
    <w:p>
      <w:pPr>
        <w:pStyle w:val="null3"/>
        <w:ind w:left="630" w:firstLine="420"/>
        <w:jc w:val="both"/>
      </w:pPr>
      <w:r>
        <w:rPr>
          <w:sz w:val="28"/>
          <w:u w:val="single"/>
        </w:rPr>
        <w:t>十</w:t>
      </w:r>
      <w:r>
        <w:rPr>
          <w:sz w:val="28"/>
          <w:u w:val="single"/>
        </w:rPr>
        <w:t>四</w:t>
      </w:r>
      <w:r>
        <w:rPr>
          <w:sz w:val="28"/>
          <w:u w:val="single"/>
        </w:rPr>
        <w:t>、合同份数</w:t>
      </w:r>
    </w:p>
    <w:p>
      <w:pPr>
        <w:pStyle w:val="null3"/>
        <w:ind w:left="630" w:firstLine="420"/>
        <w:jc w:val="both"/>
      </w:pPr>
      <w:r>
        <w:rPr>
          <w:sz w:val="28"/>
          <w:u w:val="single"/>
        </w:rPr>
        <w:t>十</w:t>
      </w:r>
      <w:r>
        <w:rPr>
          <w:sz w:val="28"/>
          <w:u w:val="single"/>
        </w:rPr>
        <w:t>五</w:t>
      </w:r>
      <w:r>
        <w:rPr>
          <w:sz w:val="28"/>
          <w:u w:val="single"/>
        </w:rPr>
        <w:t>、</w:t>
      </w:r>
      <w:r>
        <w:rPr>
          <w:sz w:val="28"/>
          <w:u w:val="single"/>
        </w:rPr>
        <w:t>其他</w:t>
      </w:r>
    </w:p>
    <w:p>
      <w:pPr>
        <w:pStyle w:val="null3"/>
        <w:ind w:firstLine="602"/>
        <w:jc w:val="both"/>
      </w:pPr>
      <w:r>
        <w:rPr>
          <w:sz w:val="30"/>
          <w:b/>
          <w:u w:val="single"/>
        </w:rPr>
        <w:t>第二部分</w:t>
      </w:r>
      <w:r>
        <w:rPr>
          <w:sz w:val="30"/>
          <w:b/>
          <w:u w:val="single"/>
        </w:rPr>
        <w:t>通用合同条款</w:t>
      </w:r>
      <w:r>
        <w:rPr>
          <w:sz w:val="28"/>
        </w:rPr>
        <w:t>……………………</w:t>
      </w:r>
      <w:r>
        <w:rPr>
          <w:sz w:val="28"/>
        </w:rPr>
        <w:t>...........</w:t>
      </w:r>
      <w:r>
        <w:rPr>
          <w:sz w:val="28"/>
        </w:rPr>
        <w:t>…</w:t>
      </w:r>
      <w:r>
        <w:rPr>
          <w:sz w:val="28"/>
        </w:rPr>
        <w:t>..........</w:t>
      </w:r>
      <w:r>
        <w:rPr>
          <w:sz w:val="28"/>
        </w:rPr>
        <w:t>…</w:t>
      </w:r>
      <w:r>
        <w:rPr>
          <w:sz w:val="28"/>
        </w:rPr>
        <w:t>.</w:t>
      </w:r>
      <w:r>
        <w:rPr>
          <w:sz w:val="28"/>
        </w:rPr>
        <w:t>7</w:t>
      </w:r>
    </w:p>
    <w:p>
      <w:pPr>
        <w:pStyle w:val="null3"/>
        <w:ind w:firstLine="600"/>
        <w:jc w:val="both"/>
      </w:pPr>
      <w:r>
        <w:rPr>
          <w:sz w:val="30"/>
          <w:b/>
          <w:u w:val="single"/>
        </w:rPr>
        <w:t>第三部分</w:t>
      </w:r>
      <w:r>
        <w:rPr>
          <w:sz w:val="30"/>
          <w:b/>
          <w:u w:val="single"/>
        </w:rPr>
        <w:t>专用合同条款</w:t>
      </w:r>
      <w:r>
        <w:rPr>
          <w:sz w:val="28"/>
        </w:rPr>
        <w:t>……………</w:t>
      </w:r>
      <w:r>
        <w:rPr>
          <w:sz w:val="28"/>
        </w:rPr>
        <w:t>..</w:t>
      </w:r>
      <w:r>
        <w:rPr>
          <w:sz w:val="28"/>
        </w:rPr>
        <w:t>…………</w:t>
      </w:r>
      <w:r>
        <w:rPr>
          <w:sz w:val="28"/>
        </w:rPr>
        <w:t>...</w:t>
      </w:r>
      <w:r>
        <w:rPr>
          <w:sz w:val="28"/>
        </w:rPr>
        <w:t>…</w:t>
      </w:r>
      <w:r>
        <w:rPr>
          <w:sz w:val="28"/>
        </w:rPr>
        <w:t>...........</w:t>
      </w:r>
      <w:r>
        <w:rPr>
          <w:sz w:val="28"/>
        </w:rPr>
        <w:t>....</w:t>
      </w:r>
      <w:r>
        <w:rPr>
          <w:sz w:val="28"/>
        </w:rPr>
        <w:t>.</w:t>
      </w:r>
      <w:r>
        <w:rPr>
          <w:sz w:val="30"/>
        </w:rPr>
        <w:t>8</w:t>
      </w:r>
    </w:p>
    <w:p>
      <w:pPr>
        <w:pStyle w:val="null3"/>
        <w:ind w:left="630" w:firstLine="280"/>
        <w:jc w:val="both"/>
      </w:pPr>
      <w:r>
        <w:rPr>
          <w:sz w:val="28"/>
          <w:u w:val="single"/>
        </w:rPr>
        <w:t xml:space="preserve">1. </w:t>
      </w:r>
      <w:r>
        <w:rPr>
          <w:sz w:val="28"/>
          <w:u w:val="single"/>
        </w:rPr>
        <w:t>一般约定</w:t>
      </w:r>
      <w:r>
        <w:rPr>
          <w:sz w:val="28"/>
        </w:rPr>
        <w:t>8</w:t>
      </w:r>
    </w:p>
    <w:p>
      <w:pPr>
        <w:pStyle w:val="null3"/>
        <w:ind w:left="630" w:firstLine="280"/>
        <w:jc w:val="both"/>
      </w:pPr>
      <w:r>
        <w:rPr>
          <w:sz w:val="28"/>
          <w:u w:val="single"/>
        </w:rPr>
        <w:t xml:space="preserve">2. </w:t>
      </w:r>
      <w:r>
        <w:rPr>
          <w:sz w:val="28"/>
          <w:u w:val="single"/>
        </w:rPr>
        <w:t>发包人</w:t>
      </w:r>
      <w:r>
        <w:rPr>
          <w:sz w:val="28"/>
        </w:rPr>
        <w:t>1</w:t>
      </w:r>
      <w:r>
        <w:rPr>
          <w:sz w:val="28"/>
        </w:rPr>
        <w:t>4</w:t>
      </w:r>
    </w:p>
    <w:p>
      <w:pPr>
        <w:pStyle w:val="null3"/>
        <w:ind w:left="630" w:firstLine="280"/>
        <w:jc w:val="both"/>
      </w:pPr>
      <w:r>
        <w:rPr>
          <w:sz w:val="28"/>
          <w:u w:val="single"/>
        </w:rPr>
        <w:t xml:space="preserve">3. </w:t>
      </w:r>
      <w:r>
        <w:rPr>
          <w:sz w:val="28"/>
          <w:u w:val="single"/>
        </w:rPr>
        <w:t>承包人</w:t>
      </w:r>
      <w:r>
        <w:rPr>
          <w:sz w:val="28"/>
        </w:rPr>
        <w:t>1</w:t>
      </w:r>
      <w:r>
        <w:rPr>
          <w:sz w:val="28"/>
        </w:rPr>
        <w:t>6</w:t>
      </w:r>
    </w:p>
    <w:p>
      <w:pPr>
        <w:pStyle w:val="null3"/>
        <w:ind w:left="630" w:firstLine="280"/>
        <w:jc w:val="both"/>
      </w:pPr>
      <w:r>
        <w:rPr>
          <w:sz w:val="28"/>
          <w:u w:val="single"/>
        </w:rPr>
        <w:t xml:space="preserve">4. </w:t>
      </w:r>
      <w:r>
        <w:rPr>
          <w:sz w:val="28"/>
          <w:u w:val="single"/>
        </w:rPr>
        <w:t>监理人</w:t>
      </w:r>
      <w:r>
        <w:rPr>
          <w:sz w:val="28"/>
        </w:rPr>
        <w:t>20</w:t>
      </w:r>
    </w:p>
    <w:p>
      <w:pPr>
        <w:pStyle w:val="null3"/>
        <w:ind w:left="630" w:firstLine="280"/>
        <w:jc w:val="both"/>
      </w:pPr>
      <w:r>
        <w:rPr>
          <w:sz w:val="28"/>
          <w:u w:val="single"/>
        </w:rPr>
        <w:t xml:space="preserve">5. </w:t>
      </w:r>
      <w:r>
        <w:rPr>
          <w:sz w:val="28"/>
          <w:u w:val="single"/>
        </w:rPr>
        <w:t>工程质量</w:t>
      </w:r>
      <w:r>
        <w:rPr>
          <w:sz w:val="28"/>
        </w:rPr>
        <w:t>21</w:t>
      </w:r>
    </w:p>
    <w:p>
      <w:pPr>
        <w:pStyle w:val="null3"/>
        <w:ind w:left="630" w:firstLine="280"/>
        <w:jc w:val="both"/>
      </w:pPr>
      <w:r>
        <w:rPr>
          <w:sz w:val="28"/>
          <w:u w:val="single"/>
        </w:rPr>
        <w:t xml:space="preserve">6. </w:t>
      </w:r>
      <w:r>
        <w:rPr>
          <w:sz w:val="28"/>
          <w:u w:val="single"/>
        </w:rPr>
        <w:t>安全文明施工与环境保护</w:t>
      </w:r>
      <w:r>
        <w:rPr>
          <w:sz w:val="28"/>
        </w:rPr>
        <w:t>22</w:t>
      </w:r>
    </w:p>
    <w:p>
      <w:pPr>
        <w:pStyle w:val="null3"/>
        <w:ind w:left="630" w:firstLine="280"/>
        <w:jc w:val="both"/>
      </w:pPr>
      <w:r>
        <w:rPr>
          <w:sz w:val="28"/>
          <w:u w:val="single"/>
        </w:rPr>
        <w:t xml:space="preserve">7. </w:t>
      </w:r>
      <w:r>
        <w:rPr>
          <w:sz w:val="28"/>
          <w:u w:val="single"/>
        </w:rPr>
        <w:t>工期和进度</w:t>
      </w:r>
      <w:r>
        <w:rPr>
          <w:sz w:val="28"/>
        </w:rPr>
        <w:t>28</w:t>
      </w:r>
    </w:p>
    <w:p>
      <w:pPr>
        <w:pStyle w:val="null3"/>
        <w:ind w:left="630" w:firstLine="280"/>
        <w:jc w:val="both"/>
      </w:pPr>
      <w:r>
        <w:rPr>
          <w:sz w:val="28"/>
          <w:u w:val="single"/>
        </w:rPr>
        <w:t xml:space="preserve">8. </w:t>
      </w:r>
      <w:r>
        <w:rPr>
          <w:sz w:val="28"/>
          <w:u w:val="single"/>
        </w:rPr>
        <w:t>材料与设备</w:t>
      </w:r>
      <w:r>
        <w:rPr>
          <w:sz w:val="28"/>
        </w:rPr>
        <w:t>31</w:t>
      </w:r>
    </w:p>
    <w:p>
      <w:pPr>
        <w:pStyle w:val="null3"/>
        <w:ind w:left="630" w:firstLine="280"/>
        <w:jc w:val="both"/>
      </w:pPr>
      <w:r>
        <w:rPr>
          <w:sz w:val="28"/>
          <w:u w:val="single"/>
        </w:rPr>
        <w:t xml:space="preserve">9. </w:t>
      </w:r>
      <w:r>
        <w:rPr>
          <w:sz w:val="28"/>
          <w:u w:val="single"/>
        </w:rPr>
        <w:t>试验与检验</w:t>
      </w:r>
      <w:r>
        <w:rPr>
          <w:sz w:val="28"/>
        </w:rPr>
        <w:t>33</w:t>
      </w:r>
    </w:p>
    <w:p>
      <w:pPr>
        <w:pStyle w:val="null3"/>
        <w:ind w:left="630" w:firstLine="280"/>
        <w:jc w:val="both"/>
      </w:pPr>
      <w:r>
        <w:rPr>
          <w:sz w:val="28"/>
          <w:u w:val="single"/>
        </w:rPr>
        <w:t xml:space="preserve">10. </w:t>
      </w:r>
      <w:r>
        <w:rPr>
          <w:sz w:val="28"/>
          <w:u w:val="single"/>
        </w:rPr>
        <w:t>变更</w:t>
      </w:r>
      <w:r>
        <w:rPr>
          <w:sz w:val="28"/>
        </w:rPr>
        <w:t>33</w:t>
      </w:r>
    </w:p>
    <w:p>
      <w:pPr>
        <w:pStyle w:val="null3"/>
        <w:ind w:left="630" w:firstLine="280"/>
        <w:jc w:val="both"/>
      </w:pPr>
      <w:r>
        <w:rPr>
          <w:sz w:val="28"/>
          <w:u w:val="single"/>
        </w:rPr>
        <w:t xml:space="preserve">11. </w:t>
      </w:r>
      <w:r>
        <w:rPr>
          <w:sz w:val="28"/>
          <w:u w:val="single"/>
        </w:rPr>
        <w:t>价格调整</w:t>
      </w:r>
      <w:r>
        <w:rPr>
          <w:sz w:val="28"/>
        </w:rPr>
        <w:t>36</w:t>
      </w:r>
    </w:p>
    <w:p>
      <w:pPr>
        <w:pStyle w:val="null3"/>
        <w:ind w:left="630" w:firstLine="280"/>
        <w:jc w:val="both"/>
      </w:pPr>
      <w:r>
        <w:rPr>
          <w:sz w:val="28"/>
          <w:u w:val="single"/>
        </w:rPr>
        <w:t xml:space="preserve">12. </w:t>
      </w:r>
      <w:r>
        <w:rPr>
          <w:sz w:val="28"/>
          <w:u w:val="single"/>
        </w:rPr>
        <w:t>合同价格、计量与支付</w:t>
      </w:r>
      <w:r>
        <w:rPr>
          <w:sz w:val="28"/>
        </w:rPr>
        <w:t>39</w:t>
      </w:r>
    </w:p>
    <w:p>
      <w:pPr>
        <w:pStyle w:val="null3"/>
        <w:ind w:left="630" w:firstLine="280"/>
        <w:jc w:val="both"/>
      </w:pPr>
      <w:r>
        <w:rPr>
          <w:sz w:val="28"/>
          <w:u w:val="single"/>
        </w:rPr>
        <w:t>13.</w:t>
      </w:r>
      <w:r>
        <w:rPr>
          <w:sz w:val="21"/>
          <w:u w:val="single"/>
        </w:rPr>
        <w:t xml:space="preserve"> </w:t>
      </w:r>
      <w:r>
        <w:rPr>
          <w:sz w:val="28"/>
          <w:u w:val="single"/>
        </w:rPr>
        <w:t>验收和工程试车</w:t>
      </w:r>
      <w:r>
        <w:rPr>
          <w:sz w:val="28"/>
        </w:rPr>
        <w:t>49</w:t>
      </w:r>
    </w:p>
    <w:p>
      <w:pPr>
        <w:pStyle w:val="null3"/>
        <w:ind w:left="630" w:firstLine="280"/>
        <w:jc w:val="both"/>
      </w:pPr>
      <w:r>
        <w:rPr>
          <w:sz w:val="28"/>
          <w:u w:val="single"/>
        </w:rPr>
        <w:t xml:space="preserve">14. </w:t>
      </w:r>
      <w:r>
        <w:rPr>
          <w:sz w:val="28"/>
          <w:u w:val="single"/>
        </w:rPr>
        <w:t>竣工结算</w:t>
      </w:r>
      <w:r>
        <w:rPr>
          <w:sz w:val="28"/>
        </w:rPr>
        <w:t>51</w:t>
      </w:r>
    </w:p>
    <w:p>
      <w:pPr>
        <w:pStyle w:val="null3"/>
        <w:ind w:left="630" w:firstLine="280"/>
        <w:jc w:val="both"/>
      </w:pPr>
      <w:r>
        <w:rPr>
          <w:sz w:val="28"/>
          <w:u w:val="single"/>
        </w:rPr>
        <w:t xml:space="preserve">15. </w:t>
      </w:r>
      <w:r>
        <w:rPr>
          <w:sz w:val="28"/>
          <w:u w:val="single"/>
        </w:rPr>
        <w:t>缺陷责任期与保修</w:t>
      </w:r>
      <w:r>
        <w:rPr>
          <w:sz w:val="28"/>
        </w:rPr>
        <w:t>52</w:t>
      </w:r>
    </w:p>
    <w:p>
      <w:pPr>
        <w:pStyle w:val="null3"/>
        <w:ind w:left="630" w:firstLine="280"/>
        <w:jc w:val="both"/>
      </w:pPr>
      <w:r>
        <w:rPr>
          <w:sz w:val="28"/>
          <w:u w:val="single"/>
        </w:rPr>
        <w:t xml:space="preserve">16. </w:t>
      </w:r>
      <w:r>
        <w:rPr>
          <w:sz w:val="28"/>
          <w:u w:val="single"/>
        </w:rPr>
        <w:t>违约</w:t>
      </w:r>
      <w:r>
        <w:rPr>
          <w:sz w:val="28"/>
        </w:rPr>
        <w:t>53</w:t>
      </w:r>
    </w:p>
    <w:p>
      <w:pPr>
        <w:pStyle w:val="null3"/>
        <w:ind w:left="630" w:firstLine="280"/>
        <w:jc w:val="both"/>
      </w:pPr>
      <w:r>
        <w:rPr>
          <w:sz w:val="28"/>
          <w:u w:val="single"/>
        </w:rPr>
        <w:t xml:space="preserve">17. </w:t>
      </w:r>
      <w:r>
        <w:rPr>
          <w:sz w:val="28"/>
          <w:u w:val="single"/>
        </w:rPr>
        <w:t>不可抗力</w:t>
      </w:r>
      <w:r>
        <w:rPr>
          <w:sz w:val="28"/>
        </w:rPr>
        <w:t>54</w:t>
      </w:r>
    </w:p>
    <w:p>
      <w:pPr>
        <w:pStyle w:val="null3"/>
        <w:ind w:left="630" w:firstLine="280"/>
        <w:jc w:val="both"/>
      </w:pPr>
      <w:r>
        <w:rPr>
          <w:sz w:val="28"/>
          <w:u w:val="single"/>
        </w:rPr>
        <w:t xml:space="preserve">18. </w:t>
      </w:r>
      <w:r>
        <w:rPr>
          <w:sz w:val="28"/>
          <w:u w:val="single"/>
        </w:rPr>
        <w:t>保险</w:t>
      </w:r>
      <w:r>
        <w:rPr>
          <w:sz w:val="28"/>
        </w:rPr>
        <w:t>5</w:t>
      </w:r>
      <w:r>
        <w:rPr>
          <w:sz w:val="28"/>
        </w:rPr>
        <w:t>4</w:t>
      </w:r>
    </w:p>
    <w:p>
      <w:pPr>
        <w:pStyle w:val="null3"/>
        <w:ind w:left="630" w:firstLine="280"/>
        <w:jc w:val="both"/>
      </w:pPr>
      <w:r>
        <w:rPr>
          <w:sz w:val="28"/>
          <w:u w:val="single"/>
        </w:rPr>
        <w:t>1</w:t>
      </w:r>
      <w:r>
        <w:rPr>
          <w:sz w:val="28"/>
          <w:u w:val="single"/>
        </w:rPr>
        <w:t>9</w:t>
      </w:r>
      <w:r>
        <w:rPr>
          <w:sz w:val="28"/>
          <w:u w:val="single"/>
        </w:rPr>
        <w:t xml:space="preserve">. </w:t>
      </w:r>
      <w:r>
        <w:rPr>
          <w:sz w:val="28"/>
          <w:u w:val="single"/>
        </w:rPr>
        <w:t>索赔</w:t>
      </w:r>
      <w:r>
        <w:rPr>
          <w:sz w:val="28"/>
        </w:rPr>
        <w:t>....................................................................................</w:t>
      </w:r>
      <w:r>
        <w:rPr>
          <w:sz w:val="21"/>
        </w:rPr>
        <w:t xml:space="preserve"> </w:t>
      </w:r>
      <w:r>
        <w:rPr>
          <w:sz w:val="28"/>
        </w:rPr>
        <w:t>56</w:t>
      </w:r>
    </w:p>
    <w:p>
      <w:pPr>
        <w:pStyle w:val="null3"/>
        <w:ind w:left="630" w:firstLine="280"/>
        <w:jc w:val="both"/>
      </w:pPr>
      <w:r>
        <w:rPr>
          <w:sz w:val="28"/>
          <w:u w:val="single"/>
        </w:rPr>
        <w:t>20</w:t>
      </w:r>
      <w:r>
        <w:rPr>
          <w:sz w:val="28"/>
          <w:u w:val="single"/>
        </w:rPr>
        <w:t xml:space="preserve">. </w:t>
      </w:r>
      <w:r>
        <w:rPr>
          <w:sz w:val="28"/>
          <w:u w:val="single"/>
        </w:rPr>
        <w:t>争议解决</w:t>
      </w:r>
      <w:r>
        <w:rPr>
          <w:sz w:val="28"/>
        </w:rPr>
        <w:t>............................................................................</w:t>
      </w:r>
      <w:r>
        <w:rPr>
          <w:sz w:val="21"/>
        </w:rPr>
        <w:t xml:space="preserve"> </w:t>
      </w:r>
      <w:r>
        <w:rPr>
          <w:sz w:val="28"/>
        </w:rPr>
        <w:t>56</w:t>
      </w:r>
    </w:p>
    <w:p>
      <w:pPr>
        <w:pStyle w:val="null3"/>
        <w:ind w:firstLine="602"/>
        <w:jc w:val="both"/>
      </w:pPr>
      <w:r>
        <w:rPr>
          <w:sz w:val="30"/>
          <w:b/>
          <w:u w:val="single"/>
        </w:rPr>
        <w:t>第四部分</w:t>
      </w:r>
      <w:r>
        <w:rPr>
          <w:sz w:val="30"/>
          <w:b/>
        </w:rPr>
        <w:t>附件</w:t>
      </w:r>
      <w:r>
        <w:rPr>
          <w:sz w:val="30"/>
        </w:rPr>
        <w:t>...........................</w:t>
      </w:r>
      <w:r>
        <w:rPr>
          <w:sz w:val="28"/>
        </w:rPr>
        <w:t>58</w:t>
      </w:r>
    </w:p>
    <w:p>
      <w:pPr>
        <w:pStyle w:val="null3"/>
        <w:ind w:firstLine="602"/>
        <w:jc w:val="both"/>
      </w:pPr>
      <w:r>
        <w:rPr>
          <w:sz w:val="30"/>
          <w:b/>
          <w:u w:val="single"/>
        </w:rPr>
        <w:t>第</w:t>
      </w:r>
      <w:r>
        <w:rPr>
          <w:sz w:val="30"/>
          <w:b/>
          <w:u w:val="single"/>
        </w:rPr>
        <w:t>五</w:t>
      </w:r>
      <w:r>
        <w:rPr>
          <w:sz w:val="30"/>
          <w:b/>
          <w:u w:val="single"/>
        </w:rPr>
        <w:t>部分</w:t>
      </w:r>
      <w:r>
        <w:rPr>
          <w:sz w:val="30"/>
          <w:b/>
        </w:rPr>
        <w:t>补充条款</w:t>
      </w:r>
      <w:r>
        <w:rPr>
          <w:sz w:val="21"/>
          <w:b/>
        </w:rPr>
        <w:t xml:space="preserve"> </w:t>
      </w:r>
      <w:r>
        <w:rPr>
          <w:sz w:val="30"/>
        </w:rPr>
        <w:t>.......................</w:t>
      </w:r>
      <w:r>
        <w:rPr>
          <w:sz w:val="28"/>
        </w:rPr>
        <w:t>6</w:t>
      </w:r>
      <w:r>
        <w:rPr>
          <w:sz w:val="28"/>
        </w:rPr>
        <w:t>5</w:t>
      </w:r>
    </w:p>
    <w:p>
      <w:pPr>
        <w:pStyle w:val="null3"/>
        <w:spacing w:before="255" w:after="255"/>
        <w:jc w:val="center"/>
        <w:outlineLvl w:val="2"/>
      </w:pPr>
      <w:r>
        <w:rPr>
          <w:sz w:val="44"/>
          <w:b/>
        </w:rPr>
        <w:t>第一部分</w:t>
      </w:r>
      <w:r>
        <w:rPr>
          <w:sz w:val="44"/>
          <w:b/>
        </w:rPr>
        <w:t>合同协议书</w:t>
      </w:r>
    </w:p>
    <w:p>
      <w:pPr>
        <w:pStyle w:val="null3"/>
        <w:jc w:val="both"/>
      </w:pPr>
      <w:r>
        <w:rPr>
          <w:sz w:val="30"/>
          <w:b/>
        </w:rPr>
        <w:t>发包人（全称）：</w:t>
      </w:r>
      <w:r>
        <w:rPr>
          <w:sz w:val="30"/>
          <w:b/>
          <w:u w:val="single"/>
        </w:rPr>
        <w:t></w:t>
      </w:r>
      <w:r>
        <w:rPr>
          <w:sz w:val="30"/>
          <w:b/>
          <w:u w:val="single"/>
        </w:rPr>
        <w:t>广东省江门监狱</w:t>
      </w:r>
      <w:r>
        <w:rPr>
          <w:sz w:val="30"/>
          <w:b/>
          <w:u w:val="single"/>
        </w:rPr>
        <w:t xml:space="preserve">  </w:t>
      </w:r>
      <w:r>
        <w:rPr>
          <w:sz w:val="21"/>
          <w:b/>
          <w:u w:val="single"/>
        </w:rPr>
        <w:t xml:space="preserve"> </w:t>
      </w:r>
      <w:r>
        <w:rPr>
          <w:sz w:val="21"/>
          <w:b/>
          <w:u w:val="single"/>
        </w:rPr>
        <w:t xml:space="preserve">     </w:t>
      </w:r>
      <w:r>
        <w:rPr>
          <w:sz w:val="21"/>
          <w:b/>
          <w:u w:val="single"/>
        </w:rPr>
        <w:t xml:space="preserve">          </w:t>
      </w:r>
    </w:p>
    <w:p>
      <w:pPr>
        <w:pStyle w:val="null3"/>
        <w:jc w:val="both"/>
      </w:pPr>
      <w:r>
        <w:rPr>
          <w:sz w:val="30"/>
          <w:b/>
        </w:rPr>
        <w:t>承包人（全称）：</w:t>
      </w:r>
      <w:r>
        <w:rPr>
          <w:sz w:val="30"/>
          <w:b/>
          <w:u w:val="single"/>
        </w:rPr>
        <w:t xml:space="preserve">  </w:t>
      </w:r>
      <w:r>
        <w:rPr>
          <w:sz w:val="21"/>
          <w:b/>
          <w:u w:val="single"/>
        </w:rPr>
        <w:t xml:space="preserve"> </w:t>
      </w:r>
      <w:r>
        <w:rPr>
          <w:sz w:val="21"/>
          <w:b/>
          <w:u w:val="single"/>
        </w:rPr>
        <w:t xml:space="preserve">       </w:t>
      </w:r>
      <w:r>
        <w:rPr>
          <w:sz w:val="21"/>
          <w:b/>
          <w:u w:val="single"/>
        </w:rPr>
        <w:t xml:space="preserve"> </w:t>
      </w:r>
      <w:r>
        <w:rPr>
          <w:sz w:val="30"/>
          <w:b/>
          <w:u w:val="single"/>
        </w:rPr>
        <w:t xml:space="preserve">   </w:t>
      </w:r>
      <w:r>
        <w:rPr>
          <w:sz w:val="30"/>
          <w:b/>
          <w:u w:val="single"/>
        </w:rPr>
        <w:t></w:t>
      </w:r>
      <w:r>
        <w:rPr>
          <w:sz w:val="21"/>
          <w:b/>
          <w:u w:val="single"/>
        </w:rPr>
        <w:t xml:space="preserve">   </w:t>
      </w:r>
      <w:r>
        <w:rPr>
          <w:sz w:val="21"/>
          <w:b/>
          <w:u w:val="single"/>
        </w:rPr>
        <w:t xml:space="preserve"> </w:t>
      </w:r>
      <w:r>
        <w:rPr>
          <w:sz w:val="21"/>
          <w:b/>
          <w:u w:val="single"/>
        </w:rPr>
        <w:t xml:space="preserve">  </w:t>
      </w:r>
      <w:r>
        <w:rPr>
          <w:sz w:val="30"/>
          <w:b/>
          <w:u w:val="single"/>
        </w:rPr>
        <w:t></w:t>
      </w:r>
      <w:r>
        <w:rPr>
          <w:sz w:val="21"/>
          <w:b/>
          <w:u w:val="single"/>
        </w:rPr>
        <w:t xml:space="preserve">  </w:t>
      </w:r>
      <w:r>
        <w:rPr>
          <w:sz w:val="30"/>
          <w:b/>
          <w:u w:val="single"/>
        </w:rPr>
        <w:t></w:t>
      </w:r>
    </w:p>
    <w:p>
      <w:pPr>
        <w:pStyle w:val="null3"/>
        <w:ind w:firstLine="600"/>
        <w:jc w:val="both"/>
      </w:pPr>
      <w:r>
        <w:rPr>
          <w:sz w:val="30"/>
        </w:rPr>
        <w:t>根据《中华人民共和国</w:t>
      </w:r>
      <w:r>
        <w:rPr>
          <w:sz w:val="30"/>
        </w:rPr>
        <w:t>民法典</w:t>
      </w:r>
      <w:r>
        <w:rPr>
          <w:sz w:val="30"/>
        </w:rPr>
        <w:t>》、《中华人民共和国建筑法》及有关法律规定，遵循平等、自愿、公平和诚实信用的原则，双方就</w:t>
      </w:r>
      <w:r>
        <w:rPr>
          <w:sz w:val="21"/>
        </w:rPr>
        <w:t xml:space="preserve"> </w:t>
      </w:r>
      <w:r>
        <w:rPr>
          <w:sz w:val="30"/>
          <w:u w:val="single"/>
        </w:rPr>
        <w:t>江门监狱</w:t>
      </w:r>
      <w:r>
        <w:rPr>
          <w:sz w:val="30"/>
          <w:u w:val="single"/>
        </w:rPr>
        <w:t>1#</w:t>
      </w:r>
      <w:r>
        <w:rPr>
          <w:sz w:val="30"/>
          <w:u w:val="single"/>
        </w:rPr>
        <w:t>监舍门窗及电气改造项目</w:t>
      </w:r>
      <w:r>
        <w:rPr>
          <w:sz w:val="30"/>
        </w:rPr>
        <w:t>施工及有关事项协商一致</w:t>
      </w:r>
      <w:r>
        <w:rPr>
          <w:sz w:val="30"/>
        </w:rPr>
        <w:t>，</w:t>
      </w:r>
      <w:r>
        <w:rPr>
          <w:sz w:val="30"/>
        </w:rPr>
        <w:t>共同达成如下协议：</w:t>
      </w:r>
    </w:p>
    <w:p>
      <w:pPr>
        <w:pStyle w:val="null3"/>
        <w:spacing w:before="120" w:after="120"/>
        <w:jc w:val="both"/>
        <w:outlineLvl w:val="3"/>
      </w:pPr>
      <w:r>
        <w:rPr>
          <w:sz w:val="28"/>
          <w:b/>
        </w:rPr>
        <w:t xml:space="preserve">   </w:t>
      </w:r>
      <w:r>
        <w:rPr>
          <w:sz w:val="32"/>
          <w:b/>
        </w:rPr>
        <w:t xml:space="preserve"> </w:t>
      </w:r>
      <w:r>
        <w:rPr>
          <w:sz w:val="32"/>
          <w:b/>
        </w:rPr>
        <w:t>一、工程概况</w:t>
      </w:r>
    </w:p>
    <w:p>
      <w:pPr>
        <w:pStyle w:val="null3"/>
        <w:ind w:left="2400"/>
        <w:jc w:val="both"/>
      </w:pPr>
      <w:r>
        <w:rPr>
          <w:sz w:val="30"/>
        </w:rPr>
        <w:t>1.</w:t>
      </w:r>
      <w:r>
        <w:rPr>
          <w:sz w:val="30"/>
        </w:rPr>
        <w:t>工程名称</w:t>
      </w:r>
      <w:r>
        <w:rPr>
          <w:sz w:val="30"/>
        </w:rPr>
        <w:t>：</w:t>
      </w:r>
      <w:r>
        <w:rPr>
          <w:sz w:val="30"/>
          <w:u w:val="single"/>
        </w:rPr>
        <w:t>江门监狱</w:t>
      </w:r>
      <w:r>
        <w:rPr>
          <w:sz w:val="30"/>
          <w:u w:val="single"/>
        </w:rPr>
        <w:t>1#</w:t>
      </w:r>
      <w:r>
        <w:rPr>
          <w:sz w:val="30"/>
          <w:u w:val="single"/>
        </w:rPr>
        <w:t xml:space="preserve">监舍门窗及电气改造项目   </w:t>
      </w:r>
      <w:r>
        <w:rPr>
          <w:sz w:val="21"/>
          <w:u w:val="single"/>
        </w:rPr>
        <w:t xml:space="preserve">                    </w:t>
      </w:r>
      <w:r>
        <w:rPr>
          <w:sz w:val="30"/>
        </w:rPr>
        <w:t>。</w:t>
      </w:r>
    </w:p>
    <w:p>
      <w:pPr>
        <w:pStyle w:val="null3"/>
        <w:ind w:firstLine="588"/>
        <w:jc w:val="both"/>
      </w:pPr>
      <w:r>
        <w:rPr>
          <w:sz w:val="30"/>
        </w:rPr>
        <w:t>2.</w:t>
      </w:r>
      <w:r>
        <w:rPr>
          <w:sz w:val="30"/>
        </w:rPr>
        <w:t>工程地点：</w:t>
      </w:r>
      <w:r>
        <w:rPr>
          <w:sz w:val="30"/>
          <w:b/>
          <w:u w:val="single"/>
        </w:rPr>
        <w:t>广东省江门监狱</w:t>
      </w:r>
      <w:r>
        <w:rPr>
          <w:sz w:val="30"/>
          <w:b/>
          <w:u w:val="single"/>
        </w:rPr>
        <w:t>监管区内</w:t>
      </w:r>
      <w:r>
        <w:rPr>
          <w:sz w:val="30"/>
          <w:b/>
          <w:u w:val="single"/>
        </w:rPr>
        <w:t>（广东省鹤山市宅梧镇营顶</w:t>
      </w:r>
      <w:r>
        <w:rPr>
          <w:sz w:val="30"/>
          <w:b/>
          <w:u w:val="single"/>
        </w:rPr>
        <w:t>社区</w:t>
      </w:r>
      <w:r>
        <w:rPr>
          <w:sz w:val="30"/>
          <w:b/>
          <w:u w:val="single"/>
        </w:rPr>
        <w:t>）</w:t>
      </w:r>
      <w:r>
        <w:rPr>
          <w:sz w:val="30"/>
        </w:rPr>
        <w:t>。</w:t>
      </w:r>
    </w:p>
    <w:p>
      <w:pPr>
        <w:pStyle w:val="null3"/>
        <w:ind w:firstLine="588"/>
        <w:jc w:val="both"/>
      </w:pPr>
      <w:r>
        <w:rPr>
          <w:sz w:val="30"/>
        </w:rPr>
        <w:t>3.</w:t>
      </w:r>
      <w:r>
        <w:rPr>
          <w:sz w:val="30"/>
        </w:rPr>
        <w:t>工程立项</w:t>
      </w:r>
      <w:r>
        <w:rPr>
          <w:sz w:val="30"/>
        </w:rPr>
        <w:t>、规划</w:t>
      </w:r>
      <w:r>
        <w:rPr>
          <w:sz w:val="30"/>
        </w:rPr>
        <w:t>批准文号：</w:t>
      </w:r>
      <w:r>
        <w:rPr>
          <w:sz w:val="30"/>
          <w:u w:val="single"/>
        </w:rPr>
        <w:t></w:t>
      </w:r>
      <w:r>
        <w:rPr>
          <w:sz w:val="21"/>
          <w:u w:val="single"/>
        </w:rPr>
        <w:t xml:space="preserve">  </w:t>
      </w:r>
      <w:r>
        <w:rPr>
          <w:sz w:val="30"/>
          <w:u w:val="single"/>
        </w:rPr>
        <w:t>/</w:t>
      </w:r>
      <w:r>
        <w:rPr>
          <w:sz w:val="21"/>
          <w:u w:val="single"/>
        </w:rPr>
        <w:t xml:space="preserve">           </w:t>
      </w:r>
      <w:r>
        <w:rPr>
          <w:sz w:val="30"/>
        </w:rPr>
        <w:t>。</w:t>
      </w:r>
    </w:p>
    <w:p>
      <w:pPr>
        <w:pStyle w:val="null3"/>
        <w:ind w:firstLine="588"/>
        <w:jc w:val="both"/>
      </w:pPr>
      <w:r>
        <w:rPr>
          <w:sz w:val="30"/>
        </w:rPr>
        <w:t>4.</w:t>
      </w:r>
      <w:r>
        <w:rPr>
          <w:sz w:val="30"/>
        </w:rPr>
        <w:t>资金来源：</w:t>
      </w:r>
      <w:r>
        <w:rPr>
          <w:sz w:val="30"/>
          <w:u w:val="single"/>
        </w:rPr>
        <w:t></w:t>
      </w:r>
      <w:r>
        <w:rPr>
          <w:sz w:val="30"/>
          <w:u w:val="single"/>
        </w:rPr>
        <w:t>财政资金</w:t>
      </w:r>
      <w:r>
        <w:rPr>
          <w:sz w:val="30"/>
          <w:u w:val="single"/>
        </w:rPr>
        <w:t></w:t>
      </w:r>
      <w:r>
        <w:rPr>
          <w:sz w:val="30"/>
        </w:rPr>
        <w:t>。</w:t>
      </w:r>
    </w:p>
    <w:p>
      <w:pPr>
        <w:pStyle w:val="null3"/>
        <w:ind w:firstLine="588"/>
        <w:jc w:val="both"/>
      </w:pPr>
      <w:r>
        <w:rPr>
          <w:sz w:val="30"/>
        </w:rPr>
        <w:t>5.</w:t>
      </w:r>
      <w:r>
        <w:rPr>
          <w:sz w:val="30"/>
        </w:rPr>
        <w:t>工程内容：</w:t>
      </w:r>
      <w:r>
        <w:rPr>
          <w:sz w:val="30"/>
        </w:rPr>
        <w:t>江门监狱</w:t>
      </w:r>
      <w:r>
        <w:rPr>
          <w:sz w:val="30"/>
        </w:rPr>
        <w:t>1#</w:t>
      </w:r>
      <w:r>
        <w:rPr>
          <w:sz w:val="30"/>
        </w:rPr>
        <w:t>监舍共有四层，总建筑面积约</w:t>
      </w:r>
      <w:r>
        <w:rPr>
          <w:sz w:val="30"/>
        </w:rPr>
        <w:t>5280</w:t>
      </w:r>
      <w:r>
        <w:rPr>
          <w:sz w:val="30"/>
        </w:rPr>
        <w:t>平方米，本项目对江门监狱</w:t>
      </w:r>
      <w:r>
        <w:rPr>
          <w:sz w:val="30"/>
        </w:rPr>
        <w:t>1#</w:t>
      </w:r>
      <w:r>
        <w:rPr>
          <w:sz w:val="30"/>
        </w:rPr>
        <w:t>监舍门窗及电气化设备进行翻新改造，具体做法及工程量清单详见附件，主要涉及：</w:t>
      </w:r>
    </w:p>
    <w:p>
      <w:pPr>
        <w:pStyle w:val="null3"/>
        <w:ind w:firstLine="588"/>
        <w:jc w:val="both"/>
      </w:pPr>
      <w:r>
        <w:rPr>
          <w:sz w:val="30"/>
        </w:rPr>
        <w:t>1.</w:t>
      </w:r>
      <w:r>
        <w:rPr>
          <w:sz w:val="30"/>
        </w:rPr>
        <w:t>电动门制作安装：电动门采用</w:t>
      </w:r>
      <w:r>
        <w:rPr>
          <w:sz w:val="30"/>
        </w:rPr>
        <w:t>304</w:t>
      </w:r>
      <w:r>
        <w:rPr>
          <w:sz w:val="30"/>
        </w:rPr>
        <w:t>不锈钢材质，采用</w:t>
      </w:r>
      <w:r>
        <w:rPr>
          <w:sz w:val="30"/>
        </w:rPr>
        <w:t>24V</w:t>
      </w:r>
      <w:r>
        <w:rPr>
          <w:sz w:val="30"/>
        </w:rPr>
        <w:t>直流电机驱动和</w:t>
      </w:r>
      <w:r>
        <w:rPr>
          <w:sz w:val="30"/>
        </w:rPr>
        <w:t>PLC</w:t>
      </w:r>
      <w:r>
        <w:rPr>
          <w:sz w:val="30"/>
        </w:rPr>
        <w:t>可编程控制系统，安装一匙通不锈钢双钩电锁</w:t>
      </w:r>
      <w:r>
        <w:rPr>
          <w:sz w:val="30"/>
        </w:rPr>
        <w:t>77</w:t>
      </w:r>
      <w:r>
        <w:rPr>
          <w:sz w:val="30"/>
        </w:rPr>
        <w:t>把，安装液晶带键盘国密读卡器门</w:t>
      </w:r>
      <w:r>
        <w:rPr>
          <w:sz w:val="30"/>
        </w:rPr>
        <w:t>77</w:t>
      </w:r>
      <w:r>
        <w:rPr>
          <w:sz w:val="30"/>
        </w:rPr>
        <w:t>套，安装电动平移门传动装置及传动系统</w:t>
      </w:r>
      <w:r>
        <w:rPr>
          <w:sz w:val="30"/>
        </w:rPr>
        <w:t>77</w:t>
      </w:r>
      <w:r>
        <w:rPr>
          <w:sz w:val="30"/>
        </w:rPr>
        <w:t>套，安装网络交换机、机柜、控制操作台等。</w:t>
      </w:r>
    </w:p>
    <w:p>
      <w:pPr>
        <w:pStyle w:val="null3"/>
        <w:ind w:firstLine="588"/>
        <w:jc w:val="both"/>
      </w:pPr>
      <w:r>
        <w:rPr>
          <w:sz w:val="30"/>
        </w:rPr>
        <w:t>2.</w:t>
      </w:r>
      <w:r>
        <w:rPr>
          <w:sz w:val="30"/>
        </w:rPr>
        <w:t>新安装不锈钢门</w:t>
      </w:r>
      <w:r>
        <w:rPr>
          <w:sz w:val="30"/>
        </w:rPr>
        <w:t>81</w:t>
      </w:r>
      <w:r>
        <w:rPr>
          <w:sz w:val="30"/>
        </w:rPr>
        <w:t>套，安装铝合金玻璃窗及防护网约</w:t>
      </w:r>
      <w:r>
        <w:rPr>
          <w:sz w:val="30"/>
        </w:rPr>
        <w:t>825.7</w:t>
      </w:r>
      <w:r>
        <w:rPr>
          <w:sz w:val="30"/>
        </w:rPr>
        <w:t>平方米，安装不锈钢防攀爬网</w:t>
      </w:r>
      <w:r>
        <w:rPr>
          <w:sz w:val="30"/>
        </w:rPr>
        <w:t>583.82</w:t>
      </w:r>
      <w:r>
        <w:rPr>
          <w:sz w:val="30"/>
        </w:rPr>
        <w:t>平方米，安装不锈钢玻璃晒衣棚</w:t>
      </w:r>
      <w:r>
        <w:rPr>
          <w:sz w:val="30"/>
        </w:rPr>
        <w:t>117.8</w:t>
      </w:r>
      <w:r>
        <w:rPr>
          <w:sz w:val="30"/>
        </w:rPr>
        <w:t>平方米。</w:t>
      </w:r>
    </w:p>
    <w:p>
      <w:pPr>
        <w:pStyle w:val="null3"/>
        <w:ind w:firstLine="588"/>
        <w:jc w:val="both"/>
      </w:pPr>
      <w:r>
        <w:rPr>
          <w:sz w:val="30"/>
        </w:rPr>
        <w:t>3.</w:t>
      </w:r>
      <w:r>
        <w:rPr>
          <w:sz w:val="30"/>
        </w:rPr>
        <w:t>新铺设安装监舍室内电气线路及设备，其中监舍仓内墙面线路需暗装铺设。</w:t>
      </w:r>
    </w:p>
    <w:p>
      <w:pPr>
        <w:pStyle w:val="null3"/>
        <w:ind w:firstLine="588"/>
        <w:jc w:val="both"/>
      </w:pPr>
      <w:r>
        <w:rPr>
          <w:sz w:val="30"/>
        </w:rPr>
        <w:t>4.</w:t>
      </w:r>
      <w:r>
        <w:rPr>
          <w:sz w:val="30"/>
        </w:rPr>
        <w:t>结构形式：</w:t>
      </w:r>
      <w:r>
        <w:rPr>
          <w:sz w:val="30"/>
          <w:u w:val="single"/>
        </w:rPr>
        <w:t></w:t>
      </w:r>
      <w:r>
        <w:rPr>
          <w:sz w:val="21"/>
          <w:u w:val="single"/>
        </w:rPr>
        <w:t xml:space="preserve">       </w:t>
      </w:r>
      <w:r>
        <w:rPr>
          <w:sz w:val="30"/>
          <w:u w:val="single"/>
        </w:rPr>
        <w:t>/</w:t>
      </w:r>
      <w:r>
        <w:rPr>
          <w:sz w:val="21"/>
          <w:u w:val="single"/>
        </w:rPr>
        <w:t xml:space="preserve">               </w:t>
      </w:r>
      <w:r>
        <w:rPr>
          <w:sz w:val="30"/>
        </w:rPr>
        <w:t>。</w:t>
      </w:r>
      <w:r>
        <w:rPr>
          <w:sz w:val="21"/>
        </w:rPr>
        <w:t xml:space="preserve">         </w:t>
      </w:r>
    </w:p>
    <w:p>
      <w:pPr>
        <w:pStyle w:val="null3"/>
        <w:ind w:firstLine="588"/>
        <w:jc w:val="both"/>
      </w:pPr>
      <w:r>
        <w:rPr>
          <w:sz w:val="30"/>
        </w:rPr>
        <w:t>5.</w:t>
      </w:r>
      <w:r>
        <w:rPr>
          <w:sz w:val="30"/>
        </w:rPr>
        <w:t>工程承包范围</w:t>
      </w:r>
      <w:r>
        <w:rPr>
          <w:sz w:val="30"/>
        </w:rPr>
        <w:t>：</w:t>
      </w:r>
      <w:r>
        <w:rPr>
          <w:sz w:val="30"/>
        </w:rPr>
        <w:t>以</w:t>
      </w:r>
      <w:r>
        <w:rPr>
          <w:sz w:val="30"/>
        </w:rPr>
        <w:t>工程量清单</w:t>
      </w:r>
      <w:r>
        <w:rPr>
          <w:sz w:val="30"/>
        </w:rPr>
        <w:t>为准。发包人在实施过程中根据本工程实际情况有权增减部分内容，承包人不能拒绝执行。</w:t>
      </w:r>
      <w:r>
        <w:rPr>
          <w:sz w:val="30"/>
        </w:rPr>
        <w:t xml:space="preserve">  </w:t>
      </w:r>
    </w:p>
    <w:p>
      <w:pPr>
        <w:pStyle w:val="null3"/>
        <w:ind w:firstLine="588"/>
        <w:jc w:val="both"/>
      </w:pPr>
      <w:r>
        <w:rPr>
          <w:sz w:val="30"/>
        </w:rPr>
        <w:t>（</w:t>
      </w:r>
      <w:r>
        <w:rPr>
          <w:sz w:val="30"/>
        </w:rPr>
        <w:t>1</w:t>
      </w:r>
      <w:r>
        <w:rPr>
          <w:sz w:val="30"/>
        </w:rPr>
        <w:t>）综合单价包干，措施费包干，根据采购文件、工程量清单、图纸等有关资料，结合工程现场实际情况、工程性质、工程特点等要求，包工、包料、包工期、包质量、包安全、包调试、包安装、包文明施工。按成交价的综合单价不变，按实结算。</w:t>
      </w:r>
    </w:p>
    <w:p>
      <w:pPr>
        <w:pStyle w:val="null3"/>
        <w:ind w:firstLine="588"/>
        <w:jc w:val="both"/>
      </w:pPr>
      <w:r>
        <w:rPr>
          <w:sz w:val="30"/>
        </w:rPr>
        <w:t>（</w:t>
      </w:r>
      <w:r>
        <w:rPr>
          <w:sz w:val="30"/>
        </w:rPr>
        <w:t>2</w:t>
      </w:r>
      <w:r>
        <w:rPr>
          <w:sz w:val="30"/>
        </w:rPr>
        <w:t>）负责本项目的施工总承包管理配合服务，即对发包人依法招标的其它专业工程以及为发包人依法直接供应的材料设备设施提供总承包管理和配合服务。</w:t>
      </w:r>
    </w:p>
    <w:p>
      <w:pPr>
        <w:pStyle w:val="null3"/>
        <w:spacing w:before="120" w:after="120"/>
        <w:jc w:val="both"/>
        <w:outlineLvl w:val="3"/>
      </w:pPr>
      <w:r>
        <w:rPr>
          <w:sz w:val="32"/>
          <w:b/>
        </w:rPr>
        <w:t>二、合同工期</w:t>
      </w:r>
    </w:p>
    <w:p>
      <w:pPr>
        <w:pStyle w:val="null3"/>
        <w:ind w:firstLine="459"/>
        <w:jc w:val="both"/>
      </w:pPr>
      <w:r>
        <w:rPr>
          <w:sz w:val="30"/>
        </w:rPr>
        <w:t>计划开工日期：</w:t>
      </w:r>
      <w:r>
        <w:rPr>
          <w:sz w:val="30"/>
          <w:u w:val="single"/>
        </w:rPr>
        <w:t></w:t>
      </w:r>
      <w:r>
        <w:rPr>
          <w:sz w:val="30"/>
        </w:rPr>
        <w:t>年</w:t>
      </w:r>
      <w:r>
        <w:rPr>
          <w:sz w:val="30"/>
          <w:u w:val="single"/>
        </w:rPr>
        <w:t></w:t>
      </w:r>
      <w:r>
        <w:rPr>
          <w:sz w:val="30"/>
        </w:rPr>
        <w:t>月</w:t>
      </w:r>
      <w:r>
        <w:rPr>
          <w:sz w:val="30"/>
          <w:u w:val="single"/>
        </w:rPr>
        <w:t></w:t>
      </w:r>
      <w:r>
        <w:rPr>
          <w:sz w:val="30"/>
        </w:rPr>
        <w:t>日。</w:t>
      </w:r>
    </w:p>
    <w:p>
      <w:pPr>
        <w:pStyle w:val="null3"/>
        <w:ind w:firstLine="459"/>
        <w:jc w:val="both"/>
      </w:pPr>
      <w:r>
        <w:rPr>
          <w:sz w:val="30"/>
        </w:rPr>
        <w:t>计划竣工日期：</w:t>
      </w:r>
      <w:r>
        <w:rPr>
          <w:sz w:val="30"/>
          <w:u w:val="single"/>
        </w:rPr>
        <w:t></w:t>
      </w:r>
      <w:r>
        <w:rPr>
          <w:sz w:val="30"/>
        </w:rPr>
        <w:t>年</w:t>
      </w:r>
      <w:r>
        <w:rPr>
          <w:sz w:val="30"/>
          <w:u w:val="single"/>
        </w:rPr>
        <w:t></w:t>
      </w:r>
      <w:r>
        <w:rPr>
          <w:sz w:val="30"/>
        </w:rPr>
        <w:t>月</w:t>
      </w:r>
      <w:r>
        <w:rPr>
          <w:sz w:val="30"/>
          <w:u w:val="single"/>
        </w:rPr>
        <w:t></w:t>
      </w:r>
      <w:r>
        <w:rPr>
          <w:sz w:val="30"/>
        </w:rPr>
        <w:t>日。</w:t>
      </w:r>
    </w:p>
    <w:p>
      <w:pPr>
        <w:pStyle w:val="null3"/>
        <w:ind w:firstLine="459"/>
        <w:jc w:val="both"/>
      </w:pPr>
      <w:r>
        <w:rPr>
          <w:sz w:val="30"/>
        </w:rPr>
        <w:t>工期总日历天数：</w:t>
      </w:r>
      <w:r>
        <w:rPr>
          <w:sz w:val="21"/>
          <w:u w:val="single"/>
        </w:rPr>
        <w:t xml:space="preserve">  </w:t>
      </w:r>
      <w:r>
        <w:rPr>
          <w:sz w:val="30"/>
          <w:u w:val="single"/>
        </w:rPr>
        <w:t>210</w:t>
      </w:r>
      <w:r>
        <w:rPr>
          <w:sz w:val="21"/>
          <w:u w:val="single"/>
        </w:rPr>
        <w:t xml:space="preserve"> </w:t>
      </w:r>
      <w:r>
        <w:rPr>
          <w:sz w:val="30"/>
        </w:rPr>
        <w:t>天</w:t>
      </w:r>
      <w:r>
        <w:rPr>
          <w:sz w:val="30"/>
        </w:rPr>
        <w:t>（日历天）</w:t>
      </w:r>
      <w:r>
        <w:rPr>
          <w:sz w:val="30"/>
        </w:rPr>
        <w:t>。工期总日历天数与根据前述计划开竣工日期计算的工期天数不一致的，以工期总日历天数为准。</w:t>
      </w:r>
      <w:r>
        <w:rPr>
          <w:sz w:val="30"/>
        </w:rPr>
        <w:t>具体开工日期以</w:t>
      </w:r>
      <w:r>
        <w:rPr>
          <w:sz w:val="30"/>
        </w:rPr>
        <w:t>经审核的</w:t>
      </w:r>
      <w:r>
        <w:rPr>
          <w:sz w:val="30"/>
        </w:rPr>
        <w:t>的开工</w:t>
      </w:r>
      <w:r>
        <w:rPr>
          <w:sz w:val="30"/>
        </w:rPr>
        <w:t>通知书</w:t>
      </w:r>
      <w:r>
        <w:rPr>
          <w:sz w:val="30"/>
        </w:rPr>
        <w:t>为准</w:t>
      </w:r>
      <w:r>
        <w:rPr>
          <w:sz w:val="30"/>
        </w:rPr>
        <w:t>。工程实施过程中，出现下列情形，工期予以顺延（</w:t>
      </w:r>
      <w:r>
        <w:rPr>
          <w:sz w:val="30"/>
        </w:rPr>
        <w:t>1</w:t>
      </w:r>
      <w:r>
        <w:rPr>
          <w:sz w:val="30"/>
        </w:rPr>
        <w:t>）不可抗因素；（</w:t>
      </w:r>
      <w:r>
        <w:rPr>
          <w:sz w:val="30"/>
        </w:rPr>
        <w:t>2</w:t>
      </w:r>
      <w:r>
        <w:rPr>
          <w:sz w:val="30"/>
        </w:rPr>
        <w:t>）</w:t>
      </w:r>
      <w:r>
        <w:rPr>
          <w:sz w:val="32"/>
        </w:rPr>
        <w:t>因</w:t>
      </w:r>
      <w:r>
        <w:rPr>
          <w:sz w:val="32"/>
        </w:rPr>
        <w:t>设计变更</w:t>
      </w:r>
      <w:r>
        <w:rPr>
          <w:sz w:val="32"/>
        </w:rPr>
        <w:t>事项导致延期</w:t>
      </w:r>
      <w:r>
        <w:rPr>
          <w:sz w:val="30"/>
        </w:rPr>
        <w:t>；（</w:t>
      </w:r>
      <w:r>
        <w:rPr>
          <w:sz w:val="30"/>
        </w:rPr>
        <w:t>3</w:t>
      </w:r>
      <w:r>
        <w:rPr>
          <w:sz w:val="30"/>
        </w:rPr>
        <w:t>）</w:t>
      </w:r>
      <w:r>
        <w:rPr>
          <w:sz w:val="30"/>
        </w:rPr>
        <w:t>因发包人原因导致</w:t>
      </w:r>
      <w:r>
        <w:rPr>
          <w:sz w:val="30"/>
        </w:rPr>
        <w:t>工程款不能按期支付</w:t>
      </w:r>
      <w:r>
        <w:rPr>
          <w:sz w:val="30"/>
        </w:rPr>
        <w:t>；（</w:t>
      </w:r>
      <w:r>
        <w:rPr>
          <w:sz w:val="30"/>
        </w:rPr>
        <w:t>4</w:t>
      </w:r>
      <w:r>
        <w:rPr>
          <w:sz w:val="30"/>
        </w:rPr>
        <w:t>）因发包人原因导致工期延期的。</w:t>
      </w:r>
      <w:r>
        <w:rPr>
          <w:sz w:val="30"/>
        </w:rPr>
        <w:t>逾期未完工按合同价的</w:t>
      </w:r>
      <w:r>
        <w:rPr>
          <w:sz w:val="30"/>
        </w:rPr>
        <w:t>0.5</w:t>
      </w:r>
      <w:r>
        <w:rPr>
          <w:sz w:val="30"/>
        </w:rPr>
        <w:t>‰</w:t>
      </w:r>
      <w:r>
        <w:rPr>
          <w:sz w:val="30"/>
        </w:rPr>
        <w:t>/</w:t>
      </w:r>
      <w:r>
        <w:rPr>
          <w:sz w:val="30"/>
        </w:rPr>
        <w:t>天予以扣款</w:t>
      </w:r>
      <w:r>
        <w:rPr>
          <w:sz w:val="32"/>
        </w:rPr>
        <w:t>，扣款费用最高不超过履约保证金额。</w:t>
      </w:r>
    </w:p>
    <w:p>
      <w:pPr>
        <w:pStyle w:val="null3"/>
        <w:spacing w:before="120" w:after="120"/>
        <w:jc w:val="both"/>
        <w:outlineLvl w:val="3"/>
      </w:pPr>
      <w:r>
        <w:rPr>
          <w:sz w:val="32"/>
          <w:b/>
        </w:rPr>
        <w:t>三、质量</w:t>
      </w:r>
      <w:r>
        <w:rPr>
          <w:sz w:val="32"/>
          <w:b/>
        </w:rPr>
        <w:t>标</w:t>
      </w:r>
      <w:r>
        <w:rPr>
          <w:sz w:val="32"/>
          <w:b/>
        </w:rPr>
        <w:t>准及安全生产文明施工控制目标</w:t>
      </w:r>
    </w:p>
    <w:p>
      <w:pPr>
        <w:pStyle w:val="null3"/>
        <w:spacing w:before="120" w:after="120"/>
        <w:ind w:firstLine="585"/>
        <w:jc w:val="both"/>
      </w:pPr>
      <w:r>
        <w:rPr>
          <w:sz w:val="30"/>
        </w:rPr>
        <w:t>1.</w:t>
      </w:r>
      <w:r>
        <w:rPr>
          <w:sz w:val="30"/>
        </w:rPr>
        <w:t>工程质量标准：</w:t>
      </w:r>
      <w:r>
        <w:rPr>
          <w:sz w:val="21"/>
          <w:u w:val="single"/>
        </w:rPr>
        <w:t xml:space="preserve">  </w:t>
      </w:r>
      <w:r>
        <w:rPr>
          <w:sz w:val="30"/>
          <w:u w:val="single"/>
        </w:rPr>
        <w:t>合格</w:t>
      </w:r>
      <w:r>
        <w:rPr>
          <w:sz w:val="21"/>
          <w:u w:val="single"/>
        </w:rPr>
        <w:t xml:space="preserve"> </w:t>
      </w:r>
      <w:r>
        <w:rPr>
          <w:sz w:val="30"/>
        </w:rPr>
        <w:t>，符合设计图纸要求和国家、省、市相关法律法规规定要求及行业颁发的工程质量验收标准。按照国家最新颁布《建筑工程施工质量验收统一标准》及相应配套的各专业验收规范，一次验收</w:t>
      </w:r>
      <w:r>
        <w:rPr>
          <w:sz w:val="21"/>
          <w:u w:val="single"/>
        </w:rPr>
        <w:t xml:space="preserve">  </w:t>
      </w:r>
      <w:r>
        <w:rPr>
          <w:sz w:val="30"/>
          <w:u w:val="single"/>
        </w:rPr>
        <w:t>合格</w:t>
      </w:r>
      <w:r>
        <w:rPr>
          <w:sz w:val="21"/>
          <w:u w:val="single"/>
        </w:rPr>
        <w:t xml:space="preserve">  </w:t>
      </w:r>
      <w:r>
        <w:rPr>
          <w:sz w:val="30"/>
        </w:rPr>
        <w:t>标准</w:t>
      </w:r>
      <w:r>
        <w:rPr>
          <w:sz w:val="30"/>
        </w:rPr>
        <w:t>。</w:t>
      </w:r>
    </w:p>
    <w:p>
      <w:pPr>
        <w:pStyle w:val="null3"/>
        <w:spacing w:before="120" w:after="120"/>
        <w:ind w:firstLine="600"/>
        <w:jc w:val="both"/>
      </w:pPr>
      <w:r>
        <w:rPr>
          <w:sz w:val="30"/>
        </w:rPr>
        <w:t>2.</w:t>
      </w:r>
      <w:r>
        <w:rPr>
          <w:sz w:val="30"/>
        </w:rPr>
        <w:t>安全生产文明施工控制目标：</w:t>
      </w:r>
      <w:r>
        <w:rPr>
          <w:sz w:val="30"/>
        </w:rPr>
        <w:t>确保不发生一般事故等级及以上的安全生产事故且死亡人数为零，保证施工场地清洁、扬尘及噪音管理符合环境卫生管理的有关规定。</w:t>
      </w:r>
      <w:r>
        <w:rPr>
          <w:sz w:val="21"/>
        </w:rPr>
        <w:t xml:space="preserve">   </w:t>
      </w:r>
      <w:r>
        <w:rPr>
          <w:sz w:val="32"/>
          <w:b/>
        </w:rPr>
        <w:t xml:space="preserve"> </w:t>
      </w:r>
      <w:r>
        <w:rPr>
          <w:sz w:val="21"/>
          <w:b/>
        </w:rPr>
        <w:t xml:space="preserve">   </w:t>
      </w:r>
    </w:p>
    <w:p>
      <w:pPr>
        <w:pStyle w:val="null3"/>
        <w:spacing w:before="120" w:after="120"/>
        <w:jc w:val="both"/>
        <w:outlineLvl w:val="3"/>
      </w:pPr>
      <w:r>
        <w:rPr>
          <w:sz w:val="28"/>
          <w:b/>
        </w:rPr>
        <w:t xml:space="preserve">    </w:t>
      </w:r>
      <w:r>
        <w:rPr>
          <w:sz w:val="32"/>
          <w:b/>
        </w:rPr>
        <w:t>四、签约合同价与合同价格形式</w:t>
      </w:r>
    </w:p>
    <w:p>
      <w:pPr>
        <w:pStyle w:val="null3"/>
        <w:spacing w:before="120" w:after="120"/>
        <w:ind w:firstLine="450"/>
        <w:jc w:val="both"/>
      </w:pPr>
      <w:r>
        <w:rPr>
          <w:sz w:val="30"/>
        </w:rPr>
        <w:t>1.</w:t>
      </w:r>
      <w:r>
        <w:rPr>
          <w:sz w:val="30"/>
        </w:rPr>
        <w:t>签约合同</w:t>
      </w:r>
      <w:r>
        <w:rPr>
          <w:sz w:val="30"/>
        </w:rPr>
        <w:t>总</w:t>
      </w:r>
      <w:r>
        <w:rPr>
          <w:sz w:val="30"/>
        </w:rPr>
        <w:t>价为</w:t>
      </w:r>
      <w:r>
        <w:rPr>
          <w:sz w:val="30"/>
        </w:rPr>
        <w:t>：</w:t>
      </w:r>
    </w:p>
    <w:p>
      <w:pPr>
        <w:pStyle w:val="null3"/>
        <w:spacing w:before="120" w:after="120"/>
        <w:ind w:firstLine="450"/>
        <w:jc w:val="both"/>
      </w:pPr>
      <w:r>
        <w:rPr>
          <w:sz w:val="30"/>
        </w:rPr>
        <w:t>人民币（大写）</w:t>
      </w:r>
      <w:r>
        <w:rPr>
          <w:sz w:val="30"/>
        </w:rPr>
        <w:t>：</w:t>
      </w:r>
      <w:r>
        <w:rPr>
          <w:sz w:val="21"/>
          <w:u w:val="single"/>
        </w:rPr>
        <w:t xml:space="preserve">                   </w:t>
      </w:r>
      <w:r>
        <w:rPr>
          <w:sz w:val="30"/>
        </w:rPr>
        <w:t xml:space="preserve"> (¥</w:t>
      </w:r>
      <w:r>
        <w:rPr>
          <w:sz w:val="21"/>
          <w:u w:val="single"/>
        </w:rPr>
        <w:t xml:space="preserve">  </w:t>
      </w:r>
      <w:r>
        <w:rPr>
          <w:sz w:val="21"/>
          <w:u w:val="single"/>
        </w:rPr>
        <w:t xml:space="preserve">      </w:t>
      </w:r>
      <w:r>
        <w:rPr>
          <w:sz w:val="21"/>
          <w:u w:val="single"/>
        </w:rPr>
        <w:t xml:space="preserve">     </w:t>
      </w:r>
      <w:r>
        <w:rPr>
          <w:sz w:val="30"/>
        </w:rPr>
        <w:t>元</w:t>
      </w:r>
      <w:r>
        <w:rPr>
          <w:sz w:val="30"/>
        </w:rPr>
        <w:t>)</w:t>
      </w:r>
      <w:r>
        <w:rPr>
          <w:sz w:val="30"/>
        </w:rPr>
        <w:t>。</w:t>
      </w:r>
    </w:p>
    <w:p>
      <w:pPr>
        <w:pStyle w:val="null3"/>
        <w:ind w:firstLine="600"/>
        <w:jc w:val="both"/>
      </w:pPr>
      <w:r>
        <w:rPr>
          <w:sz w:val="30"/>
        </w:rPr>
        <w:t>其中：</w:t>
      </w:r>
    </w:p>
    <w:p>
      <w:pPr>
        <w:pStyle w:val="null3"/>
        <w:ind w:firstLine="600"/>
        <w:jc w:val="both"/>
      </w:pPr>
      <w:r>
        <w:rPr>
          <w:sz w:val="30"/>
        </w:rPr>
        <w:t>（</w:t>
      </w:r>
      <w:r>
        <w:rPr>
          <w:sz w:val="30"/>
        </w:rPr>
        <w:t>1</w:t>
      </w:r>
      <w:r>
        <w:rPr>
          <w:sz w:val="30"/>
        </w:rPr>
        <w:t>）</w:t>
      </w:r>
      <w:r>
        <w:rPr>
          <w:sz w:val="30"/>
        </w:rPr>
        <w:t>绿色施工安全防护措施费</w:t>
      </w:r>
      <w:r>
        <w:rPr>
          <w:sz w:val="30"/>
        </w:rPr>
        <w:t>：</w:t>
      </w:r>
    </w:p>
    <w:p>
      <w:pPr>
        <w:pStyle w:val="null3"/>
        <w:ind w:firstLine="1350"/>
        <w:jc w:val="both"/>
      </w:pPr>
      <w:r>
        <w:rPr>
          <w:sz w:val="30"/>
        </w:rPr>
        <w:t>人民币（大写）</w:t>
      </w:r>
      <w:r>
        <w:rPr>
          <w:sz w:val="30"/>
        </w:rPr>
        <w:t>：</w:t>
      </w:r>
      <w:r>
        <w:rPr>
          <w:sz w:val="21"/>
          <w:u w:val="single"/>
        </w:rPr>
        <w:t xml:space="preserve">                    </w:t>
      </w:r>
      <w:r>
        <w:rPr>
          <w:sz w:val="30"/>
        </w:rPr>
        <w:t>(¥</w:t>
      </w:r>
      <w:r>
        <w:rPr>
          <w:sz w:val="21"/>
          <w:u w:val="single"/>
        </w:rPr>
        <w:t xml:space="preserve">          </w:t>
      </w:r>
      <w:r>
        <w:rPr>
          <w:sz w:val="30"/>
        </w:rPr>
        <w:t>元</w:t>
      </w:r>
      <w:r>
        <w:rPr>
          <w:sz w:val="30"/>
        </w:rPr>
        <w:t>)</w:t>
      </w:r>
      <w:r>
        <w:rPr>
          <w:sz w:val="30"/>
        </w:rPr>
        <w:t>；</w:t>
      </w:r>
    </w:p>
    <w:p>
      <w:pPr>
        <w:pStyle w:val="null3"/>
        <w:ind w:firstLine="600"/>
        <w:jc w:val="both"/>
      </w:pPr>
      <w:r>
        <w:rPr>
          <w:sz w:val="30"/>
        </w:rPr>
        <w:t>（</w:t>
      </w:r>
      <w:r>
        <w:rPr>
          <w:sz w:val="30"/>
        </w:rPr>
        <w:t>2</w:t>
      </w:r>
      <w:r>
        <w:rPr>
          <w:sz w:val="30"/>
        </w:rPr>
        <w:t>）暂列金额：</w:t>
      </w:r>
    </w:p>
    <w:p>
      <w:pPr>
        <w:pStyle w:val="null3"/>
        <w:ind w:firstLine="1350"/>
        <w:jc w:val="left"/>
      </w:pPr>
      <w:r>
        <w:rPr>
          <w:sz w:val="30"/>
        </w:rPr>
        <w:t>人民币（大写）</w:t>
      </w:r>
      <w:r>
        <w:rPr>
          <w:sz w:val="30"/>
        </w:rPr>
        <w:t>：</w:t>
      </w:r>
      <w:r>
        <w:rPr>
          <w:sz w:val="21"/>
          <w:u w:val="single"/>
        </w:rPr>
        <w:t xml:space="preserve">                    </w:t>
      </w:r>
      <w:r>
        <w:rPr>
          <w:sz w:val="30"/>
        </w:rPr>
        <w:t>(¥</w:t>
      </w:r>
      <w:r>
        <w:rPr>
          <w:sz w:val="21"/>
          <w:u w:val="single"/>
        </w:rPr>
        <w:t xml:space="preserve">          </w:t>
      </w:r>
      <w:r>
        <w:rPr>
          <w:sz w:val="30"/>
        </w:rPr>
        <w:t>元</w:t>
      </w:r>
      <w:r>
        <w:rPr>
          <w:sz w:val="30"/>
        </w:rPr>
        <w:t>)</w:t>
      </w:r>
      <w:r>
        <w:rPr>
          <w:sz w:val="30"/>
        </w:rPr>
        <w:t>。</w:t>
      </w:r>
    </w:p>
    <w:p>
      <w:pPr>
        <w:pStyle w:val="null3"/>
        <w:ind w:firstLine="1350"/>
        <w:jc w:val="left"/>
      </w:pPr>
      <w:r>
        <w:rPr>
          <w:sz w:val="30"/>
        </w:rPr>
        <w:t>2.</w:t>
      </w:r>
      <w:r>
        <w:rPr>
          <w:sz w:val="30"/>
        </w:rPr>
        <w:t>合同价格形式：</w:t>
      </w:r>
      <w:r>
        <w:rPr>
          <w:sz w:val="30"/>
          <w:u w:val="single"/>
        </w:rPr>
        <w:t>综合单价包干，措施费包干，根据采购文件、工程量清单、图纸等有关资料，结合工程现场实际情况、工程性质、工程特点等要求，包工、包料、包工期、包质量、包安全、包调试、包安装、包文明施工。按成交价的综合单价不变，按实结算。</w:t>
      </w:r>
    </w:p>
    <w:p>
      <w:pPr>
        <w:pStyle w:val="null3"/>
        <w:spacing w:before="120" w:after="120"/>
        <w:jc w:val="both"/>
        <w:outlineLvl w:val="3"/>
      </w:pPr>
      <w:r>
        <w:rPr>
          <w:sz w:val="28"/>
          <w:b/>
        </w:rPr>
        <w:t xml:space="preserve">   </w:t>
      </w:r>
      <w:r>
        <w:rPr>
          <w:sz w:val="32"/>
          <w:b/>
        </w:rPr>
        <w:t xml:space="preserve"> </w:t>
      </w:r>
      <w:r>
        <w:rPr>
          <w:sz w:val="32"/>
          <w:b/>
        </w:rPr>
        <w:t>五</w:t>
      </w:r>
      <w:r>
        <w:rPr>
          <w:sz w:val="32"/>
          <w:b/>
        </w:rPr>
        <w:t>、</w:t>
      </w:r>
      <w:r>
        <w:rPr>
          <w:sz w:val="32"/>
          <w:b/>
        </w:rPr>
        <w:t>项目经理</w:t>
      </w:r>
    </w:p>
    <w:p>
      <w:pPr>
        <w:pStyle w:val="null3"/>
        <w:ind w:firstLine="600"/>
        <w:jc w:val="both"/>
      </w:pPr>
      <w:r>
        <w:rPr>
          <w:sz w:val="30"/>
        </w:rPr>
        <w:t>承包人项目经理：</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30"/>
        </w:rPr>
        <w:t>。</w:t>
      </w:r>
    </w:p>
    <w:p>
      <w:pPr>
        <w:pStyle w:val="null3"/>
        <w:spacing w:before="120" w:after="120"/>
        <w:jc w:val="both"/>
      </w:pPr>
      <w:r>
        <w:rPr>
          <w:sz w:val="21"/>
        </w:rPr>
        <w:t xml:space="preserve">   </w:t>
      </w:r>
      <w:r>
        <w:rPr>
          <w:sz w:val="32"/>
          <w:b/>
        </w:rPr>
        <w:t xml:space="preserve"> </w:t>
      </w:r>
      <w:r>
        <w:rPr>
          <w:sz w:val="32"/>
          <w:b/>
        </w:rPr>
        <w:t>六</w:t>
      </w:r>
      <w:r>
        <w:rPr>
          <w:sz w:val="32"/>
        </w:rPr>
        <w:t>、组成合同的文件</w:t>
      </w:r>
    </w:p>
    <w:p>
      <w:pPr>
        <w:pStyle w:val="null3"/>
        <w:ind w:firstLine="600"/>
        <w:jc w:val="both"/>
      </w:pPr>
      <w:r>
        <w:rPr>
          <w:sz w:val="30"/>
        </w:rPr>
        <w:t>组成本合同的文件及其优先解释顺序与本合同第</w:t>
      </w:r>
      <w:r>
        <w:rPr>
          <w:sz w:val="30"/>
        </w:rPr>
        <w:t>三</w:t>
      </w:r>
      <w:r>
        <w:rPr>
          <w:sz w:val="30"/>
        </w:rPr>
        <w:t>部分《</w:t>
      </w:r>
      <w:r>
        <w:rPr>
          <w:sz w:val="30"/>
        </w:rPr>
        <w:t>专用合同条款</w:t>
      </w:r>
      <w:r>
        <w:rPr>
          <w:sz w:val="30"/>
        </w:rPr>
        <w:t>》第</w:t>
      </w:r>
      <w:r>
        <w:rPr>
          <w:sz w:val="30"/>
        </w:rPr>
        <w:t>1.5</w:t>
      </w:r>
      <w:r>
        <w:rPr>
          <w:sz w:val="30"/>
        </w:rPr>
        <w:t>款赋予的规定一致。</w:t>
      </w:r>
    </w:p>
    <w:p>
      <w:pPr>
        <w:pStyle w:val="null3"/>
        <w:spacing w:before="120" w:after="120"/>
        <w:jc w:val="both"/>
        <w:outlineLvl w:val="3"/>
      </w:pPr>
      <w:r>
        <w:rPr>
          <w:sz w:val="28"/>
          <w:b/>
        </w:rPr>
        <w:t xml:space="preserve">   </w:t>
      </w:r>
      <w:r>
        <w:rPr>
          <w:sz w:val="32"/>
          <w:b/>
        </w:rPr>
        <w:t xml:space="preserve"> </w:t>
      </w:r>
      <w:r>
        <w:rPr>
          <w:sz w:val="32"/>
          <w:b/>
        </w:rPr>
        <w:t>七</w:t>
      </w:r>
      <w:r>
        <w:rPr>
          <w:sz w:val="32"/>
          <w:b/>
        </w:rPr>
        <w:t>、承诺</w:t>
      </w:r>
    </w:p>
    <w:p>
      <w:pPr>
        <w:pStyle w:val="null3"/>
        <w:ind w:firstLine="600"/>
        <w:jc w:val="both"/>
      </w:pPr>
      <w:r>
        <w:rPr>
          <w:sz w:val="30"/>
        </w:rPr>
        <w:t>1.</w:t>
      </w:r>
      <w:r>
        <w:rPr>
          <w:sz w:val="30"/>
        </w:rPr>
        <w:t>发包人承诺按照合同约定的期限和方式支付合同价款。</w:t>
      </w:r>
    </w:p>
    <w:p>
      <w:pPr>
        <w:pStyle w:val="null3"/>
        <w:ind w:firstLine="600"/>
        <w:jc w:val="both"/>
      </w:pPr>
      <w:r>
        <w:rPr>
          <w:sz w:val="30"/>
        </w:rPr>
        <w:t>2.</w:t>
      </w:r>
      <w:r>
        <w:rPr>
          <w:sz w:val="30"/>
        </w:rPr>
        <w:t>承包人承诺按照法律规定及合同约定组织完成工程施工，确保工程质量和安全，不</w:t>
      </w:r>
      <w:r>
        <w:rPr>
          <w:sz w:val="30"/>
        </w:rPr>
        <w:t>得</w:t>
      </w:r>
      <w:r>
        <w:rPr>
          <w:sz w:val="30"/>
        </w:rPr>
        <w:t>转包及违法分包，并在缺陷责任期及保修期内承担相应的工程维修责任。</w:t>
      </w:r>
    </w:p>
    <w:p>
      <w:pPr>
        <w:pStyle w:val="null3"/>
        <w:ind w:firstLine="600"/>
        <w:jc w:val="both"/>
      </w:pPr>
      <w:r>
        <w:rPr>
          <w:sz w:val="30"/>
        </w:rPr>
        <w:t>3.</w:t>
      </w:r>
      <w:r>
        <w:rPr>
          <w:sz w:val="30"/>
        </w:rPr>
        <w:t>发包人和承包人通过招投标形式签订合同的，双方理解并</w:t>
      </w:r>
      <w:r>
        <w:rPr>
          <w:sz w:val="30"/>
        </w:rPr>
        <w:t>承诺</w:t>
      </w:r>
      <w:r>
        <w:rPr>
          <w:sz w:val="30"/>
        </w:rPr>
        <w:t>不再就同一工程另行签订与合同实质性内容相背离的协议。</w:t>
      </w:r>
    </w:p>
    <w:p>
      <w:pPr>
        <w:pStyle w:val="null3"/>
        <w:spacing w:before="120" w:after="120"/>
        <w:jc w:val="both"/>
      </w:pPr>
      <w:r>
        <w:rPr>
          <w:sz w:val="21"/>
          <w:b/>
        </w:rPr>
        <w:t xml:space="preserve">   </w:t>
      </w:r>
      <w:r>
        <w:rPr>
          <w:sz w:val="32"/>
          <w:b/>
        </w:rPr>
        <w:t xml:space="preserve"> </w:t>
      </w:r>
      <w:r>
        <w:rPr>
          <w:sz w:val="32"/>
          <w:b/>
        </w:rPr>
        <w:t>八</w:t>
      </w:r>
      <w:r>
        <w:rPr>
          <w:sz w:val="32"/>
        </w:rPr>
        <w:t>、词语含义</w:t>
      </w:r>
    </w:p>
    <w:p>
      <w:pPr>
        <w:pStyle w:val="null3"/>
        <w:ind w:firstLine="600"/>
        <w:jc w:val="both"/>
      </w:pPr>
      <w:r>
        <w:rPr>
          <w:sz w:val="30"/>
        </w:rPr>
        <w:t>本协议书中词语含义与第二部分通用合同条款中赋予的含义相同。</w:t>
      </w:r>
    </w:p>
    <w:p>
      <w:pPr>
        <w:pStyle w:val="null3"/>
        <w:spacing w:before="120" w:after="120"/>
        <w:jc w:val="both"/>
        <w:outlineLvl w:val="3"/>
      </w:pPr>
      <w:r>
        <w:rPr>
          <w:sz w:val="28"/>
          <w:b/>
        </w:rPr>
        <w:t xml:space="preserve">  </w:t>
      </w:r>
      <w:r>
        <w:rPr>
          <w:sz w:val="32"/>
          <w:b/>
        </w:rPr>
        <w:t xml:space="preserve">  </w:t>
      </w:r>
      <w:r>
        <w:rPr>
          <w:sz w:val="32"/>
          <w:b/>
        </w:rPr>
        <w:t>九</w:t>
      </w:r>
      <w:r>
        <w:rPr>
          <w:sz w:val="32"/>
          <w:b/>
        </w:rPr>
        <w:t>、签订时间</w:t>
      </w:r>
    </w:p>
    <w:p>
      <w:pPr>
        <w:pStyle w:val="null3"/>
        <w:ind w:firstLine="600"/>
        <w:jc w:val="both"/>
      </w:pPr>
      <w:r>
        <w:rPr>
          <w:sz w:val="30"/>
        </w:rPr>
        <w:t>本合同于</w:t>
      </w:r>
      <w:r>
        <w:rPr>
          <w:sz w:val="21"/>
          <w:u w:val="single"/>
        </w:rPr>
        <w:t xml:space="preserve">         </w:t>
      </w:r>
      <w:r>
        <w:rPr>
          <w:sz w:val="30"/>
        </w:rPr>
        <w:t>年</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30"/>
        </w:rPr>
        <w:t>月</w:t>
      </w:r>
      <w:r>
        <w:rPr>
          <w:sz w:val="21"/>
          <w:u w:val="single"/>
        </w:rPr>
        <w:t xml:space="preserve">   </w:t>
      </w:r>
      <w:r>
        <w:rPr>
          <w:sz w:val="21"/>
          <w:u w:val="single"/>
        </w:rPr>
        <w:t xml:space="preserve"> </w:t>
      </w:r>
      <w:r>
        <w:rPr>
          <w:sz w:val="21"/>
          <w:u w:val="single"/>
        </w:rPr>
        <w:t xml:space="preserve"> </w:t>
      </w:r>
      <w:r>
        <w:rPr>
          <w:sz w:val="21"/>
          <w:u w:val="single"/>
        </w:rPr>
        <w:t xml:space="preserve"> </w:t>
      </w:r>
      <w:r>
        <w:rPr>
          <w:sz w:val="30"/>
        </w:rPr>
        <w:t>日签订。</w:t>
      </w:r>
    </w:p>
    <w:p>
      <w:pPr>
        <w:pStyle w:val="null3"/>
        <w:spacing w:before="120" w:after="120"/>
        <w:jc w:val="both"/>
        <w:outlineLvl w:val="3"/>
      </w:pPr>
      <w:r>
        <w:rPr>
          <w:sz w:val="32"/>
          <w:b/>
        </w:rPr>
        <w:t xml:space="preserve">    </w:t>
      </w:r>
      <w:r>
        <w:rPr>
          <w:sz w:val="32"/>
          <w:b/>
        </w:rPr>
        <w:t>十</w:t>
      </w:r>
      <w:r>
        <w:rPr>
          <w:sz w:val="32"/>
          <w:b/>
        </w:rPr>
        <w:t>、签订地点</w:t>
      </w:r>
    </w:p>
    <w:p>
      <w:pPr>
        <w:pStyle w:val="null3"/>
        <w:ind w:firstLine="600"/>
        <w:jc w:val="both"/>
      </w:pPr>
      <w:r>
        <w:rPr>
          <w:sz w:val="30"/>
        </w:rPr>
        <w:t>本合同在</w:t>
      </w:r>
      <w:r>
        <w:rPr>
          <w:sz w:val="21"/>
          <w:u w:val="single"/>
        </w:rPr>
        <w:t xml:space="preserve">      </w:t>
      </w:r>
      <w:r>
        <w:rPr>
          <w:sz w:val="30"/>
          <w:u w:val="single"/>
        </w:rPr>
        <w:t>广东省江门监狱</w:t>
      </w:r>
      <w:r>
        <w:rPr>
          <w:sz w:val="21"/>
          <w:u w:val="single"/>
        </w:rPr>
        <w:t xml:space="preserve">            </w:t>
      </w:r>
      <w:r>
        <w:rPr>
          <w:sz w:val="30"/>
        </w:rPr>
        <w:t>签订。</w:t>
      </w:r>
    </w:p>
    <w:p>
      <w:pPr>
        <w:pStyle w:val="null3"/>
        <w:spacing w:before="120" w:after="120"/>
        <w:jc w:val="both"/>
        <w:outlineLvl w:val="3"/>
      </w:pPr>
      <w:r>
        <w:rPr>
          <w:sz w:val="32"/>
          <w:b/>
        </w:rPr>
        <w:t xml:space="preserve">    </w:t>
      </w:r>
      <w:r>
        <w:rPr>
          <w:sz w:val="32"/>
          <w:b/>
        </w:rPr>
        <w:t>十</w:t>
      </w:r>
      <w:r>
        <w:rPr>
          <w:sz w:val="32"/>
          <w:b/>
        </w:rPr>
        <w:t>一</w:t>
      </w:r>
      <w:r>
        <w:rPr>
          <w:sz w:val="32"/>
          <w:b/>
        </w:rPr>
        <w:t>、补充协议</w:t>
      </w:r>
    </w:p>
    <w:p>
      <w:pPr>
        <w:pStyle w:val="null3"/>
        <w:ind w:firstLine="600"/>
        <w:jc w:val="both"/>
      </w:pPr>
      <w:r>
        <w:rPr>
          <w:sz w:val="30"/>
        </w:rPr>
        <w:t>合同未尽事宜，合同当事人另行签订补充协议</w:t>
      </w:r>
      <w:r>
        <w:rPr>
          <w:sz w:val="30"/>
        </w:rPr>
        <w:t>，</w:t>
      </w:r>
      <w:r>
        <w:rPr>
          <w:sz w:val="30"/>
        </w:rPr>
        <w:t>补充协议是合同的组成部分。</w:t>
      </w:r>
    </w:p>
    <w:p>
      <w:pPr>
        <w:pStyle w:val="null3"/>
        <w:spacing w:before="120" w:after="120"/>
        <w:jc w:val="both"/>
        <w:outlineLvl w:val="3"/>
      </w:pPr>
      <w:r>
        <w:rPr>
          <w:sz w:val="32"/>
          <w:b/>
        </w:rPr>
        <w:t xml:space="preserve">    </w:t>
      </w:r>
      <w:r>
        <w:rPr>
          <w:sz w:val="32"/>
          <w:b/>
        </w:rPr>
        <w:t>十</w:t>
      </w:r>
      <w:r>
        <w:rPr>
          <w:sz w:val="32"/>
          <w:b/>
        </w:rPr>
        <w:t>二</w:t>
      </w:r>
      <w:r>
        <w:rPr>
          <w:sz w:val="32"/>
          <w:b/>
        </w:rPr>
        <w:t>、合同生效</w:t>
      </w:r>
    </w:p>
    <w:p>
      <w:pPr>
        <w:pStyle w:val="null3"/>
        <w:jc w:val="left"/>
      </w:pPr>
      <w:r>
        <w:rPr>
          <w:sz w:val="21"/>
        </w:rPr>
        <w:t xml:space="preserve">    </w:t>
      </w:r>
      <w:r>
        <w:rPr>
          <w:sz w:val="30"/>
        </w:rPr>
        <w:t>本合同自</w:t>
      </w:r>
      <w:r>
        <w:rPr>
          <w:sz w:val="30"/>
        </w:rPr>
        <w:t>双方法定代表人或其授权委托人签字</w:t>
      </w:r>
      <w:r>
        <w:rPr>
          <w:sz w:val="30"/>
        </w:rPr>
        <w:t>（</w:t>
      </w:r>
      <w:r>
        <w:rPr>
          <w:sz w:val="30"/>
        </w:rPr>
        <w:t>或加盖</w:t>
      </w:r>
      <w:r>
        <w:rPr>
          <w:sz w:val="30"/>
        </w:rPr>
        <w:t>个人</w:t>
      </w:r>
      <w:r>
        <w:rPr>
          <w:sz w:val="30"/>
        </w:rPr>
        <w:t>印章</w:t>
      </w:r>
      <w:r>
        <w:rPr>
          <w:sz w:val="30"/>
        </w:rPr>
        <w:t>）</w:t>
      </w:r>
      <w:r>
        <w:rPr>
          <w:sz w:val="30"/>
        </w:rPr>
        <w:t>并加盖公章后生效。</w:t>
      </w:r>
    </w:p>
    <w:p>
      <w:pPr>
        <w:pStyle w:val="null3"/>
        <w:spacing w:before="120" w:after="120"/>
        <w:jc w:val="both"/>
        <w:outlineLvl w:val="3"/>
      </w:pPr>
      <w:r>
        <w:rPr>
          <w:sz w:val="32"/>
          <w:b/>
        </w:rPr>
        <w:t xml:space="preserve">    </w:t>
      </w:r>
      <w:r>
        <w:rPr>
          <w:sz w:val="32"/>
          <w:b/>
        </w:rPr>
        <w:t>十</w:t>
      </w:r>
      <w:r>
        <w:rPr>
          <w:sz w:val="32"/>
          <w:b/>
        </w:rPr>
        <w:t>三</w:t>
      </w:r>
      <w:r>
        <w:rPr>
          <w:sz w:val="32"/>
          <w:b/>
        </w:rPr>
        <w:t>、合同份数</w:t>
      </w:r>
    </w:p>
    <w:p>
      <w:pPr>
        <w:pStyle w:val="null3"/>
        <w:ind w:firstLine="600"/>
        <w:jc w:val="both"/>
      </w:pPr>
      <w:r>
        <w:rPr>
          <w:sz w:val="30"/>
        </w:rPr>
        <w:t>本合同一式</w:t>
      </w:r>
      <w:r>
        <w:rPr>
          <w:sz w:val="21"/>
          <w:u w:val="single"/>
        </w:rPr>
        <w:t xml:space="preserve">  </w:t>
      </w:r>
      <w:r>
        <w:rPr>
          <w:sz w:val="30"/>
          <w:u w:val="single"/>
        </w:rPr>
        <w:t>陆</w:t>
      </w:r>
      <w:r>
        <w:rPr>
          <w:sz w:val="21"/>
          <w:u w:val="single"/>
        </w:rPr>
        <w:t xml:space="preserve"> </w:t>
      </w:r>
      <w:r>
        <w:rPr>
          <w:sz w:val="21"/>
          <w:u w:val="single"/>
        </w:rPr>
        <w:t xml:space="preserve"> </w:t>
      </w:r>
      <w:r>
        <w:rPr>
          <w:sz w:val="30"/>
        </w:rPr>
        <w:t>份，均具有同等法律效力，发包人执</w:t>
      </w:r>
      <w:r>
        <w:rPr>
          <w:sz w:val="21"/>
          <w:u w:val="single"/>
        </w:rPr>
        <w:t xml:space="preserve"> </w:t>
      </w:r>
      <w:r>
        <w:rPr>
          <w:sz w:val="30"/>
          <w:u w:val="single"/>
        </w:rPr>
        <w:t>肆</w:t>
      </w:r>
      <w:r>
        <w:rPr>
          <w:sz w:val="21"/>
          <w:u w:val="single"/>
        </w:rPr>
        <w:t xml:space="preserve"> </w:t>
      </w:r>
      <w:r>
        <w:rPr>
          <w:sz w:val="21"/>
          <w:u w:val="single"/>
        </w:rPr>
        <w:t xml:space="preserve"> </w:t>
      </w:r>
      <w:r>
        <w:rPr>
          <w:sz w:val="30"/>
        </w:rPr>
        <w:t>份，承包人执</w:t>
      </w:r>
      <w:r>
        <w:rPr>
          <w:sz w:val="21"/>
          <w:u w:val="single"/>
        </w:rPr>
        <w:t xml:space="preserve">  </w:t>
      </w:r>
      <w:r>
        <w:rPr>
          <w:sz w:val="30"/>
          <w:u w:val="single"/>
        </w:rPr>
        <w:t>贰</w:t>
      </w:r>
      <w:r>
        <w:rPr>
          <w:sz w:val="21"/>
          <w:u w:val="single"/>
        </w:rPr>
        <w:t xml:space="preserve"> </w:t>
      </w:r>
      <w:r>
        <w:rPr>
          <w:sz w:val="21"/>
          <w:u w:val="single"/>
        </w:rPr>
        <w:t xml:space="preserve"> </w:t>
      </w:r>
      <w:r>
        <w:rPr>
          <w:sz w:val="30"/>
        </w:rPr>
        <w:t>份。</w:t>
      </w:r>
    </w:p>
    <w:p>
      <w:pPr>
        <w:pStyle w:val="null3"/>
        <w:spacing w:before="120" w:after="120"/>
        <w:jc w:val="both"/>
        <w:outlineLvl w:val="3"/>
      </w:pPr>
      <w:r>
        <w:rPr>
          <w:sz w:val="32"/>
          <w:b/>
        </w:rPr>
        <w:t>十</w:t>
      </w:r>
      <w:r>
        <w:rPr>
          <w:sz w:val="32"/>
          <w:b/>
        </w:rPr>
        <w:t>四</w:t>
      </w:r>
      <w:r>
        <w:rPr>
          <w:sz w:val="32"/>
          <w:b/>
        </w:rPr>
        <w:t>、</w:t>
      </w:r>
      <w:r>
        <w:rPr>
          <w:sz w:val="32"/>
          <w:b/>
        </w:rPr>
        <w:t>其他</w:t>
      </w:r>
    </w:p>
    <w:p>
      <w:pPr>
        <w:pStyle w:val="null3"/>
        <w:spacing w:after="60"/>
        <w:ind w:left="60" w:right="60" w:firstLine="440"/>
        <w:jc w:val="left"/>
      </w:pPr>
      <w:r>
        <w:rPr>
          <w:sz w:val="30"/>
        </w:rPr>
        <w:t>1.</w:t>
      </w:r>
      <w:r>
        <w:rPr>
          <w:sz w:val="30"/>
        </w:rPr>
        <w:t>承包人在工程实施过程中必须接受附件：广东省监狱管理局制发的《省属监狱工程承包人不良行为记录的管理办法》、《省属监狱建设工程施工变更费用管理实施办法》、《加强对工程款支付监督管理工作指引</w:t>
      </w:r>
      <w:r>
        <w:rPr>
          <w:sz w:val="30"/>
        </w:rPr>
        <w:t>(</w:t>
      </w:r>
      <w:r>
        <w:rPr>
          <w:sz w:val="30"/>
        </w:rPr>
        <w:t>试行</w:t>
      </w:r>
      <w:r>
        <w:rPr>
          <w:sz w:val="30"/>
        </w:rPr>
        <w:t>)</w:t>
      </w:r>
      <w:r>
        <w:rPr>
          <w:sz w:val="30"/>
        </w:rPr>
        <w:t>》</w:t>
      </w:r>
      <w:r>
        <w:rPr>
          <w:sz w:val="30"/>
        </w:rPr>
        <w:t>、《广东省属监狱单位基本建设项目工程结算单方定案工作指引（试行）的通知》等有关规定</w:t>
      </w:r>
      <w:r>
        <w:rPr>
          <w:sz w:val="30"/>
        </w:rPr>
        <w:t>。</w:t>
      </w:r>
    </w:p>
    <w:p>
      <w:pPr>
        <w:pStyle w:val="null3"/>
        <w:ind w:firstLine="600"/>
        <w:jc w:val="left"/>
      </w:pPr>
      <w:r>
        <w:rPr>
          <w:sz w:val="30"/>
        </w:rPr>
        <w:t>2.</w:t>
      </w:r>
      <w:r>
        <w:rPr>
          <w:sz w:val="30"/>
        </w:rPr>
        <w:t>承包人对进入监管区场地内施工的人员必须做好安全教育，不得违反发包人安全监管制度规定和有危害安全监管行为；双方就承包人所属施工人员、车辆进入发包人监管区场地施工还需另行签订安全监管补充协议，明确安全监管责任和有关禁止行为。</w:t>
      </w:r>
    </w:p>
    <w:p>
      <w:pPr>
        <w:pStyle w:val="null3"/>
        <w:spacing w:after="120"/>
        <w:ind w:firstLine="560"/>
        <w:jc w:val="both"/>
      </w:pPr>
      <w:r>
        <w:rPr>
          <w:sz w:val="32"/>
        </w:rPr>
        <w:t>3.</w:t>
      </w:r>
      <w:r>
        <w:rPr>
          <w:sz w:val="32"/>
        </w:rPr>
        <w:t>（</w:t>
      </w:r>
      <w:r>
        <w:rPr>
          <w:sz w:val="32"/>
        </w:rPr>
        <w:t>1）</w:t>
      </w:r>
      <w:r>
        <w:rPr>
          <w:sz w:val="32"/>
        </w:rPr>
        <w:t>承包</w:t>
      </w:r>
      <w:r>
        <w:rPr>
          <w:sz w:val="32"/>
        </w:rPr>
        <w:t>人需对项目情况进行了解，并保证能协调工作场地及现场工作情况，以保证工程顺利进行。（</w:t>
      </w:r>
      <w:r>
        <w:rPr>
          <w:sz w:val="32"/>
        </w:rPr>
        <w:t>2）</w:t>
      </w:r>
      <w:r>
        <w:rPr>
          <w:sz w:val="32"/>
        </w:rPr>
        <w:t>承包人</w:t>
      </w:r>
      <w:r>
        <w:rPr>
          <w:sz w:val="32"/>
        </w:rPr>
        <w:t>必须按响应文件名单提供管理人员名单并委派现场管理人员，</w:t>
      </w:r>
      <w:r>
        <w:rPr>
          <w:sz w:val="32"/>
        </w:rPr>
        <w:t>承包人</w:t>
      </w:r>
      <w:r>
        <w:rPr>
          <w:sz w:val="32"/>
        </w:rPr>
        <w:t>的名单中项目负责人必须与投标时一致。（</w:t>
      </w:r>
      <w:r>
        <w:rPr>
          <w:sz w:val="32"/>
        </w:rPr>
        <w:t>3）</w:t>
      </w:r>
      <w:r>
        <w:rPr>
          <w:sz w:val="32"/>
        </w:rPr>
        <w:t>发包人</w:t>
      </w:r>
      <w:r>
        <w:rPr>
          <w:sz w:val="32"/>
        </w:rPr>
        <w:t>不提供材料临时加工场地，临时设施和材料加工由</w:t>
      </w:r>
      <w:r>
        <w:rPr>
          <w:sz w:val="32"/>
        </w:rPr>
        <w:t>承包人</w:t>
      </w:r>
      <w:r>
        <w:rPr>
          <w:sz w:val="32"/>
        </w:rPr>
        <w:t>自行解决，费用由</w:t>
      </w:r>
      <w:r>
        <w:rPr>
          <w:sz w:val="32"/>
        </w:rPr>
        <w:t>承包人</w:t>
      </w:r>
      <w:r>
        <w:rPr>
          <w:sz w:val="32"/>
        </w:rPr>
        <w:t>自理。（</w:t>
      </w:r>
      <w:r>
        <w:rPr>
          <w:sz w:val="32"/>
        </w:rPr>
        <w:t>4）施工人员必须遵守</w:t>
      </w:r>
      <w:r>
        <w:rPr>
          <w:sz w:val="32"/>
        </w:rPr>
        <w:t>发包人</w:t>
      </w:r>
      <w:r>
        <w:rPr>
          <w:sz w:val="32"/>
        </w:rPr>
        <w:t>的相关管理规定，自觉接受检查，未经审批不得进入其他区域</w:t>
      </w:r>
      <w:r>
        <w:rPr>
          <w:sz w:val="32"/>
        </w:rPr>
        <w:t>，否则所造成的损失或责任由承包人承担</w:t>
      </w:r>
      <w:r>
        <w:rPr>
          <w:sz w:val="32"/>
        </w:rPr>
        <w:t>。（</w:t>
      </w:r>
      <w:r>
        <w:rPr>
          <w:sz w:val="32"/>
        </w:rPr>
        <w:t>5）</w:t>
      </w:r>
      <w:r>
        <w:rPr>
          <w:sz w:val="32"/>
        </w:rPr>
        <w:t>承包人</w:t>
      </w:r>
      <w:r>
        <w:rPr>
          <w:sz w:val="32"/>
        </w:rPr>
        <w:t>必须遵守</w:t>
      </w:r>
      <w:r>
        <w:rPr>
          <w:sz w:val="32"/>
        </w:rPr>
        <w:t>发包人</w:t>
      </w:r>
      <w:r>
        <w:rPr>
          <w:sz w:val="32"/>
        </w:rPr>
        <w:t>现场施工管理规定，安全生产，文明施工。（</w:t>
      </w:r>
      <w:r>
        <w:rPr>
          <w:sz w:val="32"/>
        </w:rPr>
        <w:t>6）</w:t>
      </w:r>
      <w:r>
        <w:rPr>
          <w:sz w:val="32"/>
        </w:rPr>
        <w:t>承包人</w:t>
      </w:r>
      <w:r>
        <w:rPr>
          <w:sz w:val="32"/>
        </w:rPr>
        <w:t>需保证施工现场清洁卫生，建筑垃圾当日清理。（</w:t>
      </w:r>
      <w:r>
        <w:rPr>
          <w:sz w:val="32"/>
        </w:rPr>
        <w:t>7）</w:t>
      </w:r>
      <w:r>
        <w:rPr>
          <w:sz w:val="32"/>
        </w:rPr>
        <w:t>承包人</w:t>
      </w:r>
      <w:r>
        <w:rPr>
          <w:sz w:val="32"/>
        </w:rPr>
        <w:t>必须做好施工安全保障工作，配备专职安全员，如因措施不当造成的安全事故责任由</w:t>
      </w:r>
      <w:r>
        <w:rPr>
          <w:sz w:val="32"/>
        </w:rPr>
        <w:t>承包人</w:t>
      </w:r>
      <w:r>
        <w:rPr>
          <w:sz w:val="32"/>
        </w:rPr>
        <w:t>承担，工程施工以安全第一、安全设备自备自负、应达到劳动保障部门的安全标准要求。</w:t>
      </w:r>
    </w:p>
    <w:p>
      <w:pPr>
        <w:pStyle w:val="null3"/>
        <w:spacing w:after="120"/>
        <w:ind w:firstLine="560"/>
        <w:jc w:val="both"/>
      </w:pPr>
      <w:r>
        <w:rPr>
          <w:sz w:val="30"/>
        </w:rPr>
        <w:t>4.</w:t>
      </w:r>
      <w:r>
        <w:rPr>
          <w:sz w:val="30"/>
        </w:rPr>
        <w:t>风险提示：</w:t>
      </w:r>
    </w:p>
    <w:p>
      <w:pPr>
        <w:pStyle w:val="null3"/>
        <w:jc w:val="left"/>
      </w:pPr>
      <w:r>
        <w:rPr>
          <w:sz w:val="30"/>
        </w:rPr>
        <w:t xml:space="preserve">    </w:t>
      </w:r>
      <w:r>
        <w:rPr>
          <w:sz w:val="30"/>
        </w:rPr>
        <w:t>（</w:t>
      </w:r>
      <w:r>
        <w:rPr>
          <w:sz w:val="30"/>
        </w:rPr>
        <w:t>1</w:t>
      </w:r>
      <w:r>
        <w:rPr>
          <w:sz w:val="30"/>
        </w:rPr>
        <w:t>）施工过程中承包人必须严格按照发包人的管理规定执行；</w:t>
      </w:r>
    </w:p>
    <w:p>
      <w:pPr>
        <w:pStyle w:val="null3"/>
        <w:ind w:firstLine="600"/>
        <w:jc w:val="left"/>
      </w:pPr>
      <w:r>
        <w:rPr>
          <w:sz w:val="30"/>
        </w:rPr>
        <w:t>（</w:t>
      </w:r>
      <w:r>
        <w:rPr>
          <w:sz w:val="30"/>
        </w:rPr>
        <w:t>2</w:t>
      </w:r>
      <w:r>
        <w:rPr>
          <w:sz w:val="30"/>
        </w:rPr>
        <w:t>）因发包人管理要求</w:t>
      </w:r>
      <w:r>
        <w:rPr>
          <w:sz w:val="30"/>
        </w:rPr>
        <w:t>（进出监管区管理规定、临时停工等）</w:t>
      </w:r>
      <w:r>
        <w:rPr>
          <w:sz w:val="30"/>
        </w:rPr>
        <w:t>产生的人工降效、工期延误的情形，可申请顺延合同工期，</w:t>
      </w:r>
      <w:r>
        <w:rPr>
          <w:sz w:val="30"/>
        </w:rPr>
        <w:t>不调整合同价格</w:t>
      </w:r>
      <w:r>
        <w:rPr>
          <w:sz w:val="30"/>
        </w:rPr>
        <w:t>；</w:t>
      </w:r>
    </w:p>
    <w:p>
      <w:pPr>
        <w:pStyle w:val="null3"/>
        <w:ind w:firstLine="600"/>
        <w:jc w:val="left"/>
      </w:pPr>
      <w:r>
        <w:rPr>
          <w:sz w:val="30"/>
        </w:rPr>
        <w:t>（</w:t>
      </w:r>
      <w:r>
        <w:rPr>
          <w:sz w:val="30"/>
        </w:rPr>
        <w:t>3</w:t>
      </w:r>
      <w:r>
        <w:rPr>
          <w:sz w:val="30"/>
        </w:rPr>
        <w:t>）</w:t>
      </w:r>
      <w:r>
        <w:rPr>
          <w:sz w:val="30"/>
        </w:rPr>
        <w:t>工程量偏差（</w:t>
      </w:r>
      <w:r>
        <w:rPr>
          <w:sz w:val="30"/>
        </w:rPr>
        <w:t>工程量</w:t>
      </w:r>
      <w:r>
        <w:rPr>
          <w:sz w:val="30"/>
        </w:rPr>
        <w:t>清单</w:t>
      </w:r>
      <w:r>
        <w:rPr>
          <w:sz w:val="30"/>
        </w:rPr>
        <w:t>对比招标图纸）</w:t>
      </w:r>
      <w:r>
        <w:rPr>
          <w:sz w:val="30"/>
        </w:rPr>
        <w:t>±</w:t>
      </w:r>
      <w:r>
        <w:rPr>
          <w:sz w:val="30"/>
        </w:rPr>
        <w:t>5%</w:t>
      </w:r>
      <w:r>
        <w:rPr>
          <w:sz w:val="30"/>
        </w:rPr>
        <w:t>及</w:t>
      </w:r>
      <w:r>
        <w:rPr>
          <w:sz w:val="30"/>
        </w:rPr>
        <w:t>以</w:t>
      </w:r>
      <w:r>
        <w:rPr>
          <w:sz w:val="30"/>
        </w:rPr>
        <w:t>内</w:t>
      </w:r>
      <w:r>
        <w:rPr>
          <w:sz w:val="30"/>
        </w:rPr>
        <w:t>的工程量</w:t>
      </w:r>
      <w:r>
        <w:rPr>
          <w:sz w:val="30"/>
        </w:rPr>
        <w:t>由发承包双方作为风险承担</w:t>
      </w:r>
      <w:r>
        <w:rPr>
          <w:sz w:val="30"/>
        </w:rPr>
        <w:t>，</w:t>
      </w:r>
      <w:r>
        <w:rPr>
          <w:sz w:val="30"/>
        </w:rPr>
        <w:t>不调整合同价格；</w:t>
      </w:r>
    </w:p>
    <w:p>
      <w:pPr>
        <w:pStyle w:val="null3"/>
        <w:ind w:firstLine="600"/>
        <w:jc w:val="left"/>
      </w:pPr>
      <w:r>
        <w:rPr>
          <w:sz w:val="30"/>
        </w:rPr>
        <w:t>（</w:t>
      </w:r>
      <w:r>
        <w:rPr>
          <w:sz w:val="30"/>
        </w:rPr>
        <w:t>4</w:t>
      </w:r>
      <w:r>
        <w:rPr>
          <w:sz w:val="30"/>
        </w:rPr>
        <w:t>）</w:t>
      </w:r>
      <w:r>
        <w:rPr>
          <w:sz w:val="30"/>
        </w:rPr>
        <w:t>市场价格波动</w:t>
      </w:r>
      <w:r>
        <w:rPr>
          <w:sz w:val="30"/>
        </w:rPr>
        <w:t>不调整合同价格，</w:t>
      </w:r>
      <w:r>
        <w:rPr>
          <w:sz w:val="30"/>
        </w:rPr>
        <w:t>专</w:t>
      </w:r>
      <w:r>
        <w:rPr>
          <w:sz w:val="30"/>
        </w:rPr>
        <w:t>用合同条款第</w:t>
      </w:r>
      <w:r>
        <w:rPr>
          <w:sz w:val="30"/>
        </w:rPr>
        <w:t>11</w:t>
      </w:r>
      <w:r>
        <w:rPr>
          <w:sz w:val="30"/>
        </w:rPr>
        <w:t>条〔价格调整〕</w:t>
      </w:r>
      <w:r>
        <w:rPr>
          <w:sz w:val="30"/>
        </w:rPr>
        <w:t>约定</w:t>
      </w:r>
      <w:r>
        <w:rPr>
          <w:sz w:val="30"/>
        </w:rPr>
        <w:t>的除外；</w:t>
      </w:r>
    </w:p>
    <w:p>
      <w:pPr>
        <w:pStyle w:val="null3"/>
        <w:ind w:firstLine="600"/>
        <w:jc w:val="left"/>
      </w:pPr>
      <w:r>
        <w:rPr>
          <w:sz w:val="30"/>
        </w:rPr>
        <w:t>（</w:t>
      </w:r>
      <w:r>
        <w:rPr>
          <w:sz w:val="30"/>
        </w:rPr>
        <w:t>5</w:t>
      </w:r>
      <w:r>
        <w:rPr>
          <w:sz w:val="30"/>
        </w:rPr>
        <w:t>）其它：</w:t>
      </w:r>
      <w:r>
        <w:rPr>
          <w:sz w:val="21"/>
          <w:u w:val="single"/>
        </w:rPr>
        <w:t xml:space="preserve">    </w:t>
      </w:r>
      <w:r>
        <w:rPr>
          <w:sz w:val="30"/>
          <w:u w:val="single"/>
        </w:rPr>
        <w:t>无</w:t>
      </w:r>
      <w:r>
        <w:rPr>
          <w:sz w:val="21"/>
          <w:u w:val="single"/>
        </w:rPr>
        <w:t xml:space="preserve">                                  </w:t>
      </w:r>
      <w:r>
        <w:rPr>
          <w:sz w:val="21"/>
          <w:u w:val="single"/>
        </w:rPr>
        <w:t xml:space="preserve">   </w:t>
      </w:r>
      <w:r>
        <w:rPr>
          <w:sz w:val="30"/>
        </w:rPr>
        <w:t>。</w:t>
      </w:r>
    </w:p>
    <w:p>
      <w:pPr>
        <w:pStyle w:val="null3"/>
        <w:jc w:val="both"/>
        <w:outlineLvl w:val="1"/>
      </w:pPr>
      <w:r>
        <w:rPr>
          <w:sz w:val="30"/>
        </w:rPr>
        <w:t>发包人</w:t>
      </w:r>
      <w:r>
        <w:rPr>
          <w:sz w:val="30"/>
        </w:rPr>
        <w:t>：</w:t>
      </w:r>
      <w:r>
        <w:rPr>
          <w:sz w:val="30"/>
        </w:rPr>
        <w:t xml:space="preserve">   </w:t>
      </w:r>
      <w:r>
        <w:rPr>
          <w:sz w:val="30"/>
        </w:rPr>
        <w:t>(</w:t>
      </w:r>
      <w:r>
        <w:rPr>
          <w:sz w:val="30"/>
        </w:rPr>
        <w:t>公章</w:t>
      </w:r>
      <w:r>
        <w:rPr>
          <w:sz w:val="30"/>
        </w:rPr>
        <w:t>)</w:t>
      </w:r>
      <w:r>
        <w:rPr>
          <w:sz w:val="21"/>
        </w:rPr>
        <w:t xml:space="preserve">           </w:t>
      </w:r>
      <w:r>
        <w:rPr>
          <w:sz w:val="30"/>
        </w:rPr>
        <w:t>承包人</w:t>
      </w:r>
      <w:r>
        <w:rPr>
          <w:sz w:val="30"/>
        </w:rPr>
        <w:t>：</w:t>
      </w:r>
      <w:r>
        <w:rPr>
          <w:sz w:val="30"/>
        </w:rPr>
        <w:t xml:space="preserve">  </w:t>
      </w:r>
      <w:r>
        <w:rPr>
          <w:sz w:val="30"/>
        </w:rPr>
        <w:t>(</w:t>
      </w:r>
      <w:r>
        <w:rPr>
          <w:sz w:val="30"/>
        </w:rPr>
        <w:t>公章</w:t>
      </w:r>
      <w:r>
        <w:rPr>
          <w:sz w:val="30"/>
        </w:rPr>
        <w:t>)</w:t>
      </w:r>
    </w:p>
    <w:p>
      <w:pPr>
        <w:pStyle w:val="null3"/>
        <w:jc w:val="both"/>
      </w:pPr>
      <w:r>
        <w:rPr>
          <w:sz w:val="21"/>
        </w:rPr>
        <w:t xml:space="preserve">                                 </w:t>
      </w:r>
    </w:p>
    <w:p>
      <w:pPr>
        <w:pStyle w:val="null3"/>
        <w:jc w:val="both"/>
      </w:pPr>
      <w:r>
        <w:rPr>
          <w:sz w:val="30"/>
        </w:rPr>
        <w:t>法定代表人或其委托代理人：</w:t>
      </w:r>
      <w:r>
        <w:rPr>
          <w:sz w:val="30"/>
        </w:rPr>
        <w:t xml:space="preserve">  </w:t>
      </w:r>
      <w:r>
        <w:rPr>
          <w:sz w:val="30"/>
        </w:rPr>
        <w:t>法定代表人或其委托代理人：</w:t>
      </w:r>
    </w:p>
    <w:p>
      <w:pPr>
        <w:pStyle w:val="null3"/>
        <w:jc w:val="both"/>
      </w:pPr>
      <w:r>
        <w:rPr>
          <w:sz w:val="30"/>
        </w:rPr>
        <w:t>（签字）</w:t>
      </w:r>
      <w:r>
        <w:rPr>
          <w:sz w:val="30"/>
        </w:rPr>
        <w:t xml:space="preserve">                    </w:t>
      </w:r>
      <w:r>
        <w:rPr>
          <w:sz w:val="30"/>
        </w:rPr>
        <w:t>（签字）</w:t>
      </w:r>
    </w:p>
    <w:p>
      <w:pPr>
        <w:pStyle w:val="null3"/>
        <w:jc w:val="both"/>
      </w:pPr>
      <w:r>
        <w:rPr>
          <w:sz w:val="30"/>
        </w:rPr>
        <w:t>组织机构代码：</w:t>
      </w:r>
      <w:r>
        <w:rPr>
          <w:sz w:val="30"/>
        </w:rPr>
        <w:t></w:t>
      </w:r>
      <w:r>
        <w:rPr>
          <w:sz w:val="21"/>
        </w:rPr>
        <w:t xml:space="preserve"> </w:t>
      </w:r>
      <w:r>
        <w:rPr>
          <w:sz w:val="30"/>
        </w:rPr>
        <w:t></w:t>
      </w:r>
      <w:r>
        <w:rPr>
          <w:sz w:val="30"/>
        </w:rPr>
        <w:t xml:space="preserve"> </w:t>
      </w:r>
      <w:r>
        <w:rPr>
          <w:sz w:val="30"/>
        </w:rPr>
        <w:t>组织机构代码：</w:t>
      </w:r>
      <w:r>
        <w:rPr>
          <w:sz w:val="30"/>
        </w:rPr>
        <w:t></w:t>
      </w:r>
      <w:r>
        <w:rPr>
          <w:sz w:val="21"/>
        </w:rPr>
        <w:t xml:space="preserve"> </w:t>
      </w:r>
      <w:r>
        <w:rPr>
          <w:sz w:val="30"/>
        </w:rPr>
        <w:t xml:space="preserve">  </w:t>
      </w:r>
      <w:r>
        <w:rPr>
          <w:sz w:val="21"/>
        </w:rPr>
        <w:t xml:space="preserve">       </w:t>
      </w:r>
    </w:p>
    <w:p>
      <w:pPr>
        <w:pStyle w:val="null3"/>
        <w:jc w:val="both"/>
      </w:pPr>
      <w:r>
        <w:rPr>
          <w:sz w:val="30"/>
        </w:rPr>
        <w:t>地</w:t>
      </w:r>
      <w:r>
        <w:rPr>
          <w:sz w:val="30"/>
        </w:rPr>
        <w:t xml:space="preserve">  </w:t>
      </w:r>
      <w:r>
        <w:rPr>
          <w:sz w:val="30"/>
        </w:rPr>
        <w:t>址：</w:t>
      </w:r>
      <w:r>
        <w:rPr>
          <w:sz w:val="30"/>
        </w:rPr>
        <w:t></w:t>
      </w:r>
      <w:r>
        <w:rPr>
          <w:sz w:val="21"/>
        </w:rPr>
        <w:t xml:space="preserve"> </w:t>
      </w:r>
      <w:r>
        <w:rPr>
          <w:sz w:val="30"/>
        </w:rPr>
        <w:t></w:t>
      </w:r>
      <w:r>
        <w:rPr>
          <w:sz w:val="21"/>
        </w:rPr>
        <w:t xml:space="preserve"> </w:t>
      </w:r>
      <w:r>
        <w:rPr>
          <w:sz w:val="30"/>
        </w:rPr>
        <w:t></w:t>
      </w:r>
      <w:r>
        <w:rPr>
          <w:sz w:val="21"/>
        </w:rPr>
        <w:t xml:space="preserve"> </w:t>
      </w:r>
      <w:r>
        <w:rPr>
          <w:sz w:val="30"/>
        </w:rPr>
        <w:t>地</w:t>
      </w:r>
      <w:r>
        <w:rPr>
          <w:sz w:val="30"/>
        </w:rPr>
        <w:t xml:space="preserve">  </w:t>
      </w:r>
      <w:r>
        <w:rPr>
          <w:sz w:val="30"/>
        </w:rPr>
        <w:t>址：</w:t>
      </w:r>
      <w:r>
        <w:rPr>
          <w:sz w:val="30"/>
        </w:rPr>
        <w:t></w:t>
      </w:r>
      <w:r>
        <w:rPr>
          <w:sz w:val="21"/>
        </w:rPr>
        <w:t xml:space="preserve"> </w:t>
      </w:r>
      <w:r>
        <w:rPr>
          <w:sz w:val="30"/>
        </w:rPr>
        <w:t></w:t>
      </w:r>
      <w:r>
        <w:rPr>
          <w:sz w:val="21"/>
        </w:rPr>
        <w:t xml:space="preserve"> </w:t>
      </w:r>
      <w:r>
        <w:rPr>
          <w:sz w:val="30"/>
        </w:rPr>
        <w:t></w:t>
      </w:r>
      <w:r>
        <w:rPr>
          <w:sz w:val="21"/>
          <w:u w:val="single"/>
        </w:rPr>
        <w:t xml:space="preserve"> </w:t>
      </w:r>
      <w:r>
        <w:rPr>
          <w:sz w:val="21"/>
          <w:u w:val="single"/>
        </w:rPr>
        <w:t xml:space="preserve"> </w:t>
      </w:r>
      <w:r>
        <w:rPr>
          <w:sz w:val="21"/>
          <w:u w:val="single"/>
        </w:rPr>
        <w:t xml:space="preserve">    </w:t>
      </w:r>
    </w:p>
    <w:p>
      <w:pPr>
        <w:pStyle w:val="null3"/>
        <w:jc w:val="both"/>
      </w:pPr>
      <w:r>
        <w:rPr>
          <w:sz w:val="30"/>
        </w:rPr>
        <w:t>邮政编码：</w:t>
      </w:r>
      <w:r>
        <w:rPr>
          <w:sz w:val="30"/>
        </w:rPr>
        <w:t></w:t>
      </w:r>
      <w:r>
        <w:rPr>
          <w:sz w:val="21"/>
        </w:rPr>
        <w:t xml:space="preserve"> </w:t>
      </w:r>
      <w:r>
        <w:rPr>
          <w:sz w:val="30"/>
        </w:rPr>
        <w:t xml:space="preserve">  </w:t>
      </w:r>
      <w:r>
        <w:rPr>
          <w:sz w:val="21"/>
        </w:rPr>
        <w:t xml:space="preserve"> </w:t>
      </w:r>
      <w:r>
        <w:rPr>
          <w:sz w:val="30"/>
        </w:rPr>
        <w:t xml:space="preserve">  </w:t>
      </w:r>
      <w:r>
        <w:rPr>
          <w:sz w:val="30"/>
        </w:rPr>
        <w:t>邮政编码：</w:t>
      </w:r>
      <w:r>
        <w:rPr>
          <w:sz w:val="30"/>
        </w:rPr>
        <w:t xml:space="preserve">  </w:t>
      </w:r>
      <w:r>
        <w:rPr>
          <w:sz w:val="21"/>
          <w:u w:val="single"/>
        </w:rPr>
        <w:t xml:space="preserve"> </w:t>
      </w:r>
    </w:p>
    <w:p>
      <w:pPr>
        <w:pStyle w:val="null3"/>
        <w:jc w:val="both"/>
      </w:pPr>
      <w:r>
        <w:rPr>
          <w:sz w:val="30"/>
        </w:rPr>
        <w:t>法定代表人：</w:t>
      </w:r>
      <w:r>
        <w:rPr>
          <w:sz w:val="30"/>
        </w:rPr>
        <w:t></w:t>
      </w:r>
      <w:r>
        <w:rPr>
          <w:sz w:val="21"/>
        </w:rPr>
        <w:t xml:space="preserve">     </w:t>
      </w:r>
      <w:r>
        <w:rPr>
          <w:sz w:val="30"/>
        </w:rPr>
        <w:t></w:t>
      </w:r>
      <w:r>
        <w:rPr>
          <w:sz w:val="21"/>
        </w:rPr>
        <w:t xml:space="preserve">   </w:t>
      </w:r>
      <w:r>
        <w:rPr>
          <w:sz w:val="30"/>
        </w:rPr>
        <w:t>法定代表人：</w:t>
      </w:r>
      <w:r>
        <w:rPr>
          <w:sz w:val="30"/>
        </w:rPr>
        <w:t></w:t>
      </w:r>
      <w:r>
        <w:rPr>
          <w:sz w:val="21"/>
        </w:rPr>
        <w:t xml:space="preserve">      </w:t>
      </w:r>
      <w:r>
        <w:rPr>
          <w:sz w:val="30"/>
        </w:rPr>
        <w:t></w:t>
      </w:r>
      <w:r>
        <w:rPr>
          <w:sz w:val="21"/>
        </w:rPr>
        <w:t xml:space="preserve">       </w:t>
      </w:r>
    </w:p>
    <w:p>
      <w:pPr>
        <w:pStyle w:val="null3"/>
        <w:jc w:val="both"/>
      </w:pPr>
      <w:r>
        <w:rPr>
          <w:sz w:val="30"/>
        </w:rPr>
        <w:t>或</w:t>
      </w:r>
      <w:r>
        <w:rPr>
          <w:sz w:val="30"/>
        </w:rPr>
        <w:t>委托代理人：</w:t>
      </w:r>
      <w:r>
        <w:rPr>
          <w:sz w:val="30"/>
        </w:rPr>
        <w:t></w:t>
      </w:r>
      <w:r>
        <w:rPr>
          <w:sz w:val="30"/>
        </w:rPr>
        <w:t xml:space="preserve"> </w:t>
      </w:r>
      <w:r>
        <w:rPr>
          <w:sz w:val="30"/>
        </w:rPr>
        <w:t>或</w:t>
      </w:r>
      <w:r>
        <w:rPr>
          <w:sz w:val="30"/>
        </w:rPr>
        <w:t>委托代理人：</w:t>
      </w:r>
      <w:r>
        <w:rPr>
          <w:sz w:val="30"/>
        </w:rPr>
        <w:t xml:space="preserve">  </w:t>
      </w:r>
      <w:r>
        <w:rPr>
          <w:sz w:val="21"/>
        </w:rPr>
        <w:t xml:space="preserve">          </w:t>
      </w:r>
    </w:p>
    <w:p>
      <w:pPr>
        <w:pStyle w:val="null3"/>
        <w:jc w:val="both"/>
      </w:pPr>
      <w:r>
        <w:rPr>
          <w:sz w:val="30"/>
        </w:rPr>
        <w:t>电</w:t>
      </w:r>
      <w:r>
        <w:rPr>
          <w:sz w:val="30"/>
        </w:rPr>
        <w:t xml:space="preserve">  </w:t>
      </w:r>
      <w:r>
        <w:rPr>
          <w:sz w:val="30"/>
        </w:rPr>
        <w:t>话：</w:t>
      </w:r>
      <w:r>
        <w:rPr>
          <w:sz w:val="30"/>
        </w:rPr>
        <w:t></w:t>
      </w:r>
      <w:r>
        <w:rPr>
          <w:sz w:val="21"/>
        </w:rPr>
        <w:t xml:space="preserve"> </w:t>
      </w:r>
      <w:r>
        <w:rPr>
          <w:sz w:val="30"/>
        </w:rPr>
        <w:t xml:space="preserve"> </w:t>
      </w:r>
      <w:r>
        <w:rPr>
          <w:sz w:val="30"/>
        </w:rPr>
        <w:t>电</w:t>
      </w:r>
      <w:r>
        <w:rPr>
          <w:sz w:val="30"/>
        </w:rPr>
        <w:t xml:space="preserve">  </w:t>
      </w:r>
      <w:r>
        <w:rPr>
          <w:sz w:val="30"/>
        </w:rPr>
        <w:t>话：</w:t>
      </w:r>
      <w:r>
        <w:rPr>
          <w:sz w:val="30"/>
        </w:rPr>
        <w:t></w:t>
      </w:r>
      <w:r>
        <w:rPr>
          <w:sz w:val="21"/>
        </w:rPr>
        <w:t xml:space="preserve">    </w:t>
      </w:r>
      <w:r>
        <w:rPr>
          <w:sz w:val="21"/>
          <w:u w:val="single"/>
        </w:rPr>
        <w:t xml:space="preserve"> </w:t>
      </w:r>
    </w:p>
    <w:p>
      <w:pPr>
        <w:pStyle w:val="null3"/>
        <w:jc w:val="both"/>
      </w:pPr>
      <w:r>
        <w:rPr>
          <w:sz w:val="30"/>
        </w:rPr>
        <w:t>传</w:t>
      </w:r>
      <w:r>
        <w:rPr>
          <w:sz w:val="30"/>
        </w:rPr>
        <w:t xml:space="preserve">  </w:t>
      </w:r>
      <w:r>
        <w:rPr>
          <w:sz w:val="30"/>
        </w:rPr>
        <w:t>真：</w:t>
      </w:r>
      <w:r>
        <w:rPr>
          <w:sz w:val="30"/>
        </w:rPr>
        <w:t></w:t>
      </w:r>
      <w:r>
        <w:rPr>
          <w:sz w:val="21"/>
        </w:rPr>
        <w:t xml:space="preserve">    </w:t>
      </w:r>
      <w:r>
        <w:rPr>
          <w:sz w:val="30"/>
        </w:rPr>
        <w:t>传</w:t>
      </w:r>
      <w:r>
        <w:rPr>
          <w:sz w:val="30"/>
        </w:rPr>
        <w:t xml:space="preserve">  </w:t>
      </w:r>
      <w:r>
        <w:rPr>
          <w:sz w:val="30"/>
        </w:rPr>
        <w:t>真：</w:t>
      </w:r>
      <w:r>
        <w:rPr>
          <w:sz w:val="30"/>
        </w:rPr>
        <w:t></w:t>
      </w:r>
      <w:r>
        <w:rPr>
          <w:sz w:val="21"/>
        </w:rPr>
        <w:t xml:space="preserve">  </w:t>
      </w:r>
      <w:r>
        <w:rPr>
          <w:sz w:val="30"/>
        </w:rPr>
        <w:t xml:space="preserve">   </w:t>
      </w:r>
    </w:p>
    <w:p>
      <w:pPr>
        <w:pStyle w:val="null3"/>
        <w:jc w:val="both"/>
      </w:pPr>
      <w:r>
        <w:rPr>
          <w:sz w:val="30"/>
        </w:rPr>
        <w:t>电子信箱：</w:t>
      </w:r>
      <w:r>
        <w:rPr>
          <w:sz w:val="30"/>
        </w:rPr>
        <w:t xml:space="preserve">                  </w:t>
      </w:r>
      <w:r>
        <w:rPr>
          <w:sz w:val="30"/>
        </w:rPr>
        <w:t>电子信箱：</w:t>
      </w:r>
      <w:r>
        <w:rPr>
          <w:sz w:val="30"/>
        </w:rPr>
        <w:t xml:space="preserve">   </w:t>
      </w:r>
    </w:p>
    <w:p>
      <w:pPr>
        <w:pStyle w:val="null3"/>
        <w:jc w:val="both"/>
      </w:pPr>
      <w:r>
        <w:rPr>
          <w:sz w:val="30"/>
        </w:rPr>
        <w:t>开户银行：</w:t>
      </w:r>
      <w:r>
        <w:rPr>
          <w:sz w:val="30"/>
        </w:rPr>
        <w:t xml:space="preserve">    </w:t>
      </w:r>
      <w:r>
        <w:rPr>
          <w:sz w:val="21"/>
        </w:rPr>
        <w:t xml:space="preserve"> </w:t>
      </w:r>
      <w:r>
        <w:rPr>
          <w:sz w:val="30"/>
        </w:rPr>
        <w:t>开户银行：</w:t>
      </w:r>
      <w:r>
        <w:rPr>
          <w:sz w:val="30"/>
        </w:rPr>
        <w:t xml:space="preserve">   </w:t>
      </w:r>
    </w:p>
    <w:p>
      <w:pPr>
        <w:pStyle w:val="null3"/>
        <w:jc w:val="both"/>
      </w:pPr>
      <w:r>
        <w:rPr>
          <w:sz w:val="30"/>
        </w:rPr>
        <w:t>账</w:t>
      </w:r>
      <w:r>
        <w:rPr>
          <w:sz w:val="30"/>
        </w:rPr>
        <w:t xml:space="preserve">  </w:t>
      </w:r>
      <w:r>
        <w:rPr>
          <w:sz w:val="30"/>
        </w:rPr>
        <w:t>号：</w:t>
      </w:r>
      <w:r>
        <w:rPr>
          <w:sz w:val="30"/>
        </w:rPr>
        <w:t xml:space="preserve">       </w:t>
      </w:r>
      <w:r>
        <w:rPr>
          <w:sz w:val="30"/>
        </w:rPr>
        <w:t>账</w:t>
      </w:r>
      <w:r>
        <w:rPr>
          <w:sz w:val="21"/>
        </w:rPr>
        <w:t xml:space="preserve"> </w:t>
      </w:r>
      <w:r>
        <w:rPr>
          <w:sz w:val="30"/>
        </w:rPr>
        <w:t xml:space="preserve"> </w:t>
      </w:r>
      <w:r>
        <w:rPr>
          <w:sz w:val="30"/>
        </w:rPr>
        <w:t>号：</w:t>
      </w:r>
      <w:r>
        <w:rPr>
          <w:sz w:val="30"/>
        </w:rPr>
        <w:t></w:t>
      </w:r>
      <w:r>
        <w:rPr>
          <w:sz w:val="21"/>
        </w:rPr>
        <w:t xml:space="preserve">     </w:t>
      </w:r>
    </w:p>
    <w:p>
      <w:pPr>
        <w:pStyle w:val="null3"/>
        <w:spacing w:before="255" w:after="255"/>
        <w:jc w:val="center"/>
        <w:outlineLvl w:val="2"/>
      </w:pPr>
      <w:r>
        <w:rPr>
          <w:sz w:val="30"/>
          <w:b/>
        </w:rPr>
        <w:t>通用合同条款直接引用《建设工程施工合同（示范文本）（</w:t>
      </w:r>
      <w:r>
        <w:rPr>
          <w:sz w:val="30"/>
          <w:b/>
        </w:rPr>
        <w:t>GF-2017-0201</w:t>
      </w:r>
      <w:r>
        <w:rPr>
          <w:sz w:val="30"/>
          <w:b/>
        </w:rPr>
        <w:t>）第二部分“通用合同条款”内容。此略。</w:t>
      </w:r>
    </w:p>
    <w:p>
      <w:pPr>
        <w:pStyle w:val="null3"/>
        <w:outlineLvl w:val="3"/>
      </w:pPr>
      <w:r>
        <w:rPr>
          <w:sz w:val="32"/>
          <w:b/>
        </w:rPr>
        <w:t xml:space="preserve">1. </w:t>
      </w:r>
      <w:r>
        <w:rPr>
          <w:sz w:val="32"/>
          <w:b/>
        </w:rPr>
        <w:t>一般约定</w:t>
      </w:r>
    </w:p>
    <w:p>
      <w:pPr>
        <w:pStyle w:val="null3"/>
        <w:spacing w:after="120"/>
        <w:ind w:firstLine="600"/>
        <w:jc w:val="both"/>
      </w:pPr>
      <w:r>
        <w:rPr>
          <w:sz w:val="30"/>
        </w:rPr>
        <w:t xml:space="preserve">1.1 </w:t>
      </w:r>
      <w:r>
        <w:rPr>
          <w:sz w:val="30"/>
        </w:rPr>
        <w:t>词语定义</w:t>
      </w:r>
    </w:p>
    <w:p>
      <w:pPr>
        <w:pStyle w:val="null3"/>
        <w:ind w:firstLine="600"/>
        <w:jc w:val="both"/>
      </w:pPr>
      <w:r>
        <w:rPr>
          <w:sz w:val="30"/>
        </w:rPr>
        <w:t>1.1.1</w:t>
      </w:r>
      <w:r>
        <w:rPr>
          <w:sz w:val="30"/>
        </w:rPr>
        <w:t>合同</w:t>
      </w:r>
    </w:p>
    <w:p>
      <w:pPr>
        <w:pStyle w:val="null3"/>
        <w:ind w:firstLine="600"/>
        <w:jc w:val="left"/>
      </w:pPr>
      <w:r>
        <w:rPr>
          <w:sz w:val="30"/>
        </w:rPr>
        <w:t>1.1.1.10</w:t>
      </w:r>
      <w:r>
        <w:rPr>
          <w:sz w:val="30"/>
        </w:rPr>
        <w:t>其他合同文件包括：</w:t>
      </w:r>
      <w:r>
        <w:rPr>
          <w:sz w:val="21"/>
        </w:rPr>
        <w:t xml:space="preserve"> </w:t>
      </w:r>
      <w:r>
        <w:rPr>
          <w:sz w:val="30"/>
        </w:rPr>
        <w:t>招标文件（包括补充、修改、澄清文件、答疑纪要、工程量清单和招标图纸及总说明等）</w:t>
      </w:r>
      <w:r>
        <w:rPr>
          <w:sz w:val="30"/>
        </w:rPr>
        <w:t>、施工图会审文件、发包人提供的相关管理规定等</w:t>
      </w:r>
      <w:r>
        <w:rPr>
          <w:sz w:val="30"/>
        </w:rPr>
        <w:t xml:space="preserve"> </w:t>
      </w:r>
      <w:r>
        <w:rPr>
          <w:sz w:val="30"/>
        </w:rPr>
        <w:t>。</w:t>
      </w:r>
    </w:p>
    <w:p>
      <w:pPr>
        <w:pStyle w:val="null3"/>
        <w:ind w:firstLine="600"/>
        <w:jc w:val="both"/>
      </w:pPr>
      <w:r>
        <w:rPr>
          <w:sz w:val="30"/>
        </w:rPr>
        <w:t xml:space="preserve">1.1.2 </w:t>
      </w:r>
      <w:r>
        <w:rPr>
          <w:sz w:val="30"/>
        </w:rPr>
        <w:t>合同当事人及其他相关方</w:t>
      </w:r>
    </w:p>
    <w:p>
      <w:pPr>
        <w:pStyle w:val="null3"/>
        <w:ind w:firstLine="600"/>
        <w:jc w:val="both"/>
      </w:pPr>
      <w:r>
        <w:rPr>
          <w:sz w:val="30"/>
        </w:rPr>
        <w:t>1.1.2.4</w:t>
      </w:r>
      <w:r>
        <w:rPr>
          <w:sz w:val="30"/>
        </w:rPr>
        <w:t>监理人：</w:t>
      </w:r>
    </w:p>
    <w:p>
      <w:pPr>
        <w:pStyle w:val="null3"/>
        <w:ind w:firstLine="600"/>
        <w:jc w:val="both"/>
      </w:pPr>
      <w:r>
        <w:rPr>
          <w:sz w:val="30"/>
        </w:rPr>
        <w:t>名</w:t>
      </w:r>
      <w:r>
        <w:rPr>
          <w:sz w:val="30"/>
        </w:rPr>
        <w:t xml:space="preserve">    </w:t>
      </w:r>
      <w:r>
        <w:rPr>
          <w:sz w:val="30"/>
        </w:rPr>
        <w:t>称：</w:t>
      </w:r>
      <w:r>
        <w:rPr>
          <w:sz w:val="30"/>
          <w:u w:val="single"/>
        </w:rPr>
        <w:t></w:t>
      </w:r>
      <w:r>
        <w:rPr>
          <w:sz w:val="21"/>
          <w:u w:val="single"/>
        </w:rPr>
        <w:t xml:space="preserve">  </w:t>
      </w:r>
      <w:r>
        <w:rPr>
          <w:sz w:val="30"/>
          <w:u w:val="single"/>
        </w:rPr>
        <w:t>/</w:t>
      </w:r>
      <w:r>
        <w:rPr>
          <w:sz w:val="21"/>
          <w:u w:val="single"/>
        </w:rPr>
        <w:t xml:space="preserve">         </w:t>
      </w:r>
      <w:r>
        <w:rPr>
          <w:sz w:val="30"/>
          <w:u w:val="single"/>
        </w:rPr>
        <w:t></w:t>
      </w:r>
      <w:r>
        <w:rPr>
          <w:sz w:val="21"/>
          <w:u w:val="single"/>
        </w:rPr>
        <w:t xml:space="preserve"> </w:t>
      </w:r>
      <w:r>
        <w:rPr>
          <w:sz w:val="30"/>
          <w:u w:val="single"/>
        </w:rPr>
        <w:t xml:space="preserve"> </w:t>
      </w:r>
      <w:r>
        <w:rPr>
          <w:sz w:val="30"/>
          <w:u w:val="single"/>
        </w:rPr>
        <w:t xml:space="preserve">   </w:t>
      </w:r>
      <w:r>
        <w:rPr>
          <w:sz w:val="30"/>
        </w:rPr>
        <w:t>；</w:t>
      </w:r>
    </w:p>
    <w:p>
      <w:pPr>
        <w:pStyle w:val="null3"/>
        <w:ind w:firstLine="600"/>
        <w:jc w:val="both"/>
      </w:pPr>
      <w:r>
        <w:rPr>
          <w:sz w:val="30"/>
        </w:rPr>
        <w:t>资质类别和等级：</w:t>
      </w:r>
      <w:r>
        <w:rPr>
          <w:sz w:val="30"/>
          <w:u w:val="single"/>
        </w:rPr>
        <w:t></w:t>
      </w:r>
      <w:r>
        <w:rPr>
          <w:sz w:val="30"/>
          <w:u w:val="single"/>
        </w:rPr>
        <w:t>/</w:t>
      </w:r>
      <w:r>
        <w:rPr>
          <w:sz w:val="30"/>
          <w:u w:val="single"/>
        </w:rPr>
        <w:t></w:t>
      </w:r>
      <w:r>
        <w:rPr>
          <w:sz w:val="21"/>
          <w:u w:val="single"/>
        </w:rPr>
        <w:t xml:space="preserve">           </w:t>
      </w:r>
      <w:r>
        <w:rPr>
          <w:sz w:val="30"/>
          <w:u w:val="single"/>
        </w:rPr>
        <w:t></w:t>
      </w:r>
      <w:r>
        <w:rPr>
          <w:sz w:val="21"/>
          <w:u w:val="single"/>
        </w:rPr>
        <w:t xml:space="preserve"> </w:t>
      </w:r>
      <w:r>
        <w:rPr>
          <w:sz w:val="30"/>
          <w:u w:val="single"/>
        </w:rPr>
        <w:t>  </w:t>
      </w:r>
      <w:r>
        <w:rPr>
          <w:sz w:val="30"/>
        </w:rPr>
        <w:t>；</w:t>
      </w:r>
    </w:p>
    <w:p>
      <w:pPr>
        <w:pStyle w:val="null3"/>
        <w:ind w:firstLine="600"/>
        <w:jc w:val="both"/>
      </w:pPr>
      <w:r>
        <w:rPr>
          <w:sz w:val="30"/>
        </w:rPr>
        <w:t>联系电话：</w:t>
      </w:r>
      <w:r>
        <w:rPr>
          <w:sz w:val="30"/>
          <w:u w:val="single"/>
        </w:rPr>
        <w:t xml:space="preserve">    </w:t>
      </w:r>
      <w:r>
        <w:rPr>
          <w:sz w:val="30"/>
          <w:u w:val="single"/>
        </w:rPr>
        <w:t>/</w:t>
      </w:r>
      <w:r>
        <w:rPr>
          <w:sz w:val="30"/>
          <w:u w:val="single"/>
        </w:rPr>
        <w:t></w:t>
      </w:r>
      <w:r>
        <w:rPr>
          <w:sz w:val="21"/>
          <w:u w:val="single"/>
        </w:rPr>
        <w:t xml:space="preserve">            </w:t>
      </w:r>
      <w:r>
        <w:rPr>
          <w:sz w:val="30"/>
          <w:u w:val="single"/>
        </w:rPr>
        <w:t></w:t>
      </w:r>
      <w:r>
        <w:rPr>
          <w:sz w:val="30"/>
        </w:rPr>
        <w:t>；</w:t>
      </w:r>
    </w:p>
    <w:p>
      <w:pPr>
        <w:pStyle w:val="null3"/>
        <w:ind w:firstLine="600"/>
        <w:jc w:val="both"/>
      </w:pPr>
      <w:r>
        <w:rPr>
          <w:sz w:val="30"/>
        </w:rPr>
        <w:t>电子信箱：</w:t>
      </w:r>
      <w:r>
        <w:rPr>
          <w:sz w:val="30"/>
          <w:u w:val="single"/>
        </w:rPr>
        <w:t></w:t>
      </w:r>
      <w:r>
        <w:rPr>
          <w:sz w:val="30"/>
          <w:u w:val="single"/>
        </w:rPr>
        <w:t>/</w:t>
      </w:r>
      <w:r>
        <w:rPr>
          <w:sz w:val="30"/>
          <w:u w:val="single"/>
        </w:rPr>
        <w:t xml:space="preserve">   </w:t>
      </w:r>
      <w:r>
        <w:rPr>
          <w:sz w:val="21"/>
          <w:u w:val="single"/>
        </w:rPr>
        <w:t xml:space="preserve">            </w:t>
      </w:r>
      <w:r>
        <w:rPr>
          <w:sz w:val="30"/>
          <w:u w:val="single"/>
        </w:rPr>
        <w:t xml:space="preserve"> </w:t>
      </w:r>
      <w:r>
        <w:rPr>
          <w:sz w:val="30"/>
          <w:u w:val="single"/>
        </w:rPr>
        <w:t></w:t>
      </w:r>
      <w:r>
        <w:rPr>
          <w:sz w:val="30"/>
        </w:rPr>
        <w:t>；</w:t>
      </w:r>
    </w:p>
    <w:p>
      <w:pPr>
        <w:pStyle w:val="null3"/>
        <w:ind w:firstLine="600"/>
        <w:jc w:val="both"/>
      </w:pPr>
      <w:r>
        <w:rPr>
          <w:sz w:val="30"/>
        </w:rPr>
        <w:t>通信地址：</w:t>
      </w:r>
      <w:r>
        <w:rPr>
          <w:sz w:val="30"/>
          <w:u w:val="single"/>
        </w:rPr>
        <w:t>    </w:t>
      </w:r>
      <w:r>
        <w:rPr>
          <w:sz w:val="30"/>
          <w:u w:val="single"/>
        </w:rPr>
        <w:t>/</w:t>
      </w:r>
      <w:r>
        <w:rPr>
          <w:sz w:val="30"/>
          <w:u w:val="single"/>
        </w:rPr>
        <w:t></w:t>
      </w:r>
      <w:r>
        <w:rPr>
          <w:sz w:val="21"/>
          <w:u w:val="single"/>
        </w:rPr>
        <w:t xml:space="preserve">            </w:t>
      </w:r>
      <w:r>
        <w:rPr>
          <w:sz w:val="30"/>
          <w:u w:val="single"/>
        </w:rPr>
        <w:t></w:t>
      </w:r>
      <w:r>
        <w:rPr>
          <w:sz w:val="30"/>
        </w:rPr>
        <w:t>。</w:t>
      </w:r>
    </w:p>
    <w:p>
      <w:pPr>
        <w:pStyle w:val="null3"/>
        <w:ind w:firstLine="600"/>
        <w:jc w:val="both"/>
      </w:pPr>
      <w:r>
        <w:rPr>
          <w:sz w:val="30"/>
        </w:rPr>
        <w:t xml:space="preserve">1.1.2.5 </w:t>
      </w:r>
      <w:r>
        <w:rPr>
          <w:sz w:val="30"/>
        </w:rPr>
        <w:t>设计人：</w:t>
      </w:r>
    </w:p>
    <w:p>
      <w:pPr>
        <w:pStyle w:val="null3"/>
        <w:ind w:firstLine="600"/>
        <w:jc w:val="both"/>
      </w:pPr>
      <w:r>
        <w:rPr>
          <w:sz w:val="30"/>
        </w:rPr>
        <w:t>名</w:t>
      </w:r>
      <w:r>
        <w:rPr>
          <w:sz w:val="30"/>
        </w:rPr>
        <w:t xml:space="preserve">    </w:t>
      </w:r>
      <w:r>
        <w:rPr>
          <w:sz w:val="30"/>
        </w:rPr>
        <w:t>称：</w:t>
      </w:r>
      <w:r>
        <w:rPr>
          <w:sz w:val="30"/>
          <w:u w:val="single"/>
        </w:rPr>
        <w:t></w:t>
      </w:r>
      <w:r>
        <w:rPr>
          <w:sz w:val="30"/>
          <w:u w:val="single"/>
        </w:rPr>
        <w:t>广东卓智设计工程有限公司</w:t>
      </w:r>
      <w:r>
        <w:rPr>
          <w:sz w:val="21"/>
          <w:u w:val="single"/>
        </w:rPr>
        <w:t xml:space="preserve">  </w:t>
      </w:r>
      <w:r>
        <w:rPr>
          <w:sz w:val="30"/>
          <w:u w:val="single"/>
        </w:rPr>
        <w:t xml:space="preserve">    </w:t>
      </w:r>
      <w:r>
        <w:rPr>
          <w:sz w:val="30"/>
        </w:rPr>
        <w:t>；</w:t>
      </w:r>
    </w:p>
    <w:p>
      <w:pPr>
        <w:pStyle w:val="null3"/>
        <w:ind w:firstLine="600"/>
        <w:jc w:val="both"/>
      </w:pPr>
      <w:r>
        <w:rPr>
          <w:sz w:val="30"/>
        </w:rPr>
        <w:t>资质类别和等级：</w:t>
      </w:r>
      <w:r>
        <w:rPr>
          <w:sz w:val="30"/>
        </w:rPr>
        <w:t>建筑</w:t>
      </w:r>
      <w:r>
        <w:rPr>
          <w:sz w:val="30"/>
          <w:u w:val="single"/>
        </w:rPr>
        <w:t>行业（</w:t>
      </w:r>
      <w:r>
        <w:rPr>
          <w:sz w:val="30"/>
          <w:u w:val="single"/>
        </w:rPr>
        <w:t>建筑</w:t>
      </w:r>
      <w:r>
        <w:rPr>
          <w:sz w:val="30"/>
          <w:u w:val="single"/>
        </w:rPr>
        <w:t>工程）</w:t>
      </w:r>
      <w:r>
        <w:rPr>
          <w:sz w:val="30"/>
          <w:u w:val="single"/>
        </w:rPr>
        <w:t>专业甲</w:t>
      </w:r>
      <w:r>
        <w:rPr>
          <w:sz w:val="30"/>
          <w:u w:val="single"/>
        </w:rPr>
        <w:t>级</w:t>
      </w:r>
      <w:r>
        <w:rPr>
          <w:sz w:val="30"/>
          <w:u w:val="single"/>
        </w:rPr>
        <w:t>A244059040</w:t>
      </w:r>
      <w:r>
        <w:rPr>
          <w:sz w:val="21"/>
          <w:u w:val="single"/>
        </w:rPr>
        <w:t xml:space="preserve"> </w:t>
      </w:r>
      <w:r>
        <w:rPr>
          <w:sz w:val="30"/>
        </w:rPr>
        <w:t>；</w:t>
      </w:r>
    </w:p>
    <w:p>
      <w:pPr>
        <w:pStyle w:val="null3"/>
        <w:ind w:firstLine="600"/>
        <w:jc w:val="both"/>
      </w:pPr>
      <w:r>
        <w:rPr>
          <w:sz w:val="30"/>
        </w:rPr>
        <w:t>联系电话：</w:t>
      </w:r>
      <w:r>
        <w:rPr>
          <w:sz w:val="30"/>
          <w:u w:val="single"/>
        </w:rPr>
        <w:t></w:t>
      </w:r>
      <w:r>
        <w:rPr>
          <w:sz w:val="30"/>
          <w:u w:val="single"/>
        </w:rPr>
        <w:t xml:space="preserve">0757-86716707        </w:t>
      </w:r>
      <w:r>
        <w:rPr>
          <w:sz w:val="30"/>
          <w:u w:val="single"/>
        </w:rPr>
        <w:t></w:t>
      </w:r>
      <w:r>
        <w:rPr>
          <w:sz w:val="21"/>
          <w:u w:val="single"/>
        </w:rPr>
        <w:t xml:space="preserve"> </w:t>
      </w:r>
      <w:r>
        <w:rPr>
          <w:sz w:val="30"/>
          <w:u w:val="single"/>
        </w:rPr>
        <w:t></w:t>
      </w:r>
      <w:r>
        <w:rPr>
          <w:sz w:val="30"/>
        </w:rPr>
        <w:t>；</w:t>
      </w:r>
    </w:p>
    <w:p>
      <w:pPr>
        <w:pStyle w:val="null3"/>
        <w:ind w:firstLine="600"/>
        <w:jc w:val="both"/>
      </w:pPr>
      <w:r>
        <w:rPr>
          <w:sz w:val="30"/>
        </w:rPr>
        <w:t>电子信箱：</w:t>
      </w:r>
      <w:r>
        <w:rPr>
          <w:sz w:val="30"/>
          <w:u w:val="single"/>
        </w:rPr>
        <w:t></w:t>
      </w:r>
      <w:r>
        <w:rPr>
          <w:sz w:val="30"/>
          <w:u w:val="single"/>
        </w:rPr>
        <w:t>/</w:t>
      </w:r>
      <w:r>
        <w:rPr>
          <w:sz w:val="30"/>
          <w:u w:val="single"/>
        </w:rPr>
        <w:t xml:space="preserve">    </w:t>
      </w:r>
      <w:r>
        <w:rPr>
          <w:sz w:val="30"/>
          <w:u w:val="single"/>
        </w:rPr>
        <w:t></w:t>
      </w:r>
      <w:r>
        <w:rPr>
          <w:sz w:val="21"/>
          <w:u w:val="single"/>
        </w:rPr>
        <w:t xml:space="preserve">              </w:t>
      </w:r>
      <w:r>
        <w:rPr>
          <w:sz w:val="30"/>
          <w:u w:val="single"/>
        </w:rPr>
        <w:t></w:t>
      </w:r>
      <w:r>
        <w:rPr>
          <w:sz w:val="21"/>
          <w:u w:val="single"/>
        </w:rPr>
        <w:t xml:space="preserve">  </w:t>
      </w:r>
      <w:r>
        <w:rPr>
          <w:sz w:val="30"/>
        </w:rPr>
        <w:t>；</w:t>
      </w:r>
    </w:p>
    <w:p>
      <w:pPr>
        <w:pStyle w:val="null3"/>
        <w:ind w:firstLine="600"/>
        <w:jc w:val="both"/>
      </w:pPr>
      <w:r>
        <w:rPr>
          <w:sz w:val="30"/>
        </w:rPr>
        <w:t>通信地址：</w:t>
      </w:r>
      <w:r>
        <w:rPr>
          <w:sz w:val="30"/>
          <w:u w:val="single"/>
        </w:rPr>
        <w:t>广东省</w:t>
      </w:r>
      <w:r>
        <w:rPr>
          <w:sz w:val="30"/>
          <w:u w:val="single"/>
        </w:rPr>
        <w:t>佛山市南海区桂城夏平中路海龙商务大厦</w:t>
      </w:r>
      <w:r>
        <w:rPr>
          <w:sz w:val="30"/>
          <w:u w:val="single"/>
        </w:rPr>
        <w:t>3</w:t>
      </w:r>
      <w:r>
        <w:rPr>
          <w:sz w:val="30"/>
          <w:u w:val="single"/>
        </w:rPr>
        <w:t>座</w:t>
      </w:r>
      <w:r>
        <w:rPr>
          <w:sz w:val="30"/>
          <w:u w:val="single"/>
        </w:rPr>
        <w:t>6</w:t>
      </w:r>
      <w:r>
        <w:rPr>
          <w:sz w:val="30"/>
          <w:u w:val="single"/>
        </w:rPr>
        <w:t xml:space="preserve">楼 </w:t>
      </w:r>
      <w:r>
        <w:rPr>
          <w:sz w:val="30"/>
        </w:rPr>
        <w:t>。</w:t>
      </w:r>
    </w:p>
    <w:p>
      <w:pPr>
        <w:pStyle w:val="null3"/>
        <w:ind w:firstLine="420"/>
        <w:jc w:val="both"/>
      </w:pPr>
      <w:r>
        <w:rPr>
          <w:sz w:val="21"/>
        </w:rPr>
        <w:t xml:space="preserve">  </w:t>
      </w:r>
      <w:r>
        <w:rPr>
          <w:sz w:val="30"/>
        </w:rPr>
        <w:t>1.1.2.</w:t>
      </w:r>
      <w:r>
        <w:rPr>
          <w:sz w:val="30"/>
        </w:rPr>
        <w:t>6</w:t>
      </w:r>
      <w:r>
        <w:rPr>
          <w:sz w:val="21"/>
        </w:rPr>
        <w:t xml:space="preserve"> </w:t>
      </w:r>
      <w:r>
        <w:rPr>
          <w:sz w:val="30"/>
        </w:rPr>
        <w:t>造价</w:t>
      </w:r>
      <w:r>
        <w:rPr>
          <w:sz w:val="30"/>
        </w:rPr>
        <w:t>咨询</w:t>
      </w:r>
      <w:r>
        <w:rPr>
          <w:sz w:val="30"/>
        </w:rPr>
        <w:t>人</w:t>
      </w:r>
      <w:r>
        <w:rPr>
          <w:sz w:val="30"/>
        </w:rPr>
        <w:t>：</w:t>
      </w:r>
    </w:p>
    <w:p>
      <w:pPr>
        <w:pStyle w:val="null3"/>
        <w:ind w:firstLine="600"/>
        <w:jc w:val="both"/>
      </w:pPr>
      <w:r>
        <w:rPr>
          <w:sz w:val="30"/>
        </w:rPr>
        <w:t>名</w:t>
      </w:r>
      <w:r>
        <w:rPr>
          <w:sz w:val="30"/>
        </w:rPr>
        <w:t xml:space="preserve">    </w:t>
      </w:r>
      <w:r>
        <w:rPr>
          <w:sz w:val="30"/>
        </w:rPr>
        <w:t>称：</w:t>
      </w:r>
      <w:r>
        <w:rPr>
          <w:sz w:val="30"/>
          <w:u w:val="single"/>
        </w:rPr>
        <w:t> </w:t>
      </w:r>
      <w:r>
        <w:rPr>
          <w:sz w:val="21"/>
          <w:u w:val="single"/>
        </w:rPr>
        <w:t xml:space="preserve">                                   </w:t>
      </w:r>
      <w:r>
        <w:rPr>
          <w:sz w:val="21"/>
          <w:u w:val="single"/>
        </w:rPr>
        <w:t xml:space="preserve">   </w:t>
      </w:r>
      <w:r>
        <w:rPr>
          <w:sz w:val="30"/>
        </w:rPr>
        <w:t>；</w:t>
      </w:r>
    </w:p>
    <w:p>
      <w:pPr>
        <w:pStyle w:val="null3"/>
        <w:ind w:firstLine="600"/>
        <w:jc w:val="both"/>
      </w:pPr>
      <w:r>
        <w:rPr>
          <w:sz w:val="30"/>
        </w:rPr>
        <w:t>联系电话：</w:t>
      </w:r>
      <w:r>
        <w:rPr>
          <w:sz w:val="30"/>
          <w:u w:val="single"/>
        </w:rPr>
        <w:t></w:t>
      </w:r>
      <w:r>
        <w:rPr>
          <w:sz w:val="21"/>
          <w:u w:val="single"/>
        </w:rPr>
        <w:t xml:space="preserve">     </w:t>
      </w:r>
      <w:r>
        <w:rPr>
          <w:sz w:val="21"/>
          <w:u w:val="single"/>
        </w:rPr>
        <w:t xml:space="preserve">  </w:t>
      </w:r>
      <w:r>
        <w:rPr>
          <w:sz w:val="30"/>
          <w:u w:val="single"/>
        </w:rPr>
        <w:t></w:t>
      </w:r>
      <w:r>
        <w:rPr>
          <w:sz w:val="21"/>
          <w:u w:val="single"/>
        </w:rPr>
        <w:t xml:space="preserve">               </w:t>
      </w:r>
      <w:r>
        <w:rPr>
          <w:sz w:val="30"/>
          <w:u w:val="single"/>
        </w:rPr>
        <w:t></w:t>
      </w:r>
      <w:r>
        <w:rPr>
          <w:sz w:val="21"/>
          <w:u w:val="single"/>
        </w:rPr>
        <w:t xml:space="preserve"> </w:t>
      </w:r>
      <w:r>
        <w:rPr>
          <w:sz w:val="30"/>
          <w:u w:val="single"/>
        </w:rPr>
        <w:t></w:t>
      </w:r>
      <w:r>
        <w:rPr>
          <w:sz w:val="30"/>
        </w:rPr>
        <w:t>；</w:t>
      </w:r>
    </w:p>
    <w:p>
      <w:pPr>
        <w:pStyle w:val="null3"/>
        <w:ind w:firstLine="600"/>
        <w:jc w:val="both"/>
      </w:pPr>
      <w:r>
        <w:rPr>
          <w:sz w:val="30"/>
        </w:rPr>
        <w:t>电子信箱：</w:t>
      </w:r>
      <w:r>
        <w:rPr>
          <w:sz w:val="30"/>
          <w:u w:val="single"/>
        </w:rPr>
        <w:t></w:t>
      </w:r>
      <w:r>
        <w:rPr>
          <w:sz w:val="21"/>
          <w:u w:val="single"/>
        </w:rPr>
        <w:t xml:space="preserve">    </w:t>
      </w:r>
      <w:r>
        <w:rPr>
          <w:sz w:val="30"/>
          <w:u w:val="single"/>
        </w:rPr>
        <w:t xml:space="preserve">    </w:t>
      </w:r>
      <w:r>
        <w:rPr>
          <w:sz w:val="30"/>
          <w:u w:val="single"/>
        </w:rPr>
        <w:t></w:t>
      </w:r>
      <w:r>
        <w:rPr>
          <w:sz w:val="21"/>
          <w:u w:val="single"/>
        </w:rPr>
        <w:t xml:space="preserve">              </w:t>
      </w:r>
      <w:r>
        <w:rPr>
          <w:sz w:val="30"/>
          <w:u w:val="single"/>
        </w:rPr>
        <w:t></w:t>
      </w:r>
      <w:r>
        <w:rPr>
          <w:sz w:val="21"/>
          <w:u w:val="single"/>
        </w:rPr>
        <w:t xml:space="preserve">  </w:t>
      </w:r>
      <w:r>
        <w:rPr>
          <w:sz w:val="30"/>
        </w:rPr>
        <w:t>；</w:t>
      </w:r>
    </w:p>
    <w:p>
      <w:pPr>
        <w:pStyle w:val="null3"/>
        <w:ind w:firstLine="600"/>
        <w:jc w:val="both"/>
      </w:pPr>
      <w:r>
        <w:rPr>
          <w:sz w:val="30"/>
        </w:rPr>
        <w:t>通信地址：</w:t>
      </w:r>
      <w:r>
        <w:rPr>
          <w:sz w:val="30"/>
          <w:u w:val="single"/>
        </w:rPr>
        <w:t></w:t>
      </w:r>
      <w:r>
        <w:rPr>
          <w:sz w:val="21"/>
          <w:u w:val="single"/>
        </w:rPr>
        <w:t xml:space="preserve">                                      </w:t>
      </w:r>
      <w:r>
        <w:rPr>
          <w:sz w:val="21"/>
          <w:u w:val="single"/>
        </w:rPr>
        <w:t xml:space="preserve">    </w:t>
      </w:r>
      <w:r>
        <w:rPr>
          <w:sz w:val="30"/>
        </w:rPr>
        <w:t>。</w:t>
      </w:r>
    </w:p>
    <w:p>
      <w:pPr>
        <w:pStyle w:val="null3"/>
        <w:spacing w:after="120"/>
        <w:ind w:firstLine="600"/>
        <w:jc w:val="both"/>
      </w:pPr>
      <w:r>
        <w:rPr>
          <w:sz w:val="30"/>
        </w:rPr>
        <w:t>1.3</w:t>
      </w:r>
      <w:r>
        <w:rPr>
          <w:sz w:val="30"/>
        </w:rPr>
        <w:t>法律</w:t>
      </w:r>
    </w:p>
    <w:p>
      <w:pPr>
        <w:pStyle w:val="null3"/>
        <w:ind w:firstLine="600"/>
        <w:jc w:val="left"/>
      </w:pPr>
      <w:r>
        <w:rPr>
          <w:sz w:val="30"/>
        </w:rPr>
        <w:t>适用于合同的其他规范性文件：</w:t>
      </w:r>
      <w:r>
        <w:rPr>
          <w:sz w:val="30"/>
          <w:u w:val="single"/>
        </w:rPr>
        <w:t>广东省监狱管理局印发的相关管理办法。</w:t>
      </w:r>
    </w:p>
    <w:p>
      <w:pPr>
        <w:pStyle w:val="null3"/>
        <w:ind w:firstLine="600"/>
        <w:jc w:val="left"/>
      </w:pPr>
      <w:r>
        <w:rPr>
          <w:sz w:val="30"/>
        </w:rPr>
        <w:t xml:space="preserve">1.4 </w:t>
      </w:r>
      <w:r>
        <w:rPr>
          <w:sz w:val="30"/>
        </w:rPr>
        <w:t>标准和规范</w:t>
      </w:r>
    </w:p>
    <w:p>
      <w:pPr>
        <w:pStyle w:val="null3"/>
        <w:ind w:firstLine="600"/>
        <w:jc w:val="left"/>
      </w:pPr>
      <w:r>
        <w:rPr>
          <w:sz w:val="30"/>
        </w:rPr>
        <w:t>1.4.1</w:t>
      </w:r>
      <w:r>
        <w:rPr>
          <w:sz w:val="30"/>
        </w:rPr>
        <w:t>适用于工程的标准规范包括：</w:t>
      </w:r>
      <w:r>
        <w:rPr>
          <w:sz w:val="30"/>
        </w:rPr>
        <w:t>《建筑工程施工质量验收统一标准》（</w:t>
      </w:r>
      <w:r>
        <w:rPr>
          <w:sz w:val="30"/>
        </w:rPr>
        <w:t>GB50300-2013</w:t>
      </w:r>
      <w:r>
        <w:rPr>
          <w:sz w:val="30"/>
        </w:rPr>
        <w:t>）及相应配套的各专业验收规范等</w:t>
      </w:r>
      <w:r>
        <w:rPr>
          <w:sz w:val="30"/>
        </w:rPr>
        <w:t>;</w:t>
      </w:r>
      <w:r>
        <w:rPr>
          <w:sz w:val="30"/>
        </w:rPr>
        <w:t>《给水排水管道工程施工及验收规范》（</w:t>
      </w:r>
      <w:r>
        <w:rPr>
          <w:sz w:val="30"/>
        </w:rPr>
        <w:t>GB 50268-2008</w:t>
      </w:r>
      <w:r>
        <w:rPr>
          <w:sz w:val="30"/>
        </w:rPr>
        <w:t>）及相应配套的各专业验收规范等</w:t>
      </w:r>
      <w:r>
        <w:rPr>
          <w:sz w:val="30"/>
        </w:rPr>
        <w:t>;</w:t>
      </w:r>
      <w:r>
        <w:rPr>
          <w:sz w:val="30"/>
        </w:rPr>
        <w:t>《园林绿化工程施工及验收规范》（</w:t>
      </w:r>
      <w:r>
        <w:rPr>
          <w:sz w:val="30"/>
        </w:rPr>
        <w:t>CJJ82-2012</w:t>
      </w:r>
      <w:r>
        <w:rPr>
          <w:sz w:val="30"/>
        </w:rPr>
        <w:t>）、《城市绿化工程施工和验收规范》（</w:t>
      </w:r>
      <w:r>
        <w:rPr>
          <w:sz w:val="30"/>
        </w:rPr>
        <w:t>DB440100/T114-2007</w:t>
      </w:r>
      <w:r>
        <w:rPr>
          <w:sz w:val="30"/>
        </w:rPr>
        <w:t>）及相应配套的各专业验收规范等</w:t>
      </w:r>
      <w:r>
        <w:rPr>
          <w:sz w:val="30"/>
        </w:rPr>
        <w:t xml:space="preserve">; </w:t>
      </w:r>
      <w:r>
        <w:rPr>
          <w:sz w:val="30"/>
        </w:rPr>
        <w:t>《建筑施工安全检查标准》（</w:t>
      </w:r>
      <w:r>
        <w:rPr>
          <w:sz w:val="30"/>
        </w:rPr>
        <w:t>JGJ59-2011</w:t>
      </w:r>
      <w:r>
        <w:rPr>
          <w:sz w:val="30"/>
        </w:rPr>
        <w:t>）、《建筑施工现场环境与卫生标准》（</w:t>
      </w:r>
      <w:r>
        <w:rPr>
          <w:sz w:val="30"/>
        </w:rPr>
        <w:t>JGJ146-2013</w:t>
      </w:r>
      <w:r>
        <w:rPr>
          <w:sz w:val="30"/>
        </w:rPr>
        <w:t>）</w:t>
      </w:r>
    </w:p>
    <w:p>
      <w:pPr>
        <w:pStyle w:val="null3"/>
        <w:jc w:val="both"/>
      </w:pPr>
      <w:r>
        <w:rPr>
          <w:sz w:val="30"/>
          <w:u w:val="single"/>
        </w:rPr>
        <w:t></w:t>
      </w:r>
      <w:r>
        <w:rPr>
          <w:sz w:val="21"/>
          <w:u w:val="single"/>
        </w:rPr>
        <w:t xml:space="preserve">               </w:t>
      </w:r>
      <w:r>
        <w:rPr>
          <w:sz w:val="30"/>
          <w:u w:val="single"/>
        </w:rPr>
        <w:t>/</w:t>
      </w:r>
      <w:r>
        <w:rPr>
          <w:sz w:val="21"/>
          <w:u w:val="single"/>
        </w:rPr>
        <w:t xml:space="preserve">        </w:t>
      </w:r>
      <w:r>
        <w:rPr>
          <w:sz w:val="30"/>
          <w:u w:val="single"/>
        </w:rPr>
        <w:t></w:t>
      </w:r>
      <w:r>
        <w:rPr>
          <w:sz w:val="21"/>
          <w:u w:val="single"/>
        </w:rPr>
        <w:t xml:space="preserve"> </w:t>
      </w:r>
      <w:r>
        <w:rPr>
          <w:sz w:val="30"/>
          <w:u w:val="single"/>
        </w:rPr>
        <w:t></w:t>
      </w:r>
      <w:r>
        <w:rPr>
          <w:sz w:val="21"/>
          <w:u w:val="single"/>
        </w:rPr>
        <w:t xml:space="preserve">  </w:t>
      </w:r>
      <w:r>
        <w:rPr>
          <w:sz w:val="30"/>
          <w:u w:val="single"/>
        </w:rPr>
        <w:t></w:t>
      </w:r>
      <w:r>
        <w:rPr>
          <w:sz w:val="21"/>
          <w:u w:val="single"/>
        </w:rPr>
        <w:t xml:space="preserve"> </w:t>
      </w:r>
      <w:r>
        <w:rPr>
          <w:sz w:val="30"/>
          <w:u w:val="single"/>
        </w:rPr>
        <w:t xml:space="preserve">  </w:t>
      </w:r>
      <w:r>
        <w:rPr>
          <w:sz w:val="30"/>
          <w:u w:val="single"/>
        </w:rPr>
        <w:t></w:t>
      </w:r>
      <w:r>
        <w:rPr>
          <w:sz w:val="30"/>
        </w:rPr>
        <w:t>。</w:t>
      </w:r>
    </w:p>
    <w:p>
      <w:pPr>
        <w:pStyle w:val="null3"/>
        <w:spacing w:after="120"/>
        <w:ind w:firstLine="600"/>
        <w:jc w:val="both"/>
      </w:pPr>
      <w:r>
        <w:rPr>
          <w:sz w:val="30"/>
        </w:rPr>
        <w:t xml:space="preserve">1.5 </w:t>
      </w:r>
      <w:r>
        <w:rPr>
          <w:sz w:val="30"/>
        </w:rPr>
        <w:t>合同文件的优先顺序</w:t>
      </w:r>
    </w:p>
    <w:p>
      <w:pPr>
        <w:pStyle w:val="null3"/>
        <w:spacing w:after="120"/>
        <w:ind w:firstLine="600"/>
        <w:jc w:val="both"/>
      </w:pPr>
      <w:r>
        <w:rPr>
          <w:sz w:val="30"/>
        </w:rPr>
        <w:t>组成合同的各项文件应互相解释，互为说明。解释合同文件的优先顺序如下：</w:t>
      </w:r>
    </w:p>
    <w:p>
      <w:pPr>
        <w:pStyle w:val="null3"/>
        <w:spacing w:after="120"/>
        <w:ind w:firstLine="600"/>
        <w:jc w:val="both"/>
      </w:pPr>
      <w:r>
        <w:rPr>
          <w:sz w:val="30"/>
        </w:rPr>
        <w:t>（</w:t>
      </w:r>
      <w:r>
        <w:rPr>
          <w:sz w:val="30"/>
        </w:rPr>
        <w:t>1</w:t>
      </w:r>
      <w:r>
        <w:rPr>
          <w:sz w:val="30"/>
        </w:rPr>
        <w:t>）合同协议书；</w:t>
      </w:r>
    </w:p>
    <w:p>
      <w:pPr>
        <w:pStyle w:val="null3"/>
        <w:spacing w:after="120"/>
        <w:ind w:firstLine="600"/>
        <w:jc w:val="both"/>
      </w:pPr>
      <w:r>
        <w:rPr>
          <w:sz w:val="30"/>
        </w:rPr>
        <w:t>（</w:t>
      </w:r>
      <w:r>
        <w:rPr>
          <w:sz w:val="30"/>
        </w:rPr>
        <w:t>2</w:t>
      </w:r>
      <w:r>
        <w:rPr>
          <w:sz w:val="30"/>
        </w:rPr>
        <w:t>）中标通知书</w:t>
      </w:r>
    </w:p>
    <w:p>
      <w:pPr>
        <w:pStyle w:val="null3"/>
        <w:spacing w:after="120"/>
        <w:ind w:firstLine="600"/>
        <w:jc w:val="both"/>
      </w:pPr>
      <w:r>
        <w:rPr>
          <w:sz w:val="30"/>
        </w:rPr>
        <w:t>（</w:t>
      </w:r>
      <w:r>
        <w:rPr>
          <w:sz w:val="30"/>
        </w:rPr>
        <w:t>3</w:t>
      </w:r>
      <w:r>
        <w:rPr>
          <w:sz w:val="30"/>
        </w:rPr>
        <w:t>）专用合同条款及其附件；</w:t>
      </w:r>
    </w:p>
    <w:p>
      <w:pPr>
        <w:pStyle w:val="null3"/>
        <w:spacing w:after="120"/>
        <w:ind w:firstLine="600"/>
        <w:jc w:val="both"/>
      </w:pPr>
      <w:r>
        <w:rPr>
          <w:sz w:val="30"/>
        </w:rPr>
        <w:t>（</w:t>
      </w:r>
      <w:r>
        <w:rPr>
          <w:sz w:val="30"/>
        </w:rPr>
        <w:t>4</w:t>
      </w:r>
      <w:r>
        <w:rPr>
          <w:sz w:val="30"/>
        </w:rPr>
        <w:t>）通用合同条款；</w:t>
      </w:r>
    </w:p>
    <w:p>
      <w:pPr>
        <w:pStyle w:val="null3"/>
        <w:spacing w:after="120"/>
        <w:ind w:firstLine="600"/>
        <w:jc w:val="both"/>
      </w:pPr>
      <w:r>
        <w:rPr>
          <w:sz w:val="30"/>
        </w:rPr>
        <w:t>（</w:t>
      </w:r>
      <w:r>
        <w:rPr>
          <w:sz w:val="30"/>
        </w:rPr>
        <w:t>5</w:t>
      </w:r>
      <w:r>
        <w:rPr>
          <w:sz w:val="30"/>
        </w:rPr>
        <w:t>）投标文件、投标函及其附录、技术规格书及澄清补充文件及其它补充资料；</w:t>
      </w:r>
    </w:p>
    <w:p>
      <w:pPr>
        <w:pStyle w:val="null3"/>
        <w:spacing w:after="120"/>
        <w:ind w:firstLine="600"/>
        <w:jc w:val="both"/>
      </w:pPr>
      <w:r>
        <w:rPr>
          <w:sz w:val="30"/>
        </w:rPr>
        <w:t>（</w:t>
      </w:r>
      <w:r>
        <w:rPr>
          <w:sz w:val="30"/>
        </w:rPr>
        <w:t>6</w:t>
      </w:r>
      <w:r>
        <w:rPr>
          <w:sz w:val="30"/>
        </w:rPr>
        <w:t>）技术标准和要求；</w:t>
      </w:r>
    </w:p>
    <w:p>
      <w:pPr>
        <w:pStyle w:val="null3"/>
        <w:spacing w:after="120"/>
        <w:ind w:firstLine="600"/>
        <w:jc w:val="both"/>
      </w:pPr>
      <w:r>
        <w:rPr>
          <w:sz w:val="30"/>
        </w:rPr>
        <w:t>（</w:t>
      </w:r>
      <w:r>
        <w:rPr>
          <w:sz w:val="30"/>
        </w:rPr>
        <w:t>7</w:t>
      </w:r>
      <w:r>
        <w:rPr>
          <w:sz w:val="30"/>
        </w:rPr>
        <w:t>）施工设计图纸；</w:t>
      </w:r>
    </w:p>
    <w:p>
      <w:pPr>
        <w:pStyle w:val="null3"/>
        <w:spacing w:before="120" w:after="120"/>
        <w:jc w:val="both"/>
        <w:outlineLvl w:val="4"/>
      </w:pPr>
      <w:r>
        <w:rPr>
          <w:sz w:val="30"/>
          <w:b/>
        </w:rPr>
        <w:t>（</w:t>
      </w:r>
      <w:r>
        <w:rPr>
          <w:sz w:val="30"/>
          <w:b/>
        </w:rPr>
        <w:t>8</w:t>
      </w:r>
      <w:r>
        <w:rPr>
          <w:sz w:val="30"/>
          <w:b/>
        </w:rPr>
        <w:t>）招标文件及其附件、已标价工程量清单或预算书、澄清和答疑文件；</w:t>
      </w:r>
    </w:p>
    <w:p>
      <w:pPr>
        <w:pStyle w:val="null3"/>
        <w:ind w:firstLine="600"/>
        <w:jc w:val="left"/>
      </w:pPr>
      <w:r>
        <w:rPr>
          <w:sz w:val="30"/>
        </w:rPr>
        <w:t>（</w:t>
      </w:r>
      <w:r>
        <w:rPr>
          <w:sz w:val="30"/>
        </w:rPr>
        <w:t>9</w:t>
      </w:r>
      <w:r>
        <w:rPr>
          <w:sz w:val="30"/>
        </w:rPr>
        <w:t>）其他合同文件。</w:t>
      </w:r>
    </w:p>
    <w:p>
      <w:pPr>
        <w:pStyle w:val="null3"/>
        <w:ind w:firstLine="639"/>
        <w:jc w:val="both"/>
      </w:pPr>
      <w:r>
        <w:rPr>
          <w:sz w:val="30"/>
        </w:rPr>
        <w:t>上述各项合同文件包括合同当事人就该项合同文件所作出的补充和修改，属于同一类内容的文件，应以最新签署的为准。</w:t>
      </w:r>
    </w:p>
    <w:p>
      <w:pPr>
        <w:pStyle w:val="null3"/>
        <w:jc w:val="both"/>
      </w:pPr>
      <w:r>
        <w:rPr>
          <w:sz w:val="21"/>
        </w:rPr>
        <w:t xml:space="preserve">    </w:t>
      </w:r>
      <w:r>
        <w:rPr>
          <w:sz w:val="30"/>
        </w:rPr>
        <w:t>在合同订立及履行过程中形成的与合同有关的文件均构成合同文件组成部分，并根据其性质确定优先解释顺序。当合同文件内容出现含糊不清时，由合同双方当事人在不影响合同工程正常实施的情况下协商解决。协商不成的，由总监理工程师按照</w:t>
      </w:r>
      <w:r>
        <w:rPr>
          <w:sz w:val="30"/>
        </w:rPr>
        <w:t>通用合同条款</w:t>
      </w:r>
      <w:r>
        <w:rPr>
          <w:sz w:val="30"/>
        </w:rPr>
        <w:t>第</w:t>
      </w:r>
      <w:r>
        <w:rPr>
          <w:sz w:val="30"/>
        </w:rPr>
        <w:t>4.4</w:t>
      </w:r>
      <w:r>
        <w:rPr>
          <w:sz w:val="30"/>
        </w:rPr>
        <w:t>款作出处理。</w:t>
      </w:r>
    </w:p>
    <w:p>
      <w:pPr>
        <w:pStyle w:val="null3"/>
        <w:spacing w:after="120"/>
        <w:ind w:firstLine="600"/>
        <w:jc w:val="both"/>
      </w:pPr>
      <w:r>
        <w:rPr>
          <w:sz w:val="30"/>
        </w:rPr>
        <w:t xml:space="preserve">1.6 </w:t>
      </w:r>
      <w:r>
        <w:rPr>
          <w:sz w:val="30"/>
        </w:rPr>
        <w:t>图纸和承包人文件</w:t>
      </w:r>
    </w:p>
    <w:p>
      <w:pPr>
        <w:pStyle w:val="null3"/>
        <w:ind w:firstLine="600"/>
        <w:jc w:val="both"/>
      </w:pPr>
      <w:r>
        <w:rPr>
          <w:sz w:val="30"/>
        </w:rPr>
        <w:t xml:space="preserve">1.6.1 </w:t>
      </w:r>
      <w:r>
        <w:rPr>
          <w:sz w:val="30"/>
        </w:rPr>
        <w:t>图纸的提供</w:t>
      </w:r>
    </w:p>
    <w:p>
      <w:pPr>
        <w:pStyle w:val="null3"/>
        <w:ind w:firstLine="600"/>
        <w:jc w:val="both"/>
      </w:pPr>
      <w:r>
        <w:rPr>
          <w:sz w:val="30"/>
        </w:rPr>
        <w:t>发包人向承包人提供图纸的期限：</w:t>
      </w:r>
      <w:r>
        <w:rPr>
          <w:sz w:val="30"/>
          <w:u w:val="single"/>
        </w:rPr>
        <w:t></w:t>
      </w:r>
      <w:r>
        <w:rPr>
          <w:sz w:val="21"/>
          <w:u w:val="single"/>
        </w:rPr>
        <w:t xml:space="preserve"> </w:t>
      </w:r>
      <w:r>
        <w:rPr>
          <w:sz w:val="30"/>
          <w:u w:val="single"/>
        </w:rPr>
        <w:t>7</w:t>
      </w:r>
      <w:r>
        <w:rPr>
          <w:sz w:val="30"/>
          <w:u w:val="single"/>
        </w:rPr>
        <w:t>天</w:t>
      </w:r>
      <w:r>
        <w:rPr>
          <w:sz w:val="21"/>
          <w:u w:val="single"/>
        </w:rPr>
        <w:t xml:space="preserve">  </w:t>
      </w:r>
      <w:r>
        <w:rPr>
          <w:sz w:val="30"/>
          <w:u w:val="single"/>
        </w:rPr>
        <w:t></w:t>
      </w:r>
      <w:r>
        <w:rPr>
          <w:sz w:val="30"/>
        </w:rPr>
        <w:t>；</w:t>
      </w:r>
    </w:p>
    <w:p>
      <w:pPr>
        <w:pStyle w:val="null3"/>
        <w:ind w:firstLine="600"/>
        <w:jc w:val="both"/>
      </w:pPr>
      <w:r>
        <w:rPr>
          <w:sz w:val="30"/>
        </w:rPr>
        <w:t>发包人向承包人提供图纸的数量：</w:t>
      </w:r>
      <w:r>
        <w:rPr>
          <w:sz w:val="30"/>
          <w:u w:val="single"/>
        </w:rPr>
        <w:t></w:t>
      </w:r>
      <w:r>
        <w:rPr>
          <w:sz w:val="30"/>
          <w:u w:val="single"/>
        </w:rPr>
        <w:t xml:space="preserve">  </w:t>
      </w:r>
      <w:r>
        <w:rPr>
          <w:sz w:val="30"/>
          <w:u w:val="single"/>
        </w:rPr>
        <w:t>2</w:t>
      </w:r>
      <w:r>
        <w:rPr>
          <w:sz w:val="30"/>
          <w:u w:val="single"/>
        </w:rPr>
        <w:t xml:space="preserve">份      </w:t>
      </w:r>
      <w:r>
        <w:rPr>
          <w:sz w:val="30"/>
          <w:u w:val="single"/>
        </w:rPr>
        <w:t></w:t>
      </w:r>
      <w:r>
        <w:rPr>
          <w:sz w:val="30"/>
        </w:rPr>
        <w:t>；</w:t>
      </w:r>
    </w:p>
    <w:p>
      <w:pPr>
        <w:pStyle w:val="null3"/>
        <w:ind w:firstLine="600"/>
        <w:jc w:val="both"/>
      </w:pPr>
      <w:r>
        <w:rPr>
          <w:sz w:val="30"/>
        </w:rPr>
        <w:t>发包人向承包人提供图纸的内容：</w:t>
      </w:r>
      <w:r>
        <w:rPr>
          <w:sz w:val="30"/>
          <w:u w:val="single"/>
        </w:rPr>
        <w:t></w:t>
      </w:r>
      <w:r>
        <w:rPr>
          <w:sz w:val="21"/>
          <w:u w:val="single"/>
        </w:rPr>
        <w:t xml:space="preserve"> </w:t>
      </w:r>
      <w:r>
        <w:rPr>
          <w:sz w:val="30"/>
          <w:u w:val="single"/>
        </w:rPr>
        <w:t>全套施工图</w:t>
      </w:r>
      <w:r>
        <w:rPr>
          <w:sz w:val="21"/>
          <w:u w:val="single"/>
        </w:rPr>
        <w:t xml:space="preserve">    </w:t>
      </w:r>
      <w:r>
        <w:rPr>
          <w:sz w:val="30"/>
          <w:u w:val="single"/>
        </w:rPr>
        <w:t></w:t>
      </w:r>
      <w:r>
        <w:rPr>
          <w:sz w:val="30"/>
        </w:rPr>
        <w:t>。</w:t>
      </w:r>
    </w:p>
    <w:p>
      <w:pPr>
        <w:pStyle w:val="null3"/>
        <w:ind w:firstLine="600"/>
        <w:jc w:val="both"/>
      </w:pPr>
      <w:r>
        <w:rPr>
          <w:sz w:val="30"/>
        </w:rPr>
        <w:t>发包人至迟不得晚于第</w:t>
      </w:r>
      <w:r>
        <w:rPr>
          <w:sz w:val="30"/>
        </w:rPr>
        <w:t>7.3.2</w:t>
      </w:r>
      <w:r>
        <w:rPr>
          <w:sz w:val="30"/>
        </w:rPr>
        <w:t>项〔开工通知〕载明的开工日期前</w:t>
      </w:r>
      <w:r>
        <w:rPr>
          <w:sz w:val="30"/>
        </w:rPr>
        <w:t>14</w:t>
      </w:r>
      <w:r>
        <w:rPr>
          <w:sz w:val="30"/>
        </w:rPr>
        <w:t>天向承包人提供图纸</w:t>
      </w:r>
      <w:r>
        <w:rPr>
          <w:sz w:val="21"/>
          <w:u w:val="single"/>
        </w:rPr>
        <w:t xml:space="preserve">  </w:t>
      </w:r>
      <w:r>
        <w:rPr>
          <w:sz w:val="30"/>
          <w:u w:val="single"/>
        </w:rPr>
        <w:t xml:space="preserve"> </w:t>
      </w:r>
      <w:r>
        <w:rPr>
          <w:sz w:val="30"/>
          <w:u w:val="single"/>
        </w:rPr>
        <w:t xml:space="preserve">2   </w:t>
      </w:r>
      <w:r>
        <w:rPr>
          <w:sz w:val="30"/>
        </w:rPr>
        <w:t>套，并组织承包人、监理人和设计人进行图纸会审和设计交底。承包人需要更多份数时，应自费复制。</w:t>
      </w:r>
    </w:p>
    <w:p>
      <w:pPr>
        <w:pStyle w:val="null3"/>
        <w:ind w:firstLine="600"/>
        <w:jc w:val="both"/>
      </w:pPr>
      <w:r>
        <w:rPr>
          <w:sz w:val="30"/>
        </w:rPr>
        <w:t xml:space="preserve">1.6.2 </w:t>
      </w:r>
      <w:r>
        <w:rPr>
          <w:sz w:val="30"/>
        </w:rPr>
        <w:t>图纸的错误</w:t>
      </w:r>
    </w:p>
    <w:p>
      <w:pPr>
        <w:pStyle w:val="null3"/>
        <w:ind w:firstLine="600"/>
        <w:jc w:val="both"/>
      </w:pPr>
      <w:r>
        <w:rPr>
          <w:sz w:val="30"/>
        </w:rPr>
        <w:t>承包人在收到发包人提供的图纸后，有责任对图纸或其他资料进行复核，发现图纸存在差错、遗漏或缺陷的，应在其有关的单项工程开工前及时书面通知</w:t>
      </w:r>
      <w:r>
        <w:rPr>
          <w:sz w:val="30"/>
        </w:rPr>
        <w:t>发包人</w:t>
      </w:r>
      <w:r>
        <w:rPr>
          <w:sz w:val="30"/>
        </w:rPr>
        <w:t>。</w:t>
      </w:r>
      <w:r>
        <w:rPr>
          <w:sz w:val="30"/>
        </w:rPr>
        <w:t>图纸需要修改和补充的，应经发包人、图纸原设计人及审批部门同意。</w:t>
      </w:r>
      <w:r>
        <w:rPr>
          <w:sz w:val="30"/>
        </w:rPr>
        <w:t>发包人应在收到通知后的合理时间内作出决定。</w:t>
      </w:r>
    </w:p>
    <w:p>
      <w:pPr>
        <w:pStyle w:val="null3"/>
        <w:ind w:firstLine="600"/>
        <w:jc w:val="both"/>
      </w:pPr>
      <w:r>
        <w:rPr>
          <w:sz w:val="30"/>
        </w:rPr>
        <w:t>1.6.</w:t>
      </w:r>
      <w:r>
        <w:rPr>
          <w:sz w:val="30"/>
        </w:rPr>
        <w:t>3</w:t>
      </w:r>
      <w:r>
        <w:rPr>
          <w:sz w:val="30"/>
        </w:rPr>
        <w:t xml:space="preserve"> </w:t>
      </w:r>
      <w:r>
        <w:rPr>
          <w:sz w:val="30"/>
        </w:rPr>
        <w:t>承包人文件</w:t>
      </w:r>
    </w:p>
    <w:p>
      <w:pPr>
        <w:pStyle w:val="null3"/>
        <w:ind w:firstLine="600"/>
        <w:jc w:val="left"/>
      </w:pPr>
      <w:r>
        <w:rPr>
          <w:sz w:val="30"/>
        </w:rPr>
        <w:t>需要由承包人提供的文件，包括：</w:t>
      </w:r>
      <w:r>
        <w:rPr>
          <w:sz w:val="30"/>
          <w:u w:val="single"/>
        </w:rPr>
        <w:t>施工组织设计、施工方案、施工进度计划、投标文件等资料</w:t>
      </w:r>
      <w:r>
        <w:rPr>
          <w:sz w:val="30"/>
          <w:u w:val="single"/>
        </w:rPr>
        <w:t>（含纸质资料和电子版）</w:t>
      </w:r>
      <w:r>
        <w:rPr>
          <w:sz w:val="21"/>
          <w:u w:val="single"/>
        </w:rPr>
        <w:t xml:space="preserve">        </w:t>
      </w:r>
      <w:r>
        <w:rPr>
          <w:sz w:val="30"/>
        </w:rPr>
        <w:t>；</w:t>
      </w:r>
    </w:p>
    <w:p>
      <w:pPr>
        <w:pStyle w:val="null3"/>
        <w:ind w:firstLine="600"/>
        <w:jc w:val="both"/>
      </w:pPr>
      <w:r>
        <w:rPr>
          <w:sz w:val="30"/>
        </w:rPr>
        <w:t>承包人提供的文件的期限为：</w:t>
      </w:r>
      <w:r>
        <w:rPr>
          <w:sz w:val="30"/>
          <w:u w:val="single"/>
        </w:rPr>
        <w:t></w:t>
      </w:r>
      <w:r>
        <w:rPr>
          <w:sz w:val="30"/>
          <w:u w:val="single"/>
        </w:rPr>
        <w:t>签订合同后</w:t>
      </w:r>
      <w:r>
        <w:rPr>
          <w:sz w:val="30"/>
          <w:u w:val="single"/>
        </w:rPr>
        <w:t>15</w:t>
      </w:r>
      <w:r>
        <w:rPr>
          <w:sz w:val="30"/>
          <w:u w:val="single"/>
        </w:rPr>
        <w:t>天内</w:t>
      </w:r>
      <w:r>
        <w:rPr>
          <w:sz w:val="21"/>
          <w:u w:val="single"/>
        </w:rPr>
        <w:t xml:space="preserve"> </w:t>
      </w:r>
      <w:r>
        <w:rPr>
          <w:sz w:val="30"/>
          <w:u w:val="single"/>
        </w:rPr>
        <w:t></w:t>
      </w:r>
      <w:r>
        <w:rPr>
          <w:sz w:val="21"/>
          <w:u w:val="single"/>
        </w:rPr>
        <w:t xml:space="preserve"> </w:t>
      </w:r>
      <w:r>
        <w:rPr>
          <w:sz w:val="21"/>
          <w:u w:val="single"/>
        </w:rPr>
        <w:t xml:space="preserve">  </w:t>
      </w:r>
      <w:r>
        <w:rPr>
          <w:sz w:val="30"/>
        </w:rPr>
        <w:t>；</w:t>
      </w:r>
    </w:p>
    <w:p>
      <w:pPr>
        <w:pStyle w:val="null3"/>
        <w:ind w:firstLine="600"/>
        <w:jc w:val="both"/>
      </w:pPr>
      <w:r>
        <w:rPr>
          <w:sz w:val="30"/>
        </w:rPr>
        <w:t>承包人提供的文件的数量为：</w:t>
      </w:r>
      <w:r>
        <w:rPr>
          <w:sz w:val="30"/>
          <w:u w:val="single"/>
        </w:rPr>
        <w:t></w:t>
      </w:r>
      <w:r>
        <w:rPr>
          <w:sz w:val="30"/>
          <w:u w:val="single"/>
        </w:rPr>
        <w:t xml:space="preserve"> </w:t>
      </w:r>
      <w:r>
        <w:rPr>
          <w:sz w:val="30"/>
          <w:u w:val="single"/>
        </w:rPr>
        <w:t>一式两份</w:t>
      </w:r>
      <w:r>
        <w:rPr>
          <w:sz w:val="30"/>
          <w:u w:val="single"/>
        </w:rPr>
        <w:t xml:space="preserve">                </w:t>
      </w:r>
      <w:r>
        <w:rPr>
          <w:sz w:val="30"/>
        </w:rPr>
        <w:t>；</w:t>
      </w:r>
    </w:p>
    <w:p>
      <w:pPr>
        <w:pStyle w:val="null3"/>
        <w:ind w:firstLine="600"/>
        <w:jc w:val="both"/>
      </w:pPr>
      <w:r>
        <w:rPr>
          <w:sz w:val="30"/>
        </w:rPr>
        <w:t>承包人提供的文件的形式为：</w:t>
      </w:r>
      <w:r>
        <w:rPr>
          <w:sz w:val="30"/>
          <w:u w:val="single"/>
        </w:rPr>
        <w:t xml:space="preserve"> </w:t>
      </w:r>
      <w:r>
        <w:rPr>
          <w:sz w:val="30"/>
          <w:u w:val="single"/>
        </w:rPr>
        <w:t>书面</w:t>
      </w:r>
      <w:r>
        <w:rPr>
          <w:sz w:val="30"/>
          <w:u w:val="single"/>
        </w:rPr>
        <w:t xml:space="preserve">         </w:t>
      </w:r>
      <w:r>
        <w:rPr>
          <w:sz w:val="30"/>
          <w:u w:val="single"/>
        </w:rPr>
        <w:t></w:t>
      </w:r>
      <w:r>
        <w:rPr>
          <w:sz w:val="30"/>
        </w:rPr>
        <w:t>；</w:t>
      </w:r>
    </w:p>
    <w:p>
      <w:pPr>
        <w:pStyle w:val="null3"/>
        <w:ind w:firstLine="600"/>
        <w:jc w:val="both"/>
      </w:pPr>
      <w:r>
        <w:rPr>
          <w:sz w:val="30"/>
        </w:rPr>
        <w:t>发包人</w:t>
      </w:r>
      <w:r>
        <w:rPr>
          <w:sz w:val="30"/>
        </w:rPr>
        <w:t>审批</w:t>
      </w:r>
      <w:r>
        <w:rPr>
          <w:sz w:val="30"/>
        </w:rPr>
        <w:t>承包人文件的期限：</w:t>
      </w:r>
      <w:r>
        <w:rPr>
          <w:sz w:val="30"/>
          <w:u w:val="single"/>
        </w:rPr>
        <w:t></w:t>
      </w:r>
      <w:r>
        <w:rPr>
          <w:sz w:val="21"/>
          <w:u w:val="single"/>
        </w:rPr>
        <w:t xml:space="preserve"> </w:t>
      </w:r>
      <w:r>
        <w:rPr>
          <w:sz w:val="30"/>
          <w:u w:val="single"/>
        </w:rPr>
        <w:t>7</w:t>
      </w:r>
      <w:r>
        <w:rPr>
          <w:sz w:val="30"/>
          <w:u w:val="single"/>
        </w:rPr>
        <w:t>个工作日</w:t>
      </w:r>
      <w:r>
        <w:rPr>
          <w:sz w:val="21"/>
          <w:u w:val="single"/>
        </w:rPr>
        <w:t xml:space="preserve">  </w:t>
      </w:r>
      <w:r>
        <w:rPr>
          <w:sz w:val="30"/>
          <w:u w:val="single"/>
        </w:rPr>
        <w:t></w:t>
      </w:r>
      <w:r>
        <w:rPr>
          <w:sz w:val="21"/>
          <w:u w:val="single"/>
        </w:rPr>
        <w:t xml:space="preserve"> </w:t>
      </w:r>
      <w:r>
        <w:rPr>
          <w:sz w:val="30"/>
          <w:u w:val="single"/>
        </w:rPr>
        <w:t></w:t>
      </w:r>
      <w:r>
        <w:rPr>
          <w:sz w:val="30"/>
        </w:rPr>
        <w:t>。</w:t>
      </w:r>
    </w:p>
    <w:p>
      <w:pPr>
        <w:pStyle w:val="null3"/>
        <w:ind w:firstLine="600"/>
        <w:jc w:val="both"/>
      </w:pPr>
      <w:r>
        <w:rPr>
          <w:sz w:val="30"/>
        </w:rPr>
        <w:t>承包人应按照合同的约定提供应当由其编制的与工程施工有关的文件，并按照合同约定的期限、数量和形式提交监理人，并由监理人报送发包人。如果监理人不能在合理时间内发出图纸或指令，全部或部分地是因为承包人未能按照合同规定提交应该提交的图纸、技术规范或其他技术资料所致，则监理人在根据第</w:t>
      </w:r>
      <w:r>
        <w:rPr>
          <w:sz w:val="30"/>
        </w:rPr>
        <w:t>7.5.1</w:t>
      </w:r>
      <w:r>
        <w:rPr>
          <w:sz w:val="30"/>
        </w:rPr>
        <w:t>款规定作出确定时应考虑上述因素。</w:t>
      </w:r>
    </w:p>
    <w:p>
      <w:pPr>
        <w:pStyle w:val="null3"/>
        <w:spacing w:after="120"/>
        <w:ind w:firstLine="600"/>
        <w:jc w:val="both"/>
      </w:pPr>
      <w:r>
        <w:rPr>
          <w:sz w:val="30"/>
        </w:rPr>
        <w:t xml:space="preserve">1.7 </w:t>
      </w:r>
      <w:r>
        <w:rPr>
          <w:sz w:val="30"/>
        </w:rPr>
        <w:t>联络</w:t>
      </w:r>
    </w:p>
    <w:p>
      <w:pPr>
        <w:pStyle w:val="null3"/>
        <w:ind w:firstLine="600"/>
        <w:jc w:val="both"/>
      </w:pPr>
      <w:r>
        <w:rPr>
          <w:sz w:val="30"/>
        </w:rPr>
        <w:t>1.7.1</w:t>
      </w:r>
      <w:r>
        <w:rPr>
          <w:sz w:val="30"/>
        </w:rPr>
        <w:t>发包人和承包人应当在</w:t>
      </w:r>
      <w:r>
        <w:rPr>
          <w:sz w:val="30"/>
          <w:u w:val="single"/>
        </w:rPr>
        <w:t></w:t>
      </w:r>
      <w:r>
        <w:rPr>
          <w:sz w:val="30"/>
          <w:u w:val="single"/>
        </w:rPr>
        <w:t>14</w:t>
      </w:r>
      <w:r>
        <w:rPr>
          <w:sz w:val="21"/>
          <w:u w:val="single"/>
        </w:rPr>
        <w:t xml:space="preserve">  </w:t>
      </w:r>
      <w:r>
        <w:rPr>
          <w:sz w:val="30"/>
        </w:rPr>
        <w:t>天内将与合同有关的通知、批准、证明、证书、指示、指令、要求、请求、同意、意见、确定和决定等书面函件送达对方当事人</w:t>
      </w:r>
      <w:r>
        <w:rPr>
          <w:sz w:val="30"/>
        </w:rPr>
        <w:t>。</w:t>
      </w:r>
    </w:p>
    <w:p>
      <w:pPr>
        <w:pStyle w:val="null3"/>
        <w:ind w:firstLine="600"/>
        <w:jc w:val="both"/>
      </w:pPr>
      <w:r>
        <w:rPr>
          <w:sz w:val="30"/>
        </w:rPr>
        <w:t xml:space="preserve">1.7.2 </w:t>
      </w:r>
      <w:r>
        <w:rPr>
          <w:sz w:val="30"/>
        </w:rPr>
        <w:t>发包人接收文件的地点：</w:t>
      </w:r>
      <w:r>
        <w:rPr>
          <w:sz w:val="30"/>
          <w:u w:val="single"/>
        </w:rPr>
        <w:t></w:t>
      </w:r>
      <w:r>
        <w:rPr>
          <w:sz w:val="21"/>
          <w:u w:val="single"/>
        </w:rPr>
        <w:t xml:space="preserve"> </w:t>
      </w:r>
      <w:r>
        <w:rPr>
          <w:sz w:val="30"/>
          <w:u w:val="single"/>
        </w:rPr>
        <w:t></w:t>
      </w:r>
      <w:r>
        <w:rPr>
          <w:sz w:val="21"/>
          <w:u w:val="single"/>
        </w:rPr>
        <w:t xml:space="preserve">   </w:t>
      </w:r>
      <w:r>
        <w:rPr>
          <w:sz w:val="30"/>
          <w:u w:val="single"/>
        </w:rPr>
        <w:t></w:t>
      </w:r>
      <w:r>
        <w:rPr>
          <w:sz w:val="21"/>
          <w:u w:val="single"/>
        </w:rPr>
        <w:t xml:space="preserve"> </w:t>
      </w:r>
      <w:r>
        <w:rPr>
          <w:sz w:val="30"/>
          <w:u w:val="single"/>
        </w:rPr>
        <w:t></w:t>
      </w:r>
      <w:r>
        <w:rPr>
          <w:sz w:val="30"/>
        </w:rPr>
        <w:t>；</w:t>
      </w:r>
    </w:p>
    <w:p>
      <w:pPr>
        <w:pStyle w:val="null3"/>
        <w:ind w:firstLine="600"/>
        <w:jc w:val="both"/>
      </w:pPr>
      <w:r>
        <w:rPr>
          <w:sz w:val="30"/>
        </w:rPr>
        <w:t>发包人指定的接收人为：</w:t>
      </w:r>
      <w:r>
        <w:rPr>
          <w:sz w:val="30"/>
          <w:u w:val="single"/>
        </w:rPr>
        <w:t> </w:t>
      </w:r>
      <w:r>
        <w:rPr>
          <w:sz w:val="21"/>
          <w:u w:val="single"/>
        </w:rPr>
        <w:t xml:space="preserve">     </w:t>
      </w:r>
      <w:r>
        <w:rPr>
          <w:sz w:val="30"/>
          <w:u w:val="single"/>
        </w:rPr>
        <w:t></w:t>
      </w:r>
      <w:r>
        <w:rPr>
          <w:sz w:val="21"/>
          <w:u w:val="single"/>
        </w:rPr>
        <w:t xml:space="preserve">   </w:t>
      </w:r>
      <w:r>
        <w:rPr>
          <w:sz w:val="30"/>
          <w:u w:val="single"/>
        </w:rPr>
        <w:t></w:t>
      </w:r>
      <w:r>
        <w:rPr>
          <w:sz w:val="21"/>
          <w:u w:val="single"/>
        </w:rPr>
        <w:t xml:space="preserve">    </w:t>
      </w:r>
      <w:r>
        <w:rPr>
          <w:sz w:val="30"/>
          <w:u w:val="single"/>
        </w:rPr>
        <w:t></w:t>
      </w:r>
      <w:r>
        <w:rPr>
          <w:sz w:val="30"/>
        </w:rPr>
        <w:t>。</w:t>
      </w:r>
    </w:p>
    <w:p>
      <w:pPr>
        <w:pStyle w:val="null3"/>
        <w:ind w:firstLine="600"/>
        <w:jc w:val="both"/>
      </w:pPr>
      <w:r>
        <w:rPr>
          <w:sz w:val="30"/>
        </w:rPr>
        <w:t>承包人接收文件的地点：</w:t>
      </w:r>
      <w:r>
        <w:rPr>
          <w:sz w:val="30"/>
          <w:u w:val="single"/>
        </w:rPr>
        <w:t></w:t>
      </w:r>
      <w:r>
        <w:rPr>
          <w:sz w:val="30"/>
          <w:u w:val="single"/>
        </w:rPr>
        <w:t xml:space="preserve">    </w:t>
      </w:r>
      <w:r>
        <w:rPr>
          <w:sz w:val="21"/>
          <w:u w:val="single"/>
        </w:rPr>
        <w:t xml:space="preserve">   </w:t>
      </w:r>
      <w:r>
        <w:rPr>
          <w:sz w:val="21"/>
          <w:u w:val="single"/>
        </w:rPr>
        <w:t xml:space="preserve">         </w:t>
      </w:r>
      <w:r>
        <w:rPr>
          <w:sz w:val="30"/>
          <w:u w:val="single"/>
        </w:rPr>
        <w:t></w:t>
      </w:r>
      <w:r>
        <w:rPr>
          <w:sz w:val="30"/>
        </w:rPr>
        <w:t>；</w:t>
      </w:r>
    </w:p>
    <w:p>
      <w:pPr>
        <w:pStyle w:val="null3"/>
        <w:ind w:firstLine="600"/>
        <w:jc w:val="both"/>
      </w:pPr>
      <w:r>
        <w:rPr>
          <w:sz w:val="30"/>
        </w:rPr>
        <w:t>承包人指定的接收人为：</w:t>
      </w:r>
      <w:r>
        <w:rPr>
          <w:sz w:val="30"/>
          <w:u w:val="single"/>
        </w:rPr>
        <w:t>现场书面确定通知发包人</w:t>
      </w:r>
      <w:r>
        <w:rPr>
          <w:sz w:val="30"/>
        </w:rPr>
        <w:t>。</w:t>
      </w:r>
    </w:p>
    <w:p>
      <w:pPr>
        <w:pStyle w:val="null3"/>
        <w:ind w:firstLine="600"/>
        <w:jc w:val="both"/>
      </w:pPr>
      <w:r>
        <w:rPr>
          <w:sz w:val="30"/>
        </w:rPr>
        <w:t>监理人接收文件的地点：</w:t>
      </w:r>
      <w:r>
        <w:rPr>
          <w:sz w:val="30"/>
          <w:u w:val="single"/>
        </w:rPr>
        <w:t></w:t>
      </w:r>
      <w:r>
        <w:rPr>
          <w:sz w:val="30"/>
          <w:u w:val="single"/>
        </w:rPr>
        <w:t>\</w:t>
      </w:r>
      <w:r>
        <w:rPr>
          <w:sz w:val="30"/>
          <w:u w:val="single"/>
        </w:rPr>
        <w:t xml:space="preserve"> </w:t>
      </w:r>
      <w:r>
        <w:rPr>
          <w:sz w:val="30"/>
          <w:u w:val="single"/>
        </w:rPr>
        <w:t></w:t>
      </w:r>
      <w:r>
        <w:rPr>
          <w:sz w:val="21"/>
          <w:u w:val="single"/>
        </w:rPr>
        <w:t xml:space="preserve">        </w:t>
      </w:r>
      <w:r>
        <w:rPr>
          <w:sz w:val="30"/>
          <w:u w:val="single"/>
        </w:rPr>
        <w:t></w:t>
      </w:r>
      <w:r>
        <w:rPr>
          <w:sz w:val="21"/>
          <w:u w:val="single"/>
        </w:rPr>
        <w:t xml:space="preserve">   </w:t>
      </w:r>
      <w:r>
        <w:rPr>
          <w:sz w:val="30"/>
          <w:u w:val="single"/>
        </w:rPr>
        <w:t></w:t>
      </w:r>
      <w:r>
        <w:rPr>
          <w:sz w:val="30"/>
        </w:rPr>
        <w:t>；</w:t>
      </w:r>
    </w:p>
    <w:p>
      <w:pPr>
        <w:pStyle w:val="null3"/>
        <w:ind w:firstLine="600"/>
        <w:jc w:val="both"/>
      </w:pPr>
      <w:r>
        <w:rPr>
          <w:sz w:val="30"/>
        </w:rPr>
        <w:t>监理人指定的接收人为：</w:t>
      </w:r>
      <w:r>
        <w:rPr>
          <w:sz w:val="30"/>
          <w:u w:val="single"/>
        </w:rPr>
        <w:t> </w:t>
      </w:r>
      <w:r>
        <w:rPr>
          <w:sz w:val="30"/>
          <w:u w:val="single"/>
        </w:rPr>
        <w:t>\</w:t>
      </w:r>
      <w:r>
        <w:rPr>
          <w:sz w:val="30"/>
          <w:u w:val="single"/>
        </w:rPr>
        <w:t></w:t>
      </w:r>
      <w:r>
        <w:rPr>
          <w:sz w:val="21"/>
          <w:u w:val="single"/>
        </w:rPr>
        <w:t xml:space="preserve">         </w:t>
      </w:r>
      <w:r>
        <w:rPr>
          <w:sz w:val="30"/>
          <w:u w:val="single"/>
        </w:rPr>
        <w:t></w:t>
      </w:r>
      <w:r>
        <w:rPr>
          <w:sz w:val="21"/>
          <w:u w:val="single"/>
        </w:rPr>
        <w:t xml:space="preserve">  </w:t>
      </w:r>
      <w:r>
        <w:rPr>
          <w:sz w:val="30"/>
          <w:u w:val="single"/>
        </w:rPr>
        <w:t></w:t>
      </w:r>
      <w:r>
        <w:rPr>
          <w:sz w:val="30"/>
        </w:rPr>
        <w:t>。</w:t>
      </w:r>
    </w:p>
    <w:p>
      <w:pPr>
        <w:pStyle w:val="null3"/>
        <w:spacing w:after="120"/>
        <w:ind w:firstLine="600"/>
        <w:jc w:val="both"/>
      </w:pPr>
      <w:r>
        <w:rPr>
          <w:sz w:val="30"/>
        </w:rPr>
        <w:t xml:space="preserve">1.10 </w:t>
      </w:r>
      <w:r>
        <w:rPr>
          <w:sz w:val="30"/>
        </w:rPr>
        <w:t>交通运输</w:t>
      </w:r>
    </w:p>
    <w:p>
      <w:pPr>
        <w:pStyle w:val="null3"/>
        <w:ind w:firstLine="600"/>
        <w:jc w:val="both"/>
      </w:pPr>
      <w:r>
        <w:rPr>
          <w:sz w:val="30"/>
        </w:rPr>
        <w:t xml:space="preserve">1.10.1 </w:t>
      </w:r>
      <w:r>
        <w:rPr>
          <w:sz w:val="30"/>
        </w:rPr>
        <w:t>出入现场的权利</w:t>
      </w:r>
    </w:p>
    <w:p>
      <w:pPr>
        <w:pStyle w:val="null3"/>
        <w:ind w:left="600"/>
        <w:jc w:val="both"/>
      </w:pPr>
      <w:r>
        <w:rPr>
          <w:sz w:val="30"/>
        </w:rPr>
        <w:t>关于出入现场的权利的约定：</w:t>
      </w:r>
      <w:r>
        <w:rPr>
          <w:sz w:val="30"/>
          <w:u w:val="single"/>
        </w:rPr>
        <w:t>\</w:t>
      </w:r>
      <w:r>
        <w:rPr>
          <w:sz w:val="21"/>
          <w:u w:val="single"/>
        </w:rPr>
        <w:t xml:space="preserve"> </w:t>
      </w:r>
      <w:r>
        <w:rPr>
          <w:sz w:val="21"/>
        </w:rPr>
        <w:t xml:space="preserve"> </w:t>
      </w:r>
    </w:p>
    <w:p>
      <w:pPr>
        <w:pStyle w:val="null3"/>
        <w:ind w:firstLine="600"/>
        <w:jc w:val="left"/>
      </w:pPr>
      <w:r>
        <w:rPr>
          <w:sz w:val="30"/>
        </w:rPr>
        <w:t>1.10.</w:t>
      </w:r>
      <w:r>
        <w:rPr>
          <w:sz w:val="30"/>
        </w:rPr>
        <w:t>2</w:t>
      </w:r>
      <w:r>
        <w:rPr>
          <w:sz w:val="30"/>
        </w:rPr>
        <w:t xml:space="preserve"> </w:t>
      </w:r>
      <w:r>
        <w:rPr>
          <w:sz w:val="30"/>
        </w:rPr>
        <w:t>场内交通</w:t>
      </w:r>
    </w:p>
    <w:p>
      <w:pPr>
        <w:pStyle w:val="null3"/>
        <w:ind w:firstLine="600"/>
        <w:jc w:val="left"/>
      </w:pPr>
      <w:r>
        <w:rPr>
          <w:sz w:val="30"/>
        </w:rPr>
        <w:t>关于发包人向承包人免费提供满足工程施工需要的场内道路和交通设施的约定：</w:t>
      </w:r>
      <w:r>
        <w:rPr>
          <w:sz w:val="30"/>
          <w:u w:val="single"/>
        </w:rPr>
        <w:t>场内交通由</w:t>
      </w:r>
      <w:r>
        <w:rPr>
          <w:sz w:val="30"/>
          <w:u w:val="single"/>
        </w:rPr>
        <w:t>承包人自行解决，费用已包</w:t>
      </w:r>
      <w:r>
        <w:rPr>
          <w:sz w:val="30"/>
          <w:u w:val="single"/>
        </w:rPr>
        <w:t>含</w:t>
      </w:r>
      <w:r>
        <w:rPr>
          <w:sz w:val="30"/>
          <w:u w:val="single"/>
        </w:rPr>
        <w:t>在本工程</w:t>
      </w:r>
      <w:r>
        <w:rPr>
          <w:sz w:val="30"/>
          <w:u w:val="single"/>
        </w:rPr>
        <w:t>合同</w:t>
      </w:r>
      <w:r>
        <w:rPr>
          <w:sz w:val="30"/>
          <w:u w:val="single"/>
        </w:rPr>
        <w:t>价</w:t>
      </w:r>
      <w:r>
        <w:rPr>
          <w:sz w:val="30"/>
          <w:u w:val="single"/>
        </w:rPr>
        <w:t>格</w:t>
      </w:r>
      <w:r>
        <w:rPr>
          <w:sz w:val="30"/>
          <w:u w:val="single"/>
        </w:rPr>
        <w:t>内</w:t>
      </w:r>
      <w:r>
        <w:rPr>
          <w:sz w:val="30"/>
        </w:rPr>
        <w:t>。</w:t>
      </w:r>
    </w:p>
    <w:p>
      <w:pPr>
        <w:pStyle w:val="null3"/>
        <w:ind w:firstLine="600"/>
        <w:jc w:val="left"/>
      </w:pPr>
      <w:r>
        <w:rPr>
          <w:sz w:val="30"/>
        </w:rPr>
        <w:t>1.10.</w:t>
      </w:r>
      <w:r>
        <w:rPr>
          <w:sz w:val="30"/>
        </w:rPr>
        <w:t>3</w:t>
      </w:r>
      <w:r>
        <w:rPr>
          <w:sz w:val="30"/>
        </w:rPr>
        <w:t>超大件和超重件的运输</w:t>
      </w:r>
    </w:p>
    <w:p>
      <w:pPr>
        <w:pStyle w:val="null3"/>
        <w:ind w:firstLine="600"/>
        <w:jc w:val="left"/>
      </w:pPr>
      <w:r>
        <w:rPr>
          <w:sz w:val="30"/>
        </w:rPr>
        <w:t>运输超大件或超重件所需的道路和桥梁临时加固改造费用和其他有关费用由</w:t>
      </w:r>
      <w:r>
        <w:rPr>
          <w:sz w:val="21"/>
          <w:u w:val="single"/>
        </w:rPr>
        <w:t xml:space="preserve"> </w:t>
      </w:r>
      <w:r>
        <w:rPr>
          <w:sz w:val="30"/>
          <w:u w:val="single"/>
        </w:rPr>
        <w:t>承包人</w:t>
      </w:r>
      <w:r>
        <w:rPr>
          <w:sz w:val="21"/>
          <w:u w:val="single"/>
        </w:rPr>
        <w:t xml:space="preserve"> </w:t>
      </w:r>
      <w:r>
        <w:rPr>
          <w:sz w:val="30"/>
        </w:rPr>
        <w:t>承担。</w:t>
      </w:r>
    </w:p>
    <w:p>
      <w:pPr>
        <w:pStyle w:val="null3"/>
        <w:ind w:firstLine="600"/>
        <w:jc w:val="both"/>
      </w:pPr>
      <w:r>
        <w:rPr>
          <w:sz w:val="30"/>
        </w:rPr>
        <w:t>1.13</w:t>
      </w:r>
      <w:r>
        <w:rPr>
          <w:sz w:val="30"/>
        </w:rPr>
        <w:t>工程量清单错误的修正</w:t>
      </w:r>
    </w:p>
    <w:p>
      <w:pPr>
        <w:pStyle w:val="null3"/>
        <w:ind w:firstLine="600"/>
        <w:jc w:val="left"/>
      </w:pPr>
      <w:r>
        <w:rPr>
          <w:sz w:val="30"/>
        </w:rPr>
        <w:t>工程量清单对比招标图纸</w:t>
      </w:r>
      <w:r>
        <w:rPr>
          <w:sz w:val="30"/>
        </w:rPr>
        <w:t>出现</w:t>
      </w:r>
      <w:r>
        <w:rPr>
          <w:sz w:val="30"/>
        </w:rPr>
        <w:t>第</w:t>
      </w:r>
      <w:r>
        <w:rPr>
          <w:sz w:val="30"/>
        </w:rPr>
        <w:t>12.5.1</w:t>
      </w:r>
      <w:r>
        <w:rPr>
          <w:sz w:val="30"/>
        </w:rPr>
        <w:t>项</w:t>
      </w:r>
      <w:r>
        <w:rPr>
          <w:sz w:val="30"/>
        </w:rPr>
        <w:t>〔</w:t>
      </w:r>
      <w:r>
        <w:rPr>
          <w:sz w:val="30"/>
        </w:rPr>
        <w:t>合同价格</w:t>
      </w:r>
      <w:r>
        <w:rPr>
          <w:sz w:val="30"/>
        </w:rPr>
        <w:t>的调整因素</w:t>
      </w:r>
      <w:r>
        <w:rPr>
          <w:sz w:val="30"/>
        </w:rPr>
        <w:t>〕</w:t>
      </w:r>
      <w:r>
        <w:rPr>
          <w:sz w:val="30"/>
        </w:rPr>
        <w:t>第（</w:t>
      </w:r>
      <w:r>
        <w:rPr>
          <w:sz w:val="30"/>
        </w:rPr>
        <w:t>1</w:t>
      </w:r>
      <w:r>
        <w:rPr>
          <w:sz w:val="30"/>
        </w:rPr>
        <w:t>）种</w:t>
      </w:r>
      <w:r>
        <w:rPr>
          <w:sz w:val="30"/>
        </w:rPr>
        <w:t>情形时，</w:t>
      </w:r>
      <w:r>
        <w:rPr>
          <w:sz w:val="30"/>
        </w:rPr>
        <w:t>应及时修正工程量清单，</w:t>
      </w:r>
      <w:r>
        <w:rPr>
          <w:sz w:val="30"/>
        </w:rPr>
        <w:t>并</w:t>
      </w:r>
      <w:r>
        <w:rPr>
          <w:sz w:val="30"/>
        </w:rPr>
        <w:t>按</w:t>
      </w:r>
      <w:r>
        <w:rPr>
          <w:sz w:val="30"/>
        </w:rPr>
        <w:t>第</w:t>
      </w:r>
      <w:r>
        <w:rPr>
          <w:sz w:val="30"/>
        </w:rPr>
        <w:t>12.6.2</w:t>
      </w:r>
      <w:r>
        <w:rPr>
          <w:sz w:val="30"/>
        </w:rPr>
        <w:t>项</w:t>
      </w:r>
      <w:r>
        <w:rPr>
          <w:sz w:val="30"/>
        </w:rPr>
        <w:t>调整合同价格</w:t>
      </w:r>
      <w:r>
        <w:rPr>
          <w:sz w:val="30"/>
        </w:rPr>
        <w:t>。</w:t>
      </w:r>
    </w:p>
    <w:p>
      <w:pPr>
        <w:pStyle w:val="null3"/>
        <w:ind w:firstLine="600"/>
        <w:jc w:val="left"/>
      </w:pPr>
      <w:r>
        <w:rPr>
          <w:sz w:val="30"/>
        </w:rPr>
        <w:t>承包人须在签订施工合同起</w:t>
      </w:r>
      <w:r>
        <w:rPr>
          <w:sz w:val="30"/>
          <w:u w:val="single"/>
        </w:rPr>
        <w:t xml:space="preserve">  </w:t>
      </w:r>
      <w:r>
        <w:rPr>
          <w:sz w:val="30"/>
          <w:u w:val="single"/>
        </w:rPr>
        <w:t xml:space="preserve">2  </w:t>
      </w:r>
      <w:r>
        <w:rPr>
          <w:sz w:val="30"/>
        </w:rPr>
        <w:t>个月内</w:t>
      </w:r>
      <w:r>
        <w:rPr>
          <w:sz w:val="30"/>
        </w:rPr>
        <w:t>（可根据项目大小和具体情况确定时间）提交工程量清单错误的修正文件，发包人应及时组织相关参建单位进行审核确认。</w:t>
      </w:r>
    </w:p>
    <w:p>
      <w:pPr>
        <w:pStyle w:val="null3"/>
        <w:spacing w:before="120" w:after="120"/>
        <w:jc w:val="both"/>
        <w:outlineLvl w:val="3"/>
      </w:pPr>
      <w:r>
        <w:rPr>
          <w:sz w:val="32"/>
          <w:b/>
        </w:rPr>
        <w:t xml:space="preserve">2. </w:t>
      </w:r>
      <w:r>
        <w:rPr>
          <w:sz w:val="32"/>
          <w:b/>
        </w:rPr>
        <w:t>发包人</w:t>
      </w:r>
    </w:p>
    <w:p>
      <w:pPr>
        <w:pStyle w:val="null3"/>
        <w:spacing w:after="120"/>
        <w:ind w:firstLine="600"/>
        <w:jc w:val="both"/>
      </w:pPr>
      <w:r>
        <w:rPr>
          <w:sz w:val="30"/>
        </w:rPr>
        <w:t xml:space="preserve">2.2 </w:t>
      </w:r>
      <w:r>
        <w:rPr>
          <w:sz w:val="30"/>
        </w:rPr>
        <w:t>发包人代表</w:t>
      </w:r>
    </w:p>
    <w:p>
      <w:pPr>
        <w:pStyle w:val="null3"/>
        <w:ind w:firstLine="600"/>
        <w:jc w:val="both"/>
      </w:pPr>
      <w:r>
        <w:rPr>
          <w:sz w:val="30"/>
        </w:rPr>
        <w:t>发包人代表：</w:t>
      </w:r>
    </w:p>
    <w:p>
      <w:pPr>
        <w:pStyle w:val="null3"/>
        <w:ind w:firstLine="600"/>
        <w:jc w:val="both"/>
      </w:pPr>
      <w:r>
        <w:rPr>
          <w:sz w:val="30"/>
        </w:rPr>
        <w:t>姓</w:t>
      </w:r>
      <w:r>
        <w:rPr>
          <w:sz w:val="30"/>
        </w:rPr>
        <w:t xml:space="preserve">    </w:t>
      </w:r>
      <w:r>
        <w:rPr>
          <w:sz w:val="30"/>
        </w:rPr>
        <w:t>名：</w:t>
      </w:r>
      <w:r>
        <w:rPr>
          <w:sz w:val="30"/>
          <w:u w:val="single"/>
        </w:rPr>
        <w:t> </w:t>
      </w:r>
      <w:r>
        <w:rPr>
          <w:sz w:val="21"/>
          <w:u w:val="single"/>
        </w:rPr>
        <w:t xml:space="preserve">   </w:t>
      </w:r>
      <w:r>
        <w:rPr>
          <w:sz w:val="21"/>
          <w:u w:val="single"/>
        </w:rPr>
        <w:t xml:space="preserve"> </w:t>
      </w:r>
      <w:r>
        <w:rPr>
          <w:sz w:val="21"/>
          <w:u w:val="single"/>
        </w:rPr>
        <w:t xml:space="preserve"> </w:t>
      </w:r>
      <w:r>
        <w:rPr>
          <w:sz w:val="21"/>
          <w:u w:val="single"/>
        </w:rPr>
        <w:t xml:space="preserve"> </w:t>
      </w:r>
      <w:r>
        <w:rPr>
          <w:sz w:val="30"/>
          <w:u w:val="single"/>
        </w:rPr>
        <w:t> </w:t>
      </w:r>
      <w:r>
        <w:rPr>
          <w:sz w:val="30"/>
        </w:rPr>
        <w:t>；</w:t>
      </w:r>
    </w:p>
    <w:p>
      <w:pPr>
        <w:pStyle w:val="null3"/>
        <w:ind w:firstLine="600"/>
        <w:jc w:val="both"/>
      </w:pPr>
      <w:r>
        <w:rPr>
          <w:sz w:val="30"/>
        </w:rPr>
        <w:t>身份证号：</w:t>
      </w:r>
      <w:r>
        <w:rPr>
          <w:sz w:val="30"/>
          <w:u w:val="single"/>
        </w:rPr>
        <w:t xml:space="preserve">   </w:t>
      </w:r>
      <w:r>
        <w:rPr>
          <w:sz w:val="21"/>
          <w:u w:val="single"/>
        </w:rPr>
        <w:t xml:space="preserve"> </w:t>
      </w:r>
      <w:r>
        <w:rPr>
          <w:sz w:val="30"/>
          <w:u w:val="single"/>
        </w:rPr>
        <w:t></w:t>
      </w:r>
      <w:r>
        <w:rPr>
          <w:sz w:val="21"/>
          <w:u w:val="single"/>
        </w:rPr>
        <w:t xml:space="preserve">   </w:t>
      </w:r>
      <w:r>
        <w:rPr>
          <w:sz w:val="30"/>
          <w:u w:val="single"/>
        </w:rPr>
        <w:t></w:t>
      </w:r>
      <w:r>
        <w:rPr>
          <w:sz w:val="21"/>
          <w:u w:val="single"/>
        </w:rPr>
        <w:t xml:space="preserve"> </w:t>
      </w:r>
      <w:r>
        <w:rPr>
          <w:sz w:val="30"/>
          <w:u w:val="single"/>
        </w:rPr>
        <w:t xml:space="preserve"> </w:t>
      </w:r>
      <w:r>
        <w:rPr>
          <w:sz w:val="30"/>
          <w:u w:val="single"/>
        </w:rPr>
        <w:t></w:t>
      </w:r>
      <w:r>
        <w:rPr>
          <w:sz w:val="30"/>
        </w:rPr>
        <w:t>；</w:t>
      </w:r>
    </w:p>
    <w:p>
      <w:pPr>
        <w:pStyle w:val="null3"/>
        <w:ind w:firstLine="600"/>
        <w:jc w:val="both"/>
      </w:pPr>
      <w:r>
        <w:rPr>
          <w:sz w:val="30"/>
        </w:rPr>
        <w:t>职</w:t>
      </w:r>
      <w:r>
        <w:rPr>
          <w:sz w:val="30"/>
        </w:rPr>
        <w:t xml:space="preserve">    </w:t>
      </w:r>
      <w:r>
        <w:rPr>
          <w:sz w:val="30"/>
        </w:rPr>
        <w:t>务：</w:t>
      </w:r>
      <w:r>
        <w:rPr>
          <w:sz w:val="30"/>
          <w:u w:val="single"/>
        </w:rPr>
        <w:t></w:t>
      </w:r>
      <w:r>
        <w:rPr>
          <w:sz w:val="21"/>
          <w:u w:val="single"/>
        </w:rPr>
        <w:t xml:space="preserve"> </w:t>
      </w:r>
      <w:r>
        <w:rPr>
          <w:sz w:val="30"/>
          <w:u w:val="single"/>
        </w:rPr>
        <w:t> </w:t>
      </w:r>
      <w:r>
        <w:rPr>
          <w:sz w:val="21"/>
          <w:u w:val="single"/>
        </w:rPr>
        <w:t xml:space="preserve">  </w:t>
      </w:r>
      <w:r>
        <w:rPr>
          <w:sz w:val="30"/>
          <w:u w:val="single"/>
        </w:rPr>
        <w:t> </w:t>
      </w:r>
      <w:r>
        <w:rPr>
          <w:sz w:val="30"/>
        </w:rPr>
        <w:t>；</w:t>
      </w:r>
    </w:p>
    <w:p>
      <w:pPr>
        <w:pStyle w:val="null3"/>
        <w:ind w:firstLine="600"/>
        <w:jc w:val="both"/>
      </w:pPr>
      <w:r>
        <w:rPr>
          <w:sz w:val="30"/>
        </w:rPr>
        <w:t>联系电话：</w:t>
      </w:r>
      <w:r>
        <w:rPr>
          <w:sz w:val="30"/>
          <w:u w:val="single"/>
        </w:rPr>
        <w:t>  </w:t>
      </w:r>
      <w:r>
        <w:rPr>
          <w:sz w:val="21"/>
          <w:u w:val="single"/>
        </w:rPr>
        <w:t xml:space="preserve">  </w:t>
      </w:r>
      <w:r>
        <w:rPr>
          <w:sz w:val="30"/>
          <w:u w:val="single"/>
        </w:rPr>
        <w:t></w:t>
      </w:r>
      <w:r>
        <w:rPr>
          <w:sz w:val="21"/>
          <w:u w:val="single"/>
        </w:rPr>
        <w:t xml:space="preserve"> </w:t>
      </w:r>
      <w:r>
        <w:rPr>
          <w:sz w:val="30"/>
          <w:u w:val="single"/>
        </w:rPr>
        <w:t> </w:t>
      </w:r>
      <w:r>
        <w:rPr>
          <w:sz w:val="30"/>
        </w:rPr>
        <w:t>；</w:t>
      </w:r>
    </w:p>
    <w:p>
      <w:pPr>
        <w:pStyle w:val="null3"/>
        <w:ind w:firstLine="600"/>
        <w:jc w:val="both"/>
      </w:pPr>
      <w:r>
        <w:rPr>
          <w:sz w:val="30"/>
        </w:rPr>
        <w:t>电子信箱：</w:t>
      </w:r>
      <w:r>
        <w:rPr>
          <w:sz w:val="30"/>
          <w:u w:val="single"/>
        </w:rPr>
        <w:t>  </w:t>
      </w:r>
      <w:r>
        <w:rPr>
          <w:sz w:val="21"/>
          <w:u w:val="single"/>
        </w:rPr>
        <w:t xml:space="preserve"> </w:t>
      </w:r>
      <w:r>
        <w:rPr>
          <w:sz w:val="30"/>
          <w:u w:val="single"/>
        </w:rPr>
        <w:t></w:t>
      </w:r>
      <w:r>
        <w:rPr>
          <w:sz w:val="21"/>
          <w:u w:val="single"/>
        </w:rPr>
        <w:t xml:space="preserve"> </w:t>
      </w:r>
      <w:r>
        <w:rPr>
          <w:sz w:val="21"/>
          <w:u w:val="single"/>
        </w:rPr>
        <w:t xml:space="preserve">  </w:t>
      </w:r>
      <w:r>
        <w:rPr>
          <w:sz w:val="30"/>
          <w:u w:val="single"/>
        </w:rPr>
        <w:t> </w:t>
      </w:r>
      <w:r>
        <w:rPr>
          <w:sz w:val="30"/>
        </w:rPr>
        <w:t>；</w:t>
      </w:r>
    </w:p>
    <w:p>
      <w:pPr>
        <w:pStyle w:val="null3"/>
        <w:ind w:firstLine="600"/>
        <w:jc w:val="both"/>
      </w:pPr>
      <w:r>
        <w:rPr>
          <w:sz w:val="30"/>
        </w:rPr>
        <w:t>通信地址：</w:t>
      </w:r>
      <w:r>
        <w:rPr>
          <w:sz w:val="30"/>
          <w:u w:val="single"/>
        </w:rPr>
        <w:t></w:t>
      </w:r>
      <w:r>
        <w:rPr>
          <w:sz w:val="21"/>
          <w:u w:val="single"/>
        </w:rPr>
        <w:t xml:space="preserve"> </w:t>
      </w:r>
      <w:r>
        <w:rPr>
          <w:sz w:val="30"/>
          <w:u w:val="single"/>
        </w:rPr>
        <w:t xml:space="preserve"> </w:t>
      </w:r>
      <w:r>
        <w:rPr>
          <w:sz w:val="30"/>
          <w:u w:val="single"/>
        </w:rPr>
        <w:t></w:t>
      </w:r>
      <w:r>
        <w:rPr>
          <w:sz w:val="21"/>
          <w:u w:val="single"/>
        </w:rPr>
        <w:t xml:space="preserve">  </w:t>
      </w:r>
      <w:r>
        <w:rPr>
          <w:sz w:val="30"/>
          <w:u w:val="single"/>
        </w:rPr>
        <w:t> </w:t>
      </w:r>
      <w:r>
        <w:rPr>
          <w:sz w:val="30"/>
        </w:rPr>
        <w:t>。</w:t>
      </w:r>
    </w:p>
    <w:p>
      <w:pPr>
        <w:pStyle w:val="null3"/>
        <w:spacing w:after="120"/>
        <w:ind w:firstLine="600"/>
        <w:jc w:val="both"/>
      </w:pPr>
      <w:r>
        <w:rPr>
          <w:sz w:val="30"/>
        </w:rPr>
        <w:t xml:space="preserve">2.4 </w:t>
      </w:r>
      <w:r>
        <w:rPr>
          <w:sz w:val="30"/>
        </w:rPr>
        <w:t>施工现场、施工条件和基础资料的提供</w:t>
      </w:r>
    </w:p>
    <w:p>
      <w:pPr>
        <w:pStyle w:val="null3"/>
        <w:ind w:firstLine="600"/>
        <w:jc w:val="both"/>
      </w:pPr>
      <w:r>
        <w:rPr>
          <w:sz w:val="30"/>
        </w:rPr>
        <w:t xml:space="preserve">2.4.1 </w:t>
      </w:r>
      <w:r>
        <w:rPr>
          <w:sz w:val="30"/>
        </w:rPr>
        <w:t>提供施工现场</w:t>
      </w:r>
    </w:p>
    <w:p>
      <w:pPr>
        <w:pStyle w:val="null3"/>
        <w:ind w:firstLine="600"/>
        <w:jc w:val="left"/>
      </w:pPr>
      <w:r>
        <w:rPr>
          <w:sz w:val="30"/>
        </w:rPr>
        <w:t>关于发包人移交施工现场的期限要求：</w:t>
      </w:r>
      <w:r>
        <w:rPr>
          <w:sz w:val="30"/>
          <w:u w:val="single"/>
        </w:rPr>
        <w:t>签订合同后</w:t>
      </w:r>
      <w:r>
        <w:rPr>
          <w:sz w:val="30"/>
          <w:u w:val="single"/>
        </w:rPr>
        <w:t>10</w:t>
      </w:r>
      <w:r>
        <w:rPr>
          <w:sz w:val="30"/>
          <w:u w:val="single"/>
        </w:rPr>
        <w:t>天内。</w:t>
      </w:r>
      <w:r>
        <w:rPr>
          <w:sz w:val="21"/>
          <w:u w:val="single"/>
        </w:rPr>
        <w:t xml:space="preserve">      </w:t>
      </w:r>
    </w:p>
    <w:p>
      <w:pPr>
        <w:pStyle w:val="null3"/>
        <w:ind w:firstLine="600"/>
        <w:jc w:val="both"/>
      </w:pPr>
      <w:r>
        <w:rPr>
          <w:sz w:val="30"/>
        </w:rPr>
        <w:t xml:space="preserve">2.4.2 </w:t>
      </w:r>
      <w:r>
        <w:rPr>
          <w:sz w:val="30"/>
        </w:rPr>
        <w:t>提供施工条件</w:t>
      </w:r>
    </w:p>
    <w:p>
      <w:pPr>
        <w:pStyle w:val="null3"/>
        <w:ind w:firstLine="600"/>
        <w:jc w:val="both"/>
      </w:pPr>
      <w:r>
        <w:rPr>
          <w:sz w:val="30"/>
        </w:rPr>
        <w:t>关于发包人应负责提供施工</w:t>
      </w:r>
      <w:r>
        <w:rPr>
          <w:sz w:val="30"/>
        </w:rPr>
        <w:t>所需要的条件，</w:t>
      </w:r>
      <w:r>
        <w:rPr>
          <w:sz w:val="30"/>
        </w:rPr>
        <w:t>包括：</w:t>
      </w:r>
      <w:r>
        <w:rPr>
          <w:sz w:val="30"/>
          <w:u w:val="single"/>
        </w:rPr>
        <w:t xml:space="preserve">  </w:t>
      </w:r>
      <w:r>
        <w:rPr>
          <w:sz w:val="30"/>
          <w:u w:val="single"/>
        </w:rPr>
        <w:t></w:t>
      </w:r>
      <w:r>
        <w:rPr>
          <w:sz w:val="21"/>
          <w:u w:val="single"/>
        </w:rPr>
        <w:t xml:space="preserve"> </w:t>
      </w:r>
      <w:r>
        <w:rPr>
          <w:sz w:val="30"/>
          <w:u w:val="single"/>
        </w:rPr>
        <w:t xml:space="preserve">    </w:t>
      </w:r>
      <w:r>
        <w:rPr>
          <w:sz w:val="30"/>
          <w:u w:val="single"/>
        </w:rPr>
        <w:t></w:t>
      </w:r>
      <w:r>
        <w:rPr>
          <w:sz w:val="30"/>
          <w:u w:val="single"/>
        </w:rPr>
        <w:t xml:space="preserve">               </w:t>
      </w:r>
      <w:r>
        <w:rPr>
          <w:sz w:val="30"/>
          <w:u w:val="single"/>
        </w:rPr>
        <w:t xml:space="preserve">\                    </w:t>
      </w:r>
      <w:r>
        <w:rPr>
          <w:sz w:val="21"/>
          <w:u w:val="single"/>
        </w:rPr>
        <w:t xml:space="preserve">   </w:t>
      </w:r>
      <w:r>
        <w:rPr>
          <w:sz w:val="30"/>
        </w:rPr>
        <w:t>。</w:t>
      </w:r>
    </w:p>
    <w:p>
      <w:pPr>
        <w:pStyle w:val="null3"/>
        <w:ind w:firstLine="600"/>
        <w:jc w:val="both"/>
      </w:pPr>
      <w:r>
        <w:rPr>
          <w:sz w:val="30"/>
        </w:rPr>
        <w:t xml:space="preserve">2.4.3 </w:t>
      </w:r>
      <w:r>
        <w:rPr>
          <w:sz w:val="30"/>
        </w:rPr>
        <w:t>提供基础资料</w:t>
      </w:r>
    </w:p>
    <w:p>
      <w:pPr>
        <w:pStyle w:val="null3"/>
        <w:ind w:firstLine="600"/>
        <w:jc w:val="left"/>
      </w:pPr>
      <w:r>
        <w:rPr>
          <w:sz w:val="30"/>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pStyle w:val="null3"/>
        <w:ind w:firstLine="600"/>
        <w:jc w:val="left"/>
      </w:pPr>
      <w:r>
        <w:rPr>
          <w:sz w:val="30"/>
        </w:rPr>
        <w:t>按照法律规定确需在开工后方能提供的基础资料，发包人应尽其努力及时地在相应工程施工前的合理期限内提供，合理期限应以不影响承包人的正常施工为限。</w:t>
      </w:r>
    </w:p>
    <w:p>
      <w:pPr>
        <w:pStyle w:val="null3"/>
        <w:ind w:firstLine="600"/>
        <w:jc w:val="left"/>
      </w:pPr>
      <w:r>
        <w:rPr>
          <w:sz w:val="30"/>
        </w:rPr>
        <w:t>承包人在投标之前，应在基础资料的基础上，对现场存在的管线等地下构筑物作进一步的调查和了解，以取得其对施工影响的全部信息，并在投标报价和进度计划中作出充分的考虑。应当认为，承包人的投标书中包含现场管线等地下构筑物不明对施工影响及费用增加带来的风险。发包人提供的地下管线和设施探测资料（如有）仅供承包人参考，承包人施工时应先进行试挖，避免因盲目施工对地下管线和设施造成破坏。</w:t>
      </w:r>
    </w:p>
    <w:p>
      <w:pPr>
        <w:pStyle w:val="null3"/>
        <w:spacing w:after="120"/>
        <w:jc w:val="both"/>
      </w:pPr>
      <w:r>
        <w:rPr>
          <w:sz w:val="21"/>
        </w:rPr>
        <w:t xml:space="preserve">    </w:t>
      </w:r>
      <w:r>
        <w:rPr>
          <w:sz w:val="30"/>
        </w:rPr>
        <w:t xml:space="preserve">2.5 </w:t>
      </w:r>
      <w:r>
        <w:rPr>
          <w:sz w:val="30"/>
        </w:rPr>
        <w:t>资金来源证明及支付担保</w:t>
      </w:r>
    </w:p>
    <w:p>
      <w:pPr>
        <w:pStyle w:val="null3"/>
        <w:ind w:firstLine="600"/>
        <w:jc w:val="both"/>
      </w:pPr>
      <w:r>
        <w:rPr>
          <w:sz w:val="30"/>
        </w:rPr>
        <w:t>发包人提供资金来源证明的期限要求：</w:t>
      </w:r>
      <w:r>
        <w:rPr>
          <w:sz w:val="30"/>
          <w:u w:val="single"/>
        </w:rPr>
        <w:t></w:t>
      </w:r>
      <w:r>
        <w:rPr>
          <w:sz w:val="21"/>
          <w:u w:val="single"/>
        </w:rPr>
        <w:t xml:space="preserve"> </w:t>
      </w:r>
      <w:r>
        <w:rPr>
          <w:sz w:val="21"/>
          <w:u w:val="single"/>
        </w:rPr>
        <w:t xml:space="preserve"> </w:t>
      </w:r>
      <w:r>
        <w:rPr>
          <w:sz w:val="30"/>
          <w:u w:val="single"/>
        </w:rPr>
        <w:t>\</w:t>
      </w:r>
      <w:r>
        <w:rPr>
          <w:sz w:val="21"/>
          <w:u w:val="single"/>
        </w:rPr>
        <w:t xml:space="preserve">          </w:t>
      </w:r>
      <w:r>
        <w:rPr>
          <w:sz w:val="30"/>
        </w:rPr>
        <w:t>。</w:t>
      </w:r>
    </w:p>
    <w:p>
      <w:pPr>
        <w:pStyle w:val="null3"/>
        <w:ind w:firstLine="600"/>
        <w:jc w:val="both"/>
      </w:pPr>
      <w:r>
        <w:rPr>
          <w:sz w:val="30"/>
        </w:rPr>
        <w:t>发包人是否提供支付担保：</w:t>
      </w:r>
      <w:r>
        <w:rPr>
          <w:sz w:val="21"/>
        </w:rPr>
        <w:t xml:space="preserve"> </w:t>
      </w:r>
      <w:r>
        <w:rPr>
          <w:sz w:val="21"/>
          <w:u w:val="single"/>
        </w:rPr>
        <w:t xml:space="preserve"> </w:t>
      </w:r>
      <w:r>
        <w:rPr>
          <w:sz w:val="21"/>
          <w:u w:val="single"/>
        </w:rPr>
        <w:t xml:space="preserve">    </w:t>
      </w:r>
      <w:r>
        <w:rPr>
          <w:sz w:val="30"/>
          <w:u w:val="single"/>
        </w:rPr>
        <w:t>不提供</w:t>
      </w:r>
      <w:r>
        <w:rPr>
          <w:sz w:val="21"/>
          <w:u w:val="single"/>
        </w:rPr>
        <w:t xml:space="preserve">             </w:t>
      </w:r>
      <w:r>
        <w:rPr>
          <w:sz w:val="21"/>
          <w:u w:val="single"/>
        </w:rPr>
        <w:t xml:space="preserve"> </w:t>
      </w:r>
      <w:r>
        <w:rPr>
          <w:sz w:val="30"/>
        </w:rPr>
        <w:t>。</w:t>
      </w:r>
    </w:p>
    <w:p>
      <w:pPr>
        <w:pStyle w:val="null3"/>
        <w:ind w:firstLine="600"/>
        <w:jc w:val="both"/>
      </w:pPr>
      <w:r>
        <w:rPr>
          <w:sz w:val="30"/>
        </w:rPr>
        <w:t>发包人提供支付担保的形式：</w:t>
      </w:r>
      <w:r>
        <w:rPr>
          <w:sz w:val="30"/>
          <w:u w:val="single"/>
        </w:rPr>
        <w:t></w:t>
      </w:r>
      <w:r>
        <w:rPr>
          <w:sz w:val="30"/>
          <w:u w:val="single"/>
        </w:rPr>
        <w:t xml:space="preserve">\  </w:t>
      </w:r>
      <w:r>
        <w:rPr>
          <w:sz w:val="21"/>
          <w:u w:val="single"/>
        </w:rPr>
        <w:t xml:space="preserve"> </w:t>
      </w:r>
      <w:r>
        <w:rPr>
          <w:sz w:val="21"/>
          <w:u w:val="single"/>
        </w:rPr>
        <w:t xml:space="preserve">        </w:t>
      </w:r>
      <w:r>
        <w:rPr>
          <w:sz w:val="21"/>
          <w:u w:val="single"/>
        </w:rPr>
        <w:t xml:space="preserve"> </w:t>
      </w:r>
      <w:r>
        <w:rPr>
          <w:sz w:val="30"/>
          <w:u w:val="single"/>
        </w:rPr>
        <w:t xml:space="preserve">     </w:t>
      </w:r>
      <w:r>
        <w:rPr>
          <w:sz w:val="30"/>
          <w:u w:val="single"/>
        </w:rPr>
        <w:t></w:t>
      </w:r>
      <w:r>
        <w:rPr>
          <w:sz w:val="30"/>
        </w:rPr>
        <w:t>。</w:t>
      </w:r>
    </w:p>
    <w:p>
      <w:pPr>
        <w:pStyle w:val="null3"/>
        <w:ind w:firstLine="600"/>
        <w:jc w:val="left"/>
      </w:pPr>
      <w:r>
        <w:rPr>
          <w:sz w:val="30"/>
        </w:rPr>
        <w:t xml:space="preserve">2.9 </w:t>
      </w:r>
      <w:r>
        <w:rPr>
          <w:sz w:val="30"/>
        </w:rPr>
        <w:t xml:space="preserve"> 发包人有权根据项目管理需要，在项目建设期间内开展全过程监督审计，并作出审计评价或提出审计建议。</w:t>
      </w:r>
    </w:p>
    <w:p>
      <w:pPr>
        <w:pStyle w:val="null3"/>
        <w:spacing w:before="120" w:after="120"/>
        <w:jc w:val="both"/>
        <w:outlineLvl w:val="3"/>
      </w:pPr>
      <w:r>
        <w:rPr>
          <w:sz w:val="32"/>
          <w:b/>
        </w:rPr>
        <w:t xml:space="preserve">3. </w:t>
      </w:r>
      <w:r>
        <w:rPr>
          <w:sz w:val="32"/>
          <w:b/>
        </w:rPr>
        <w:t>承包人</w:t>
      </w:r>
    </w:p>
    <w:p>
      <w:pPr>
        <w:pStyle w:val="null3"/>
        <w:spacing w:after="120"/>
        <w:ind w:firstLine="600"/>
        <w:jc w:val="both"/>
      </w:pPr>
      <w:r>
        <w:rPr>
          <w:sz w:val="30"/>
        </w:rPr>
        <w:t xml:space="preserve">3.1 </w:t>
      </w:r>
      <w:r>
        <w:rPr>
          <w:sz w:val="30"/>
        </w:rPr>
        <w:t>承包人的一般义务</w:t>
      </w:r>
    </w:p>
    <w:p>
      <w:pPr>
        <w:pStyle w:val="null3"/>
        <w:ind w:firstLine="600"/>
        <w:jc w:val="left"/>
      </w:pPr>
      <w:r>
        <w:rPr>
          <w:sz w:val="30"/>
        </w:rPr>
        <w:t>（</w:t>
      </w:r>
      <w:r>
        <w:rPr>
          <w:sz w:val="30"/>
        </w:rPr>
        <w:t>1</w:t>
      </w:r>
      <w:r>
        <w:rPr>
          <w:sz w:val="30"/>
        </w:rPr>
        <w:t>）</w:t>
      </w:r>
      <w:r>
        <w:rPr>
          <w:sz w:val="30"/>
        </w:rPr>
        <w:t>承包人提交的竣工资料的内容：</w:t>
      </w:r>
      <w:r>
        <w:rPr>
          <w:sz w:val="21"/>
          <w:u w:val="single"/>
        </w:rPr>
        <w:t xml:space="preserve">   </w:t>
      </w:r>
      <w:r>
        <w:rPr>
          <w:sz w:val="30"/>
          <w:u w:val="single"/>
        </w:rPr>
        <w:t>竣工图</w:t>
      </w:r>
      <w:r>
        <w:rPr>
          <w:sz w:val="21"/>
          <w:u w:val="single"/>
        </w:rPr>
        <w:t xml:space="preserve">     </w:t>
      </w:r>
      <w:r>
        <w:rPr>
          <w:sz w:val="21"/>
          <w:u w:val="single"/>
        </w:rPr>
        <w:t xml:space="preserve">          </w:t>
      </w:r>
      <w:r>
        <w:rPr>
          <w:sz w:val="21"/>
        </w:rPr>
        <w:t xml:space="preserve"> </w:t>
      </w:r>
    </w:p>
    <w:p>
      <w:pPr>
        <w:pStyle w:val="null3"/>
        <w:jc w:val="left"/>
      </w:pP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30"/>
        </w:rPr>
        <w:t>。</w:t>
      </w:r>
    </w:p>
    <w:p>
      <w:pPr>
        <w:pStyle w:val="null3"/>
        <w:ind w:firstLine="600"/>
        <w:jc w:val="left"/>
      </w:pPr>
      <w:r>
        <w:rPr>
          <w:sz w:val="30"/>
        </w:rPr>
        <w:t>承包人需要提交的竣工资料套数：</w:t>
      </w:r>
      <w:r>
        <w:rPr>
          <w:sz w:val="21"/>
          <w:u w:val="single"/>
        </w:rPr>
        <w:t xml:space="preserve">      </w:t>
      </w:r>
      <w:r>
        <w:rPr>
          <w:sz w:val="30"/>
          <w:u w:val="single"/>
        </w:rPr>
        <w:t xml:space="preserve">    </w:t>
      </w:r>
      <w:r>
        <w:rPr>
          <w:sz w:val="30"/>
          <w:u w:val="single"/>
        </w:rPr>
        <w:t>3</w:t>
      </w:r>
      <w:r>
        <w:rPr>
          <w:sz w:val="30"/>
          <w:u w:val="single"/>
        </w:rPr>
        <w:t>套</w:t>
      </w:r>
      <w:r>
        <w:rPr>
          <w:sz w:val="21"/>
          <w:u w:val="single"/>
        </w:rPr>
        <w:t xml:space="preserve">   </w:t>
      </w:r>
      <w:r>
        <w:rPr>
          <w:sz w:val="21"/>
          <w:u w:val="single"/>
        </w:rPr>
        <w:t xml:space="preserve"> </w:t>
      </w:r>
      <w:r>
        <w:rPr>
          <w:sz w:val="21"/>
          <w:u w:val="single"/>
        </w:rPr>
        <w:t xml:space="preserve">    </w:t>
      </w:r>
      <w:r>
        <w:rPr>
          <w:sz w:val="30"/>
        </w:rPr>
        <w:t>。</w:t>
      </w:r>
    </w:p>
    <w:p>
      <w:pPr>
        <w:pStyle w:val="null3"/>
        <w:ind w:left="645"/>
        <w:jc w:val="left"/>
      </w:pPr>
      <w:r>
        <w:rPr>
          <w:sz w:val="30"/>
        </w:rPr>
        <w:t>承包人提交的竣工资料的费用承担：</w:t>
      </w:r>
      <w:r>
        <w:rPr>
          <w:sz w:val="21"/>
          <w:u w:val="single"/>
        </w:rPr>
        <w:t xml:space="preserve"> </w:t>
      </w:r>
      <w:r>
        <w:rPr>
          <w:sz w:val="30"/>
          <w:u w:val="single"/>
        </w:rPr>
        <w:t>由承包人承担</w:t>
      </w:r>
      <w:r>
        <w:rPr>
          <w:sz w:val="21"/>
          <w:u w:val="single"/>
        </w:rPr>
        <w:t xml:space="preserve">      </w:t>
      </w:r>
      <w:r>
        <w:rPr>
          <w:sz w:val="21"/>
          <w:u w:val="single"/>
        </w:rPr>
        <w:t xml:space="preserve">  </w:t>
      </w:r>
      <w:r>
        <w:rPr>
          <w:sz w:val="30"/>
        </w:rPr>
        <w:t>。</w:t>
      </w:r>
    </w:p>
    <w:p>
      <w:pPr>
        <w:pStyle w:val="null3"/>
        <w:ind w:left="645"/>
        <w:jc w:val="left"/>
      </w:pPr>
      <w:r>
        <w:rPr>
          <w:sz w:val="30"/>
        </w:rPr>
        <w:t>承包人提交的竣工资料移交时间：</w:t>
      </w:r>
      <w:r>
        <w:rPr>
          <w:sz w:val="21"/>
          <w:u w:val="single"/>
        </w:rPr>
        <w:t xml:space="preserve"> </w:t>
      </w:r>
      <w:r>
        <w:rPr>
          <w:sz w:val="30"/>
          <w:u w:val="single"/>
        </w:rPr>
        <w:t>工程竣工验收通过后</w:t>
      </w:r>
      <w:r>
        <w:rPr>
          <w:sz w:val="30"/>
          <w:u w:val="single"/>
        </w:rPr>
        <w:t>1</w:t>
      </w:r>
      <w:r>
        <w:rPr>
          <w:sz w:val="30"/>
          <w:u w:val="single"/>
        </w:rPr>
        <w:t>个月内</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30"/>
        </w:rPr>
        <w:t>。</w:t>
      </w:r>
    </w:p>
    <w:p>
      <w:pPr>
        <w:pStyle w:val="null3"/>
        <w:ind w:firstLine="600"/>
        <w:jc w:val="left"/>
      </w:pPr>
      <w:r>
        <w:rPr>
          <w:sz w:val="30"/>
        </w:rPr>
        <w:t>承包人提交的竣工资料形式要求：</w:t>
      </w:r>
      <w:r>
        <w:rPr>
          <w:sz w:val="21"/>
          <w:u w:val="single"/>
        </w:rPr>
        <w:t xml:space="preserve">    </w:t>
      </w:r>
      <w:r>
        <w:rPr>
          <w:sz w:val="30"/>
          <w:u w:val="single"/>
        </w:rPr>
        <w:t>书面</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30"/>
        </w:rPr>
        <w:t>。</w:t>
      </w:r>
    </w:p>
    <w:p>
      <w:pPr>
        <w:pStyle w:val="null3"/>
        <w:ind w:right="45" w:firstLine="675"/>
        <w:jc w:val="both"/>
      </w:pPr>
      <w:r>
        <w:rPr>
          <w:sz w:val="30"/>
        </w:rPr>
        <w:t>（</w:t>
      </w:r>
      <w:r>
        <w:rPr>
          <w:sz w:val="30"/>
        </w:rPr>
        <w:t>2</w:t>
      </w:r>
      <w:r>
        <w:rPr>
          <w:sz w:val="30"/>
        </w:rPr>
        <w:t>）承包人应履行的其他义务：</w:t>
      </w:r>
    </w:p>
    <w:p>
      <w:pPr>
        <w:pStyle w:val="null3"/>
        <w:ind w:firstLine="600"/>
        <w:jc w:val="both"/>
      </w:pPr>
      <w:r>
        <w:rPr>
          <w:sz w:val="30"/>
        </w:rPr>
        <w:t>1）承包人应按照行政主管部门要求提供现场辅助管理设备。</w:t>
      </w:r>
    </w:p>
    <w:p>
      <w:pPr>
        <w:pStyle w:val="null3"/>
        <w:ind w:firstLine="600"/>
        <w:jc w:val="both"/>
      </w:pPr>
      <w:r>
        <w:rPr>
          <w:sz w:val="30"/>
        </w:rPr>
        <w:t>2）</w:t>
      </w:r>
      <w:r>
        <w:rPr>
          <w:sz w:val="30"/>
        </w:rPr>
        <w:t>承包人应建立劳动用工管理台账，并将工人工资支付</w:t>
      </w:r>
      <w:r>
        <w:rPr>
          <w:sz w:val="30"/>
        </w:rPr>
        <w:t>计划及支付情况</w:t>
      </w:r>
      <w:r>
        <w:rPr>
          <w:sz w:val="30"/>
        </w:rPr>
        <w:t>报发包人</w:t>
      </w:r>
      <w:r>
        <w:rPr>
          <w:sz w:val="30"/>
        </w:rPr>
        <w:t>，作为工程款申请的审批材料</w:t>
      </w:r>
      <w:r>
        <w:rPr>
          <w:sz w:val="30"/>
        </w:rPr>
        <w:t>。</w:t>
      </w:r>
    </w:p>
    <w:p>
      <w:pPr>
        <w:pStyle w:val="null3"/>
        <w:ind w:firstLine="600"/>
        <w:jc w:val="both"/>
      </w:pPr>
      <w:r>
        <w:rPr>
          <w:sz w:val="30"/>
        </w:rPr>
        <w:t>3）承包人应严格执行《关于加强建设等行业农民工劳动合同管理的通知》（劳社部发〔</w:t>
      </w:r>
      <w:r>
        <w:rPr>
          <w:sz w:val="30"/>
        </w:rPr>
        <w:t>2005</w:t>
      </w:r>
      <w:r>
        <w:rPr>
          <w:sz w:val="30"/>
        </w:rPr>
        <w:t>〕</w:t>
      </w:r>
      <w:r>
        <w:rPr>
          <w:sz w:val="30"/>
        </w:rPr>
        <w:t>9</w:t>
      </w:r>
      <w:r>
        <w:rPr>
          <w:sz w:val="30"/>
        </w:rPr>
        <w:t>号），切实规范用工制度。承包人必须在所有务工人员上岗前与其签订劳动合同，合同中要明确约定双方的权利与义务，规定劳动合同期限、工作内容、劳动保护及劳动条件、劳动报酬和违反劳动合同的责任、依法参加工伤保险、工伤责任等内容。有关劳动报酬的条款，应按照《保障农民工工资支付条例》、《广东省工资支付条例》相关要求，明确正常工作时间工资支付标准、支付项目、支付方式、支付周期和日期、特殊情况下的工资支付和其他支付内容以及产生争议的解决方式等。</w:t>
      </w:r>
    </w:p>
    <w:p>
      <w:pPr>
        <w:pStyle w:val="null3"/>
        <w:ind w:firstLine="600"/>
        <w:jc w:val="both"/>
      </w:pPr>
      <w:r>
        <w:rPr>
          <w:sz w:val="30"/>
        </w:rPr>
        <w:t>4）承包人施工现场需配备包含且不限于施工现场视频监控、劳务实名制、车辆出入监控、塔吊安全监控、升降机安全监控、环境噪音扬尘监测、用电管理等数据的软硬件及网络，</w:t>
      </w:r>
      <w:r>
        <w:rPr>
          <w:sz w:val="30"/>
        </w:rPr>
        <w:t>以及</w:t>
      </w:r>
      <w:r>
        <w:rPr>
          <w:sz w:val="30"/>
        </w:rPr>
        <w:t>满足</w:t>
      </w:r>
      <w:r>
        <w:rPr>
          <w:sz w:val="30"/>
        </w:rPr>
        <w:t>地方监管部门</w:t>
      </w:r>
      <w:r>
        <w:rPr>
          <w:sz w:val="30"/>
        </w:rPr>
        <w:t>的要求。承包人配合发包人做好智慧工地指挥中心的数据对接和维护，对接接口会不定期更新，承包人需按发包人发布的最新接口文件版本同步进行修改，上述费用已包含在措施费中，发包人不另行支付。</w:t>
      </w:r>
    </w:p>
    <w:p>
      <w:pPr>
        <w:pStyle w:val="null3"/>
        <w:spacing w:after="120"/>
        <w:ind w:firstLine="600"/>
        <w:jc w:val="both"/>
      </w:pPr>
      <w:r>
        <w:rPr>
          <w:sz w:val="30"/>
        </w:rPr>
        <w:t xml:space="preserve">3.2 </w:t>
      </w:r>
      <w:r>
        <w:rPr>
          <w:sz w:val="30"/>
        </w:rPr>
        <w:t>项目经理</w:t>
      </w:r>
    </w:p>
    <w:p>
      <w:pPr>
        <w:pStyle w:val="null3"/>
        <w:ind w:firstLine="600"/>
        <w:jc w:val="both"/>
      </w:pPr>
      <w:r>
        <w:rPr>
          <w:sz w:val="30"/>
        </w:rPr>
        <w:t xml:space="preserve">3.2.1 </w:t>
      </w:r>
      <w:r>
        <w:rPr>
          <w:sz w:val="30"/>
        </w:rPr>
        <w:t>项目经理：</w:t>
      </w:r>
    </w:p>
    <w:p>
      <w:pPr>
        <w:pStyle w:val="null3"/>
        <w:ind w:firstLine="600"/>
        <w:jc w:val="both"/>
      </w:pPr>
      <w:r>
        <w:rPr>
          <w:sz w:val="30"/>
        </w:rPr>
        <w:t>姓</w:t>
      </w:r>
      <w:r>
        <w:rPr>
          <w:sz w:val="30"/>
        </w:rPr>
        <w:t xml:space="preserve">    </w:t>
      </w:r>
      <w:r>
        <w:rPr>
          <w:sz w:val="30"/>
        </w:rPr>
        <w:t>名：</w:t>
      </w:r>
      <w:r>
        <w:rPr>
          <w:sz w:val="30"/>
          <w:u w:val="single"/>
        </w:rPr>
        <w:t xml:space="preserve">         </w:t>
      </w:r>
      <w:r>
        <w:rPr>
          <w:sz w:val="30"/>
        </w:rPr>
        <w:t>；</w:t>
      </w:r>
    </w:p>
    <w:p>
      <w:pPr>
        <w:pStyle w:val="null3"/>
        <w:ind w:firstLine="600"/>
        <w:jc w:val="both"/>
      </w:pPr>
      <w:r>
        <w:rPr>
          <w:sz w:val="30"/>
        </w:rPr>
        <w:t>身份证号：</w:t>
      </w:r>
      <w:r>
        <w:rPr>
          <w:sz w:val="30"/>
          <w:u w:val="single"/>
        </w:rPr>
        <w:t xml:space="preserve">         </w:t>
      </w:r>
      <w:r>
        <w:rPr>
          <w:sz w:val="30"/>
        </w:rPr>
        <w:t>；</w:t>
      </w:r>
    </w:p>
    <w:p>
      <w:pPr>
        <w:pStyle w:val="null3"/>
        <w:ind w:firstLine="600"/>
        <w:jc w:val="both"/>
      </w:pPr>
      <w:r>
        <w:rPr>
          <w:sz w:val="30"/>
        </w:rPr>
        <w:t>建造师执业资格等级：</w:t>
      </w:r>
      <w:r>
        <w:rPr>
          <w:sz w:val="30"/>
          <w:u w:val="single"/>
        </w:rPr>
        <w:t xml:space="preserve">         </w:t>
      </w:r>
      <w:r>
        <w:rPr>
          <w:sz w:val="30"/>
        </w:rPr>
        <w:t>；</w:t>
      </w:r>
    </w:p>
    <w:p>
      <w:pPr>
        <w:pStyle w:val="null3"/>
        <w:ind w:firstLine="600"/>
        <w:jc w:val="both"/>
      </w:pPr>
      <w:r>
        <w:rPr>
          <w:sz w:val="30"/>
        </w:rPr>
        <w:t>建造师注册证书号：</w:t>
      </w:r>
      <w:r>
        <w:rPr>
          <w:sz w:val="30"/>
          <w:u w:val="single"/>
        </w:rPr>
        <w:t xml:space="preserve">         </w:t>
      </w:r>
      <w:r>
        <w:rPr>
          <w:sz w:val="30"/>
        </w:rPr>
        <w:t>；</w:t>
      </w:r>
    </w:p>
    <w:p>
      <w:pPr>
        <w:pStyle w:val="null3"/>
        <w:ind w:firstLine="600"/>
        <w:jc w:val="both"/>
      </w:pPr>
      <w:r>
        <w:rPr>
          <w:sz w:val="30"/>
        </w:rPr>
        <w:t>建造师执业印章号：</w:t>
      </w:r>
      <w:r>
        <w:rPr>
          <w:sz w:val="30"/>
          <w:u w:val="single"/>
        </w:rPr>
        <w:t xml:space="preserve">         </w:t>
      </w:r>
      <w:r>
        <w:rPr>
          <w:sz w:val="30"/>
        </w:rPr>
        <w:t>；</w:t>
      </w:r>
    </w:p>
    <w:p>
      <w:pPr>
        <w:pStyle w:val="null3"/>
        <w:ind w:firstLine="600"/>
        <w:jc w:val="both"/>
      </w:pPr>
      <w:r>
        <w:rPr>
          <w:sz w:val="30"/>
        </w:rPr>
        <w:t>安全生产考核合格证书号：</w:t>
      </w:r>
      <w:r>
        <w:rPr>
          <w:sz w:val="30"/>
          <w:u w:val="single"/>
        </w:rPr>
        <w:t xml:space="preserve">         </w:t>
      </w:r>
      <w:r>
        <w:rPr>
          <w:sz w:val="30"/>
        </w:rPr>
        <w:t>；</w:t>
      </w:r>
    </w:p>
    <w:p>
      <w:pPr>
        <w:pStyle w:val="null3"/>
        <w:ind w:firstLine="600"/>
        <w:jc w:val="both"/>
      </w:pPr>
      <w:r>
        <w:rPr>
          <w:sz w:val="30"/>
        </w:rPr>
        <w:t>联系电话：</w:t>
      </w:r>
      <w:r>
        <w:rPr>
          <w:sz w:val="30"/>
          <w:u w:val="single"/>
        </w:rPr>
        <w:t xml:space="preserve">         </w:t>
      </w:r>
      <w:r>
        <w:rPr>
          <w:sz w:val="30"/>
        </w:rPr>
        <w:t>；</w:t>
      </w:r>
    </w:p>
    <w:p>
      <w:pPr>
        <w:pStyle w:val="null3"/>
        <w:ind w:firstLine="600"/>
        <w:jc w:val="both"/>
      </w:pPr>
      <w:r>
        <w:rPr>
          <w:sz w:val="30"/>
        </w:rPr>
        <w:t>电子信箱：</w:t>
      </w:r>
      <w:r>
        <w:rPr>
          <w:sz w:val="30"/>
          <w:u w:val="single"/>
        </w:rPr>
        <w:t xml:space="preserve">         </w:t>
      </w:r>
      <w:r>
        <w:rPr>
          <w:sz w:val="30"/>
        </w:rPr>
        <w:t>；</w:t>
      </w:r>
    </w:p>
    <w:p>
      <w:pPr>
        <w:pStyle w:val="null3"/>
        <w:ind w:firstLine="600"/>
        <w:jc w:val="both"/>
      </w:pPr>
      <w:r>
        <w:rPr>
          <w:sz w:val="30"/>
        </w:rPr>
        <w:t>通信地址：</w:t>
      </w:r>
      <w:r>
        <w:rPr>
          <w:sz w:val="30"/>
          <w:u w:val="single"/>
        </w:rPr>
        <w:t xml:space="preserve">         </w:t>
      </w:r>
      <w:r>
        <w:rPr>
          <w:sz w:val="30"/>
        </w:rPr>
        <w:t>；</w:t>
      </w:r>
    </w:p>
    <w:p>
      <w:pPr>
        <w:pStyle w:val="null3"/>
        <w:ind w:firstLine="600"/>
        <w:jc w:val="both"/>
      </w:pPr>
      <w:r>
        <w:rPr>
          <w:sz w:val="30"/>
        </w:rPr>
        <w:t>承包人对项目经理的授权范围如下：</w:t>
      </w:r>
      <w:r>
        <w:rPr>
          <w:sz w:val="30"/>
          <w:u w:val="single"/>
        </w:rPr>
        <w:t>负责组织施工，对工程的质量、安全、进度的管理，协调业主、监理和对外关系</w:t>
      </w:r>
      <w:r>
        <w:rPr>
          <w:sz w:val="30"/>
          <w:u w:val="single"/>
        </w:rPr>
        <w:t xml:space="preserve">        </w:t>
      </w:r>
      <w:r>
        <w:rPr>
          <w:sz w:val="30"/>
        </w:rPr>
        <w:t>。</w:t>
      </w:r>
    </w:p>
    <w:p>
      <w:pPr>
        <w:pStyle w:val="null3"/>
        <w:ind w:firstLine="600"/>
        <w:jc w:val="both"/>
      </w:pPr>
      <w:r>
        <w:rPr>
          <w:sz w:val="30"/>
        </w:rPr>
        <w:t>承包人以文件正式任命项目经理，经承包人书面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pStyle w:val="null3"/>
        <w:spacing w:after="120"/>
        <w:ind w:firstLine="600"/>
        <w:jc w:val="both"/>
      </w:pPr>
      <w:r>
        <w:rPr>
          <w:sz w:val="30"/>
        </w:rPr>
        <w:t xml:space="preserve">3.3 </w:t>
      </w:r>
      <w:r>
        <w:rPr>
          <w:sz w:val="30"/>
        </w:rPr>
        <w:t>承包人人员</w:t>
      </w:r>
    </w:p>
    <w:p>
      <w:pPr>
        <w:pStyle w:val="null3"/>
        <w:ind w:left="900"/>
        <w:jc w:val="both"/>
      </w:pPr>
      <w:r>
        <w:rPr>
          <w:sz w:val="30"/>
        </w:rPr>
        <w:t>3.3.</w:t>
      </w:r>
      <w:r>
        <w:rPr>
          <w:sz w:val="30"/>
        </w:rPr>
        <w:t>1</w:t>
      </w:r>
      <w:r>
        <w:rPr>
          <w:sz w:val="30"/>
        </w:rPr>
        <w:t xml:space="preserve"> </w:t>
      </w:r>
      <w:r>
        <w:rPr>
          <w:sz w:val="30"/>
        </w:rPr>
        <w:t>承包人主要施工管理人员离开施工现场的批准要求：</w:t>
      </w:r>
      <w:r>
        <w:rPr>
          <w:sz w:val="30"/>
        </w:rPr>
        <w:t xml:space="preserve">   </w:t>
      </w:r>
      <w:r>
        <w:rPr>
          <w:sz w:val="21"/>
          <w:u w:val="single"/>
        </w:rPr>
        <w:t xml:space="preserve"> </w:t>
      </w:r>
      <w:r>
        <w:rPr>
          <w:sz w:val="30"/>
          <w:u w:val="single"/>
        </w:rPr>
        <w:t>发包人</w:t>
      </w:r>
      <w:r>
        <w:rPr>
          <w:sz w:val="30"/>
          <w:u w:val="single"/>
        </w:rPr>
        <w:t>同意</w:t>
      </w:r>
      <w:r>
        <w:rPr>
          <w:sz w:val="30"/>
          <w:u w:val="single"/>
        </w:rPr>
        <w:t xml:space="preserve">     </w:t>
      </w:r>
      <w:r>
        <w:rPr>
          <w:sz w:val="21"/>
          <w:u w:val="single"/>
        </w:rPr>
        <w:t xml:space="preserve">   </w:t>
      </w:r>
      <w:r>
        <w:rPr>
          <w:sz w:val="30"/>
        </w:rPr>
        <w:t>。</w:t>
      </w:r>
    </w:p>
    <w:p>
      <w:pPr>
        <w:pStyle w:val="null3"/>
        <w:spacing w:after="120"/>
        <w:ind w:firstLine="600"/>
        <w:jc w:val="both"/>
      </w:pPr>
      <w:r>
        <w:rPr>
          <w:sz w:val="30"/>
        </w:rPr>
        <w:t>3.</w:t>
      </w:r>
      <w:r>
        <w:rPr>
          <w:sz w:val="30"/>
        </w:rPr>
        <w:t>4</w:t>
      </w:r>
      <w:r>
        <w:rPr>
          <w:sz w:val="30"/>
        </w:rPr>
        <w:t xml:space="preserve"> </w:t>
      </w:r>
      <w:r>
        <w:rPr>
          <w:sz w:val="30"/>
        </w:rPr>
        <w:t>分包</w:t>
      </w:r>
    </w:p>
    <w:p>
      <w:pPr>
        <w:pStyle w:val="null3"/>
        <w:ind w:firstLine="600"/>
        <w:jc w:val="both"/>
      </w:pPr>
      <w:r>
        <w:rPr>
          <w:sz w:val="30"/>
        </w:rPr>
        <w:t>3.</w:t>
      </w:r>
      <w:r>
        <w:rPr>
          <w:sz w:val="30"/>
        </w:rPr>
        <w:t>4.</w:t>
      </w:r>
      <w:r>
        <w:rPr>
          <w:sz w:val="30"/>
        </w:rPr>
        <w:t xml:space="preserve">1 </w:t>
      </w:r>
      <w:r>
        <w:rPr>
          <w:sz w:val="30"/>
        </w:rPr>
        <w:t>分包的一般约定</w:t>
      </w:r>
    </w:p>
    <w:p>
      <w:pPr>
        <w:pStyle w:val="null3"/>
        <w:ind w:firstLine="600"/>
        <w:jc w:val="left"/>
      </w:pPr>
      <w:r>
        <w:rPr>
          <w:sz w:val="30"/>
        </w:rPr>
        <w:t>主体结构、关键性工作的范围：</w:t>
      </w:r>
      <w:r>
        <w:rPr>
          <w:sz w:val="30"/>
          <w:u w:val="single"/>
        </w:rPr>
        <w:t>按国家有关法律、法规规定</w:t>
      </w:r>
      <w:r>
        <w:rPr>
          <w:sz w:val="30"/>
          <w:u w:val="single"/>
        </w:rPr>
        <w:t>。</w:t>
      </w:r>
    </w:p>
    <w:p>
      <w:pPr>
        <w:pStyle w:val="null3"/>
        <w:jc w:val="both"/>
      </w:pPr>
      <w:r>
        <w:rPr>
          <w:sz w:val="30"/>
        </w:rPr>
        <w:t xml:space="preserve">    3.</w:t>
      </w:r>
      <w:r>
        <w:rPr>
          <w:sz w:val="30"/>
        </w:rPr>
        <w:t>4</w:t>
      </w:r>
      <w:r>
        <w:rPr>
          <w:sz w:val="30"/>
        </w:rPr>
        <w:t>.2</w:t>
      </w:r>
      <w:r>
        <w:rPr>
          <w:sz w:val="30"/>
        </w:rPr>
        <w:t>分包的确定</w:t>
      </w:r>
    </w:p>
    <w:p>
      <w:pPr>
        <w:pStyle w:val="null3"/>
        <w:ind w:firstLine="600"/>
        <w:jc w:val="both"/>
      </w:pPr>
      <w:r>
        <w:rPr>
          <w:sz w:val="30"/>
        </w:rPr>
        <w:t>允许分包的专业工程包括</w:t>
      </w:r>
      <w:r>
        <w:rPr>
          <w:sz w:val="30"/>
        </w:rPr>
        <w:t>：</w:t>
      </w:r>
      <w:r>
        <w:rPr>
          <w:sz w:val="21"/>
          <w:u w:val="single"/>
        </w:rPr>
        <w:t xml:space="preserve"> </w:t>
      </w:r>
      <w:r>
        <w:rPr>
          <w:sz w:val="21"/>
          <w:u w:val="single"/>
        </w:rPr>
        <w:t xml:space="preserve">         </w:t>
      </w:r>
      <w:r>
        <w:rPr>
          <w:sz w:val="21"/>
          <w:u w:val="single"/>
        </w:rPr>
        <w:t xml:space="preserve"> </w:t>
      </w:r>
      <w:r>
        <w:rPr>
          <w:sz w:val="30"/>
          <w:u w:val="single"/>
        </w:rPr>
        <w:t>无</w:t>
      </w:r>
      <w:r>
        <w:rPr>
          <w:sz w:val="21"/>
          <w:u w:val="single"/>
        </w:rPr>
        <w:t xml:space="preserve">              </w:t>
      </w:r>
      <w:r>
        <w:rPr>
          <w:sz w:val="21"/>
          <w:u w:val="single"/>
        </w:rPr>
        <w:t xml:space="preserve">  </w:t>
      </w:r>
      <w:r>
        <w:rPr>
          <w:sz w:val="30"/>
        </w:rPr>
        <w:t>。</w:t>
      </w:r>
    </w:p>
    <w:p>
      <w:pPr>
        <w:pStyle w:val="null3"/>
        <w:ind w:firstLine="600"/>
        <w:jc w:val="both"/>
      </w:pPr>
      <w:r>
        <w:rPr>
          <w:sz w:val="30"/>
        </w:rPr>
        <w:t>其他关于分包的约定：</w:t>
      </w:r>
      <w:r>
        <w:rPr>
          <w:sz w:val="30"/>
          <w:u w:val="single"/>
        </w:rPr>
        <w:t>无</w:t>
      </w:r>
      <w:r>
        <w:rPr>
          <w:sz w:val="30"/>
          <w:u w:val="single"/>
        </w:rPr>
        <w:t>。</w:t>
      </w:r>
    </w:p>
    <w:p>
      <w:pPr>
        <w:pStyle w:val="null3"/>
        <w:spacing w:after="120"/>
        <w:ind w:firstLine="600"/>
        <w:jc w:val="both"/>
      </w:pPr>
      <w:r>
        <w:rPr>
          <w:sz w:val="30"/>
        </w:rPr>
        <w:t>3.</w:t>
      </w:r>
      <w:r>
        <w:rPr>
          <w:sz w:val="30"/>
        </w:rPr>
        <w:t>5</w:t>
      </w:r>
      <w:r>
        <w:rPr>
          <w:sz w:val="30"/>
        </w:rPr>
        <w:t xml:space="preserve"> </w:t>
      </w:r>
      <w:r>
        <w:rPr>
          <w:sz w:val="30"/>
        </w:rPr>
        <w:t>工程照管与成品、半成品保护</w:t>
      </w:r>
    </w:p>
    <w:p>
      <w:pPr>
        <w:pStyle w:val="null3"/>
        <w:spacing w:before="120" w:after="120"/>
        <w:ind w:firstLine="600"/>
        <w:jc w:val="both"/>
      </w:pPr>
      <w:r>
        <w:rPr>
          <w:sz w:val="30"/>
        </w:rPr>
        <w:t>承包人负责照管工程及工程相关的材料、工程设备的起始时间：</w:t>
      </w:r>
      <w:r>
        <w:rPr>
          <w:sz w:val="21"/>
          <w:u w:val="single"/>
        </w:rPr>
        <w:t xml:space="preserve"> </w:t>
      </w:r>
      <w:r>
        <w:rPr>
          <w:sz w:val="30"/>
          <w:u w:val="single"/>
        </w:rPr>
        <w:t>材料进场起至工程通过竣工验收后</w:t>
      </w:r>
      <w:r>
        <w:rPr>
          <w:sz w:val="21"/>
          <w:u w:val="single"/>
        </w:rPr>
        <w:t xml:space="preserve"> </w:t>
      </w:r>
      <w:r>
        <w:rPr>
          <w:sz w:val="30"/>
        </w:rPr>
        <w:t>。</w:t>
      </w:r>
    </w:p>
    <w:p>
      <w:pPr>
        <w:pStyle w:val="null3"/>
        <w:spacing w:before="120" w:after="120"/>
        <w:ind w:firstLine="600"/>
        <w:jc w:val="both"/>
      </w:pPr>
      <w:r>
        <w:rPr>
          <w:sz w:val="30"/>
        </w:rPr>
        <w:t>工程成品保护的特殊要求及费用承担：</w:t>
      </w:r>
      <w:r>
        <w:rPr>
          <w:sz w:val="30"/>
          <w:u w:val="single"/>
        </w:rPr>
        <w:t>对现有的工程成品、不需要改造的现场进行全面保护，其费用已包含在投标报价内。</w:t>
      </w:r>
    </w:p>
    <w:p>
      <w:pPr>
        <w:pStyle w:val="null3"/>
        <w:spacing w:after="120"/>
        <w:ind w:firstLine="600"/>
        <w:jc w:val="both"/>
      </w:pPr>
      <w:r>
        <w:rPr>
          <w:sz w:val="30"/>
        </w:rPr>
        <w:t>3.</w:t>
      </w:r>
      <w:r>
        <w:rPr>
          <w:sz w:val="30"/>
        </w:rPr>
        <w:t>6</w:t>
      </w:r>
      <w:r>
        <w:rPr>
          <w:sz w:val="30"/>
        </w:rPr>
        <w:t xml:space="preserve"> </w:t>
      </w:r>
      <w:r>
        <w:rPr>
          <w:sz w:val="30"/>
        </w:rPr>
        <w:t>履约担保</w:t>
      </w:r>
    </w:p>
    <w:p>
      <w:pPr>
        <w:pStyle w:val="null3"/>
        <w:ind w:firstLine="600"/>
        <w:jc w:val="left"/>
      </w:pPr>
      <w:r>
        <w:rPr>
          <w:sz w:val="30"/>
        </w:rPr>
        <w:t>承包人是否提供履约担保：</w:t>
      </w:r>
      <w:r>
        <w:rPr>
          <w:sz w:val="21"/>
          <w:u w:val="single"/>
        </w:rPr>
        <w:t xml:space="preserve">            </w:t>
      </w:r>
      <w:r>
        <w:rPr>
          <w:sz w:val="30"/>
          <w:u w:val="single"/>
        </w:rPr>
        <w:t>提供</w:t>
      </w:r>
      <w:r>
        <w:rPr>
          <w:sz w:val="30"/>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30"/>
        </w:rPr>
        <w:t>。</w:t>
      </w:r>
    </w:p>
    <w:p>
      <w:pPr>
        <w:pStyle w:val="null3"/>
        <w:jc w:val="left"/>
      </w:pPr>
      <w:r>
        <w:rPr>
          <w:sz w:val="30"/>
        </w:rPr>
        <w:t>承包人提供履约担保的形式</w:t>
      </w:r>
      <w:r>
        <w:rPr>
          <w:sz w:val="30"/>
        </w:rPr>
        <w:t>、金额及期限的</w:t>
      </w:r>
      <w:r>
        <w:rPr>
          <w:sz w:val="30"/>
        </w:rPr>
        <w:t>：</w:t>
      </w:r>
      <w:r>
        <w:rPr>
          <w:sz w:val="30"/>
          <w:u w:val="single"/>
        </w:rPr>
        <w:t>缴纳</w:t>
      </w:r>
      <w:r>
        <w:rPr>
          <w:sz w:val="30"/>
          <w:u w:val="single"/>
        </w:rPr>
        <w:t>履约保证金或</w:t>
      </w:r>
      <w:r>
        <w:rPr>
          <w:sz w:val="30"/>
          <w:u w:val="single"/>
        </w:rPr>
        <w:t>提供</w:t>
      </w:r>
      <w:r>
        <w:rPr>
          <w:sz w:val="30"/>
          <w:u w:val="single"/>
        </w:rPr>
        <w:t>在中国注册的银行出具的履约保函，保证金额为</w:t>
      </w:r>
      <w:r>
        <w:rPr>
          <w:sz w:val="30"/>
          <w:u w:val="single"/>
        </w:rPr>
        <w:t>合同</w:t>
      </w:r>
      <w:r>
        <w:rPr>
          <w:sz w:val="30"/>
          <w:u w:val="single"/>
        </w:rPr>
        <w:t>价款的</w:t>
      </w:r>
      <w:r>
        <w:rPr>
          <w:sz w:val="30"/>
          <w:u w:val="single"/>
        </w:rPr>
        <w:t>5</w:t>
      </w:r>
      <w:r>
        <w:rPr>
          <w:sz w:val="30"/>
          <w:u w:val="single"/>
        </w:rPr>
        <w:t>%</w:t>
      </w:r>
      <w:r>
        <w:rPr>
          <w:sz w:val="30"/>
          <w:u w:val="single"/>
        </w:rPr>
        <w:t>，即：</w:t>
      </w:r>
      <w:r>
        <w:rPr>
          <w:sz w:val="21"/>
          <w:u w:val="single"/>
        </w:rPr>
        <w:t xml:space="preserve">        </w:t>
      </w:r>
      <w:r>
        <w:rPr>
          <w:sz w:val="30"/>
          <w:u w:val="single"/>
        </w:rPr>
        <w:t xml:space="preserve">      </w:t>
      </w:r>
      <w:r>
        <w:rPr>
          <w:sz w:val="30"/>
          <w:u w:val="single"/>
        </w:rPr>
        <w:t>，小写：</w:t>
      </w:r>
      <w:r>
        <w:rPr>
          <w:sz w:val="30"/>
          <w:u w:val="single"/>
        </w:rPr>
        <w:t xml:space="preserve">               </w:t>
      </w:r>
      <w:r>
        <w:rPr>
          <w:sz w:val="30"/>
          <w:u w:val="single"/>
        </w:rPr>
        <w:t>元</w:t>
      </w:r>
      <w:r>
        <w:rPr>
          <w:sz w:val="32"/>
        </w:rPr>
        <w:t>。</w:t>
      </w:r>
    </w:p>
    <w:p>
      <w:pPr>
        <w:pStyle w:val="null3"/>
        <w:ind w:firstLine="640"/>
        <w:jc w:val="left"/>
      </w:pPr>
      <w:r>
        <w:rPr>
          <w:sz w:val="32"/>
        </w:rPr>
        <w:t>承包人在</w:t>
      </w:r>
      <w:r>
        <w:rPr>
          <w:sz w:val="32"/>
        </w:rPr>
        <w:t>中标通知书发出</w:t>
      </w:r>
      <w:r>
        <w:rPr>
          <w:sz w:val="32"/>
        </w:rPr>
        <w:t>后</w:t>
      </w:r>
      <w:r>
        <w:rPr>
          <w:sz w:val="21"/>
          <w:u w:val="single"/>
        </w:rPr>
        <w:t xml:space="preserve">  </w:t>
      </w:r>
      <w:r>
        <w:rPr>
          <w:sz w:val="32"/>
          <w:u w:val="single"/>
        </w:rPr>
        <w:t>15</w:t>
      </w:r>
      <w:r>
        <w:rPr>
          <w:sz w:val="21"/>
          <w:u w:val="single"/>
        </w:rPr>
        <w:t xml:space="preserve">  </w:t>
      </w:r>
      <w:r>
        <w:rPr>
          <w:sz w:val="32"/>
        </w:rPr>
        <w:t>天内</w:t>
      </w:r>
      <w:r>
        <w:rPr>
          <w:sz w:val="32"/>
        </w:rPr>
        <w:t>，承包</w:t>
      </w:r>
      <w:r>
        <w:rPr>
          <w:sz w:val="32"/>
        </w:rPr>
        <w:t>人需提供转账、支票、汇票、本票、保函</w:t>
      </w:r>
      <w:r>
        <w:rPr>
          <w:sz w:val="32"/>
        </w:rPr>
        <w:t>等方式</w:t>
      </w:r>
      <w:r>
        <w:rPr>
          <w:sz w:val="32"/>
        </w:rPr>
        <w:t>。竣工验收合格后</w:t>
      </w:r>
      <w:r>
        <w:rPr>
          <w:sz w:val="32"/>
        </w:rPr>
        <w:t>30个工作日内退还给</w:t>
      </w:r>
      <w:r>
        <w:rPr>
          <w:sz w:val="32"/>
        </w:rPr>
        <w:t>承包</w:t>
      </w:r>
      <w:r>
        <w:rPr>
          <w:sz w:val="32"/>
        </w:rPr>
        <w:t>人。。担保的正本由发包人保存，执行本条各项要求所需的费用由承包人承担。</w:t>
      </w:r>
    </w:p>
    <w:p>
      <w:pPr>
        <w:pStyle w:val="null3"/>
        <w:ind w:firstLine="640"/>
        <w:jc w:val="left"/>
      </w:pPr>
      <w:r>
        <w:rPr>
          <w:sz w:val="32"/>
        </w:rPr>
        <w:t>履约保函的担保期限从提供履约担保之日起至工程竣工验收合格之日止。首开保函的保证期间为合同工期。未按合同工期竣工验收的，应按有关规定继续提供履约担保，所增加的费用由承包人承担。出具履约担保的银行需江门市行政区内具有办理保函业务资格的商业银行，或中国境内的建设银行、中国银行、工商银行和农业银行。</w:t>
      </w:r>
    </w:p>
    <w:p>
      <w:pPr>
        <w:pStyle w:val="null3"/>
        <w:spacing w:before="120" w:after="120"/>
        <w:jc w:val="both"/>
        <w:outlineLvl w:val="3"/>
      </w:pPr>
      <w:r>
        <w:rPr>
          <w:sz w:val="32"/>
          <w:b/>
        </w:rPr>
        <w:t xml:space="preserve">4. </w:t>
      </w:r>
      <w:r>
        <w:rPr>
          <w:sz w:val="32"/>
          <w:b/>
        </w:rPr>
        <w:t>监</w:t>
      </w:r>
      <w:r>
        <w:rPr>
          <w:sz w:val="32"/>
          <w:b/>
        </w:rPr>
        <w:t>理人</w:t>
      </w:r>
    </w:p>
    <w:p>
      <w:pPr>
        <w:pStyle w:val="null3"/>
        <w:spacing w:after="120"/>
        <w:ind w:firstLine="600"/>
        <w:jc w:val="both"/>
      </w:pPr>
      <w:r>
        <w:rPr>
          <w:sz w:val="30"/>
        </w:rPr>
        <w:t>4.1</w:t>
      </w:r>
      <w:r>
        <w:rPr>
          <w:sz w:val="30"/>
        </w:rPr>
        <w:t>监理人的一般规定</w:t>
      </w:r>
    </w:p>
    <w:p>
      <w:pPr>
        <w:pStyle w:val="null3"/>
        <w:ind w:firstLine="600"/>
        <w:jc w:val="left"/>
      </w:pPr>
      <w:r>
        <w:rPr>
          <w:sz w:val="30"/>
        </w:rPr>
        <w:t>关于监理人的监理内容：</w:t>
      </w:r>
      <w:r>
        <w:rPr>
          <w:sz w:val="30"/>
          <w:u w:val="single"/>
        </w:rPr>
        <w:t>按发包人与监理人签订的监理合同有关约定为准</w:t>
      </w:r>
      <w:r>
        <w:rPr>
          <w:sz w:val="30"/>
          <w:u w:val="single"/>
        </w:rPr>
        <w:t>。</w:t>
      </w:r>
    </w:p>
    <w:p>
      <w:pPr>
        <w:pStyle w:val="null3"/>
        <w:ind w:firstLine="600"/>
        <w:jc w:val="left"/>
      </w:pPr>
      <w:r>
        <w:rPr>
          <w:sz w:val="30"/>
        </w:rPr>
        <w:t>关于监理人的监理权限：</w:t>
      </w:r>
      <w:r>
        <w:rPr>
          <w:sz w:val="30"/>
          <w:u w:val="single"/>
        </w:rPr>
        <w:t>按发包人与监理人签订的监理合同有关约定为准</w:t>
      </w:r>
      <w:r>
        <w:rPr>
          <w:sz w:val="30"/>
        </w:rPr>
        <w:t>。</w:t>
      </w:r>
    </w:p>
    <w:p>
      <w:pPr>
        <w:pStyle w:val="null3"/>
        <w:ind w:firstLine="600"/>
        <w:jc w:val="both"/>
      </w:pPr>
      <w:r>
        <w:rPr>
          <w:sz w:val="30"/>
        </w:rPr>
        <w:t>关于监理人在施工现场的办公场所、生活场所的提供和费用承担的约定：</w:t>
      </w:r>
      <w:r>
        <w:rPr>
          <w:sz w:val="30"/>
          <w:u w:val="single"/>
        </w:rPr>
        <w:t xml:space="preserve">  </w:t>
      </w:r>
      <w:r>
        <w:rPr>
          <w:sz w:val="30"/>
          <w:u w:val="single"/>
        </w:rPr>
        <w:t>由监理人自行承担</w:t>
      </w:r>
      <w:r>
        <w:rPr>
          <w:sz w:val="21"/>
        </w:rPr>
        <w:t xml:space="preserve"> </w:t>
      </w:r>
      <w:r>
        <w:rPr>
          <w:sz w:val="30"/>
        </w:rPr>
        <w:t>。</w:t>
      </w:r>
    </w:p>
    <w:p>
      <w:pPr>
        <w:pStyle w:val="null3"/>
        <w:spacing w:after="120"/>
        <w:ind w:firstLine="600"/>
        <w:jc w:val="both"/>
      </w:pPr>
      <w:r>
        <w:rPr>
          <w:sz w:val="30"/>
        </w:rPr>
        <w:t xml:space="preserve">4.2 </w:t>
      </w:r>
      <w:r>
        <w:rPr>
          <w:sz w:val="30"/>
        </w:rPr>
        <w:t>监理人员</w:t>
      </w:r>
    </w:p>
    <w:p>
      <w:pPr>
        <w:pStyle w:val="null3"/>
        <w:ind w:firstLine="600"/>
        <w:jc w:val="both"/>
      </w:pPr>
      <w:r>
        <w:rPr>
          <w:sz w:val="30"/>
        </w:rPr>
        <w:t>总监理工程师：</w:t>
      </w:r>
    </w:p>
    <w:p>
      <w:pPr>
        <w:pStyle w:val="null3"/>
        <w:ind w:firstLine="600"/>
        <w:jc w:val="both"/>
      </w:pPr>
      <w:r>
        <w:rPr>
          <w:sz w:val="30"/>
        </w:rPr>
        <w:t>姓</w:t>
      </w:r>
      <w:r>
        <w:rPr>
          <w:sz w:val="30"/>
        </w:rPr>
        <w:t xml:space="preserve">    </w:t>
      </w:r>
      <w:r>
        <w:rPr>
          <w:sz w:val="30"/>
        </w:rPr>
        <w:t>名：</w:t>
      </w:r>
      <w:r>
        <w:rPr>
          <w:sz w:val="30"/>
          <w:u w:val="single"/>
        </w:rPr>
        <w:t xml:space="preserve">            </w:t>
      </w:r>
      <w:r>
        <w:rPr>
          <w:sz w:val="30"/>
        </w:rPr>
        <w:t>；</w:t>
      </w:r>
    </w:p>
    <w:p>
      <w:pPr>
        <w:pStyle w:val="null3"/>
        <w:ind w:firstLine="600"/>
        <w:jc w:val="both"/>
      </w:pPr>
      <w:r>
        <w:rPr>
          <w:sz w:val="30"/>
        </w:rPr>
        <w:t>职</w:t>
      </w:r>
      <w:r>
        <w:rPr>
          <w:sz w:val="30"/>
        </w:rPr>
        <w:t xml:space="preserve">    </w:t>
      </w:r>
      <w:r>
        <w:rPr>
          <w:sz w:val="30"/>
        </w:rPr>
        <w:t>务：</w:t>
      </w:r>
      <w:r>
        <w:rPr>
          <w:sz w:val="30"/>
          <w:u w:val="single"/>
        </w:rPr>
        <w:t xml:space="preserve">            </w:t>
      </w:r>
      <w:r>
        <w:rPr>
          <w:sz w:val="30"/>
        </w:rPr>
        <w:t>；</w:t>
      </w:r>
    </w:p>
    <w:p>
      <w:pPr>
        <w:pStyle w:val="null3"/>
        <w:ind w:firstLine="600"/>
        <w:jc w:val="both"/>
      </w:pPr>
      <w:r>
        <w:rPr>
          <w:sz w:val="30"/>
        </w:rPr>
        <w:t>监理工程师执业资格证书号：</w:t>
      </w:r>
      <w:r>
        <w:rPr>
          <w:sz w:val="30"/>
          <w:u w:val="single"/>
        </w:rPr>
        <w:t xml:space="preserve">            </w:t>
      </w:r>
      <w:r>
        <w:rPr>
          <w:sz w:val="30"/>
        </w:rPr>
        <w:t>；</w:t>
      </w:r>
    </w:p>
    <w:p>
      <w:pPr>
        <w:pStyle w:val="null3"/>
        <w:ind w:firstLine="600"/>
        <w:jc w:val="both"/>
      </w:pPr>
      <w:r>
        <w:rPr>
          <w:sz w:val="30"/>
        </w:rPr>
        <w:t>联系电话：</w:t>
      </w:r>
      <w:r>
        <w:rPr>
          <w:sz w:val="30"/>
          <w:u w:val="single"/>
        </w:rPr>
        <w:t xml:space="preserve">            </w:t>
      </w:r>
      <w:r>
        <w:rPr>
          <w:sz w:val="30"/>
        </w:rPr>
        <w:t>；</w:t>
      </w:r>
    </w:p>
    <w:p>
      <w:pPr>
        <w:pStyle w:val="null3"/>
        <w:ind w:firstLine="600"/>
        <w:jc w:val="both"/>
      </w:pPr>
      <w:r>
        <w:rPr>
          <w:sz w:val="30"/>
        </w:rPr>
        <w:t>电子信箱：</w:t>
      </w:r>
      <w:r>
        <w:rPr>
          <w:sz w:val="30"/>
          <w:u w:val="single"/>
        </w:rPr>
        <w:t xml:space="preserve">            </w:t>
      </w:r>
      <w:r>
        <w:rPr>
          <w:sz w:val="30"/>
        </w:rPr>
        <w:t>；</w:t>
      </w:r>
    </w:p>
    <w:p>
      <w:pPr>
        <w:pStyle w:val="null3"/>
        <w:ind w:firstLine="600"/>
        <w:jc w:val="both"/>
      </w:pPr>
      <w:r>
        <w:rPr>
          <w:sz w:val="30"/>
        </w:rPr>
        <w:t>通信地址：</w:t>
      </w:r>
      <w:r>
        <w:rPr>
          <w:sz w:val="30"/>
          <w:u w:val="single"/>
        </w:rPr>
        <w:t xml:space="preserve">            </w:t>
      </w:r>
      <w:r>
        <w:rPr>
          <w:sz w:val="30"/>
        </w:rPr>
        <w:t>；</w:t>
      </w:r>
    </w:p>
    <w:p>
      <w:pPr>
        <w:pStyle w:val="null3"/>
        <w:ind w:firstLine="600"/>
        <w:jc w:val="both"/>
      </w:pPr>
      <w:r>
        <w:rPr>
          <w:sz w:val="30"/>
        </w:rPr>
        <w:t>关于监理人的其他约定：</w:t>
      </w:r>
      <w:r>
        <w:rPr>
          <w:sz w:val="30"/>
          <w:u w:val="single"/>
        </w:rPr>
        <w:t xml:space="preserve">            </w:t>
      </w:r>
      <w:r>
        <w:rPr>
          <w:sz w:val="30"/>
        </w:rPr>
        <w:t>。</w:t>
      </w:r>
    </w:p>
    <w:p>
      <w:pPr>
        <w:pStyle w:val="null3"/>
        <w:spacing w:before="120" w:after="120"/>
        <w:jc w:val="both"/>
        <w:outlineLvl w:val="3"/>
      </w:pPr>
      <w:r>
        <w:rPr>
          <w:sz w:val="32"/>
          <w:b/>
        </w:rPr>
        <w:t xml:space="preserve">5. </w:t>
      </w:r>
      <w:r>
        <w:rPr>
          <w:sz w:val="32"/>
          <w:b/>
        </w:rPr>
        <w:t>工程质量</w:t>
      </w:r>
    </w:p>
    <w:p>
      <w:pPr>
        <w:pStyle w:val="null3"/>
        <w:spacing w:after="120"/>
        <w:ind w:firstLine="600"/>
        <w:jc w:val="both"/>
      </w:pPr>
      <w:r>
        <w:rPr>
          <w:sz w:val="30"/>
        </w:rPr>
        <w:t xml:space="preserve">5.1 </w:t>
      </w:r>
      <w:r>
        <w:rPr>
          <w:sz w:val="30"/>
        </w:rPr>
        <w:t>质量要求</w:t>
      </w:r>
    </w:p>
    <w:p>
      <w:pPr>
        <w:pStyle w:val="null3"/>
        <w:ind w:firstLine="600"/>
        <w:jc w:val="left"/>
      </w:pPr>
      <w:r>
        <w:rPr>
          <w:sz w:val="30"/>
        </w:rPr>
        <w:t xml:space="preserve">5.1.1 </w:t>
      </w:r>
      <w:r>
        <w:rPr>
          <w:sz w:val="30"/>
        </w:rPr>
        <w:t>特殊质量标准和要求：</w:t>
      </w:r>
      <w:r>
        <w:rPr>
          <w:sz w:val="21"/>
          <w:u w:val="single"/>
        </w:rPr>
        <w:t xml:space="preserve">          </w:t>
      </w:r>
      <w:r>
        <w:rPr>
          <w:sz w:val="30"/>
          <w:u w:val="single"/>
        </w:rPr>
        <w:t>/</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jc w:val="left"/>
      </w:pP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30"/>
        </w:rPr>
        <w:t>。</w:t>
      </w:r>
    </w:p>
    <w:p>
      <w:pPr>
        <w:pStyle w:val="null3"/>
        <w:ind w:firstLine="600"/>
        <w:jc w:val="left"/>
      </w:pPr>
      <w:r>
        <w:rPr>
          <w:sz w:val="30"/>
        </w:rPr>
        <w:t>关于工程奖项的</w:t>
      </w:r>
      <w:r>
        <w:rPr>
          <w:sz w:val="30"/>
        </w:rPr>
        <w:t>目标</w:t>
      </w:r>
      <w:r>
        <w:rPr>
          <w:sz w:val="30"/>
        </w:rPr>
        <w:t>：</w:t>
      </w:r>
      <w:r>
        <w:rPr>
          <w:sz w:val="21"/>
          <w:u w:val="single"/>
        </w:rPr>
        <w:t xml:space="preserve"> </w:t>
      </w:r>
      <w:r>
        <w:rPr>
          <w:sz w:val="21"/>
          <w:u w:val="single"/>
        </w:rPr>
        <w:t xml:space="preserve">  </w:t>
      </w:r>
      <w:r>
        <w:rPr>
          <w:sz w:val="30"/>
          <w:u w:val="single"/>
        </w:rPr>
        <w:t xml:space="preserve">         </w:t>
      </w:r>
      <w:r>
        <w:rPr>
          <w:sz w:val="30"/>
          <w:u w:val="single"/>
        </w:rPr>
        <w:t>无</w:t>
      </w:r>
      <w:r>
        <w:rPr>
          <w:sz w:val="30"/>
          <w:u w:val="single"/>
        </w:rPr>
        <w:t xml:space="preserve">                </w:t>
      </w:r>
      <w:r>
        <w:rPr>
          <w:sz w:val="21"/>
          <w:u w:val="single"/>
        </w:rPr>
        <w:t xml:space="preserve">  </w:t>
      </w:r>
      <w:r>
        <w:rPr>
          <w:sz w:val="30"/>
        </w:rPr>
        <w:t>。</w:t>
      </w:r>
    </w:p>
    <w:p>
      <w:pPr>
        <w:pStyle w:val="null3"/>
        <w:ind w:firstLine="600"/>
        <w:jc w:val="left"/>
      </w:pPr>
      <w:r>
        <w:rPr>
          <w:sz w:val="30"/>
        </w:rPr>
        <w:t>5.1.</w:t>
      </w:r>
      <w:r>
        <w:rPr>
          <w:sz w:val="30"/>
        </w:rPr>
        <w:t>4</w:t>
      </w:r>
      <w:r>
        <w:rPr>
          <w:sz w:val="30"/>
        </w:rPr>
        <w:t>承包人应按质量管理体系要求规范项目的质量管理，项目质量管理贯穿项目管理的全过程，应明确项目质量目标，建立项目质量管理体系，按计划、实施、检查、处理循环的工作方法，持续改进全过程的质量控制。项目部设专职质量管理人员，负责项目的质量管理工作。</w:t>
      </w:r>
    </w:p>
    <w:p>
      <w:pPr>
        <w:pStyle w:val="null3"/>
        <w:ind w:firstLine="600"/>
        <w:jc w:val="left"/>
      </w:pPr>
      <w:r>
        <w:rPr>
          <w:sz w:val="30"/>
        </w:rPr>
        <w:t>5.1.5</w:t>
      </w:r>
      <w:r>
        <w:rPr>
          <w:sz w:val="30"/>
        </w:rPr>
        <w:t>由项目质量经理组织编制质量计划，经项目经理批准发布。项目质量计划应体现从资源投入到完成工程交付的全过程质量管理与控制要求，内容包括：项目的质量目标、指标和要求；项目的质量管理组织与职责；项目质量管理所需要的过程、文件和资源；实施项目质量目标和要求应采取的措施。</w:t>
      </w:r>
    </w:p>
    <w:p>
      <w:pPr>
        <w:pStyle w:val="null3"/>
        <w:ind w:firstLine="600"/>
        <w:jc w:val="left"/>
      </w:pPr>
      <w:r>
        <w:rPr>
          <w:sz w:val="30"/>
        </w:rPr>
        <w:t>5.1.6</w:t>
      </w:r>
      <w:r>
        <w:rPr>
          <w:sz w:val="30"/>
        </w:rPr>
        <w:t>项目部应对项目所有输入的信息、要求和资源的有效性进行控制，根据项目质量计划对设计、采购、施工和试运行等阶段接口的质量进行重点控制；项目质量经理负责组织检查、监督、考核和评价项目质量计划的执行情况，验证实施效果并形成报告，对出现的问题、缺陷或不合格，应召开质量分析会，并制定整改措施；项目部对项目实施过程中形成的质量记录进行标识、收集、保存和归档，并应根据项目质量计划对分包工程项目质量进行控制。</w:t>
      </w:r>
    </w:p>
    <w:p>
      <w:pPr>
        <w:pStyle w:val="null3"/>
        <w:ind w:firstLine="600"/>
        <w:jc w:val="left"/>
      </w:pPr>
      <w:r>
        <w:rPr>
          <w:sz w:val="30"/>
        </w:rPr>
        <w:t>5.1.7</w:t>
      </w:r>
      <w:r>
        <w:rPr>
          <w:sz w:val="30"/>
        </w:rPr>
        <w:t>项目部人员应收集和反馈项目的各种质量信息，定期对收集的质量信息进行数据分析，召开质量分析会，对影响工程质量的原因采取预防和纠正措施，定期评价其有效性，并反馈给承包人。</w:t>
      </w:r>
    </w:p>
    <w:p>
      <w:pPr>
        <w:pStyle w:val="null3"/>
        <w:ind w:firstLine="600"/>
        <w:jc w:val="left"/>
      </w:pPr>
      <w:r>
        <w:rPr>
          <w:sz w:val="30"/>
        </w:rPr>
        <w:t>5.1.8</w:t>
      </w:r>
      <w:r>
        <w:rPr>
          <w:sz w:val="30"/>
        </w:rPr>
        <w:t>承包人应对保修期或缺陷通知期限内发生的质量问题提供保修服务。应及时收集并接收项目发包人意见，获取项目运行信息，应将回访和项目发包人满意度调查工作纳入承包人的质量改进活动中。</w:t>
      </w:r>
    </w:p>
    <w:p>
      <w:pPr>
        <w:pStyle w:val="null3"/>
        <w:spacing w:after="120"/>
        <w:ind w:firstLine="600"/>
        <w:jc w:val="both"/>
      </w:pPr>
      <w:r>
        <w:rPr>
          <w:sz w:val="30"/>
        </w:rPr>
        <w:t xml:space="preserve">5.3 </w:t>
      </w:r>
      <w:r>
        <w:rPr>
          <w:sz w:val="30"/>
        </w:rPr>
        <w:t>隐蔽工程检查</w:t>
      </w:r>
    </w:p>
    <w:p>
      <w:pPr>
        <w:pStyle w:val="null3"/>
        <w:ind w:firstLine="600"/>
        <w:jc w:val="left"/>
      </w:pPr>
      <w:r>
        <w:rPr>
          <w:sz w:val="30"/>
        </w:rPr>
        <w:t>5.3.2</w:t>
      </w:r>
      <w:r>
        <w:rPr>
          <w:sz w:val="30"/>
        </w:rPr>
        <w:t>承包人提前通知监理人隐蔽工程检查的期限的约定：</w:t>
      </w:r>
      <w:r>
        <w:rPr>
          <w:sz w:val="21"/>
          <w:u w:val="single"/>
        </w:rPr>
        <w:t xml:space="preserve">    </w:t>
      </w:r>
    </w:p>
    <w:p>
      <w:pPr>
        <w:pStyle w:val="null3"/>
        <w:jc w:val="left"/>
      </w:pPr>
      <w:r>
        <w:rPr>
          <w:sz w:val="21"/>
          <w:u w:val="single"/>
        </w:rPr>
        <w:t xml:space="preserve">          </w:t>
      </w:r>
      <w:r>
        <w:rPr>
          <w:sz w:val="30"/>
          <w:u w:val="single"/>
        </w:rPr>
        <w:t>1</w:t>
      </w:r>
      <w:r>
        <w:rPr>
          <w:sz w:val="30"/>
          <w:u w:val="single"/>
        </w:rPr>
        <w:t>天</w:t>
      </w:r>
      <w:r>
        <w:rPr>
          <w:sz w:val="21"/>
          <w:u w:val="single"/>
        </w:rPr>
        <w:t xml:space="preserve">        </w:t>
      </w:r>
      <w:r>
        <w:rPr>
          <w:sz w:val="21"/>
          <w:u w:val="single"/>
        </w:rPr>
        <w:t xml:space="preserve">                   </w:t>
      </w:r>
      <w:r>
        <w:rPr>
          <w:sz w:val="21"/>
          <w:u w:val="single"/>
        </w:rPr>
        <w:t xml:space="preserve">    </w:t>
      </w:r>
      <w:r>
        <w:rPr>
          <w:sz w:val="30"/>
        </w:rPr>
        <w:t>。</w:t>
      </w:r>
    </w:p>
    <w:p>
      <w:pPr>
        <w:pStyle w:val="null3"/>
        <w:ind w:firstLine="600"/>
        <w:jc w:val="left"/>
      </w:pPr>
      <w:r>
        <w:rPr>
          <w:sz w:val="30"/>
        </w:rPr>
        <w:t>监理人不能按时进行检查时，应提前</w:t>
      </w:r>
      <w:r>
        <w:rPr>
          <w:sz w:val="21"/>
          <w:u w:val="single"/>
        </w:rPr>
        <w:t xml:space="preserve"> </w:t>
      </w:r>
      <w:r>
        <w:rPr>
          <w:sz w:val="30"/>
          <w:u w:val="single"/>
        </w:rPr>
        <w:t>8</w:t>
      </w:r>
      <w:r>
        <w:rPr>
          <w:sz w:val="21"/>
          <w:u w:val="single"/>
        </w:rPr>
        <w:t xml:space="preserve">  </w:t>
      </w:r>
      <w:r>
        <w:rPr>
          <w:sz w:val="30"/>
        </w:rPr>
        <w:t>小时提交书面延期要求。</w:t>
      </w:r>
    </w:p>
    <w:p>
      <w:pPr>
        <w:pStyle w:val="null3"/>
        <w:ind w:firstLine="600"/>
        <w:jc w:val="left"/>
      </w:pPr>
      <w:r>
        <w:rPr>
          <w:sz w:val="30"/>
        </w:rPr>
        <w:t>关于延期最长不得超过：</w:t>
      </w:r>
      <w:r>
        <w:rPr>
          <w:sz w:val="21"/>
          <w:u w:val="single"/>
        </w:rPr>
        <w:t xml:space="preserve">  </w:t>
      </w:r>
      <w:r>
        <w:rPr>
          <w:sz w:val="30"/>
          <w:u w:val="single"/>
        </w:rPr>
        <w:t>24</w:t>
      </w:r>
      <w:r>
        <w:rPr>
          <w:sz w:val="21"/>
          <w:u w:val="single"/>
        </w:rPr>
        <w:t xml:space="preserve">  </w:t>
      </w:r>
      <w:r>
        <w:rPr>
          <w:sz w:val="30"/>
        </w:rPr>
        <w:t>小时。</w:t>
      </w:r>
    </w:p>
    <w:p>
      <w:pPr>
        <w:pStyle w:val="null3"/>
        <w:ind w:firstLine="600"/>
        <w:jc w:val="left"/>
      </w:pPr>
      <w:r>
        <w:rPr>
          <w:sz w:val="30"/>
        </w:rPr>
        <w:t>5.4</w:t>
      </w:r>
      <w:r>
        <w:rPr>
          <w:sz w:val="30"/>
        </w:rPr>
        <w:t>不合格工程的处理</w:t>
      </w:r>
    </w:p>
    <w:p>
      <w:pPr>
        <w:pStyle w:val="null3"/>
        <w:ind w:firstLine="600"/>
        <w:jc w:val="left"/>
      </w:pPr>
      <w:r>
        <w:rPr>
          <w:sz w:val="30"/>
        </w:rPr>
        <w:t xml:space="preserve">5.4.1 </w:t>
      </w:r>
      <w:r>
        <w:rPr>
          <w:sz w:val="30"/>
        </w:rPr>
        <w:t>因承包人原因造成工程不合格的，发包人有权随时要求承包人采取补救措施，直至达到合同要求的质量标准，由此增加的费用和（或）延误的工期由承包人承担。无法补救的，按照第</w:t>
      </w:r>
      <w:r>
        <w:rPr>
          <w:sz w:val="30"/>
        </w:rPr>
        <w:t>13.2.</w:t>
      </w:r>
      <w:r>
        <w:rPr>
          <w:sz w:val="30"/>
        </w:rPr>
        <w:t>1</w:t>
      </w:r>
      <w:r>
        <w:rPr>
          <w:sz w:val="30"/>
        </w:rPr>
        <w:t>项〔拒绝接收全部或部分工程〕约定执行。</w:t>
      </w:r>
    </w:p>
    <w:p>
      <w:pPr>
        <w:pStyle w:val="null3"/>
        <w:ind w:firstLine="600"/>
        <w:jc w:val="left"/>
      </w:pPr>
      <w:r>
        <w:rPr>
          <w:sz w:val="30"/>
        </w:rPr>
        <w:t xml:space="preserve">5.4.2 </w:t>
      </w:r>
      <w:r>
        <w:rPr>
          <w:sz w:val="30"/>
        </w:rPr>
        <w:t>因发包人原因造成工程不合格的，由此增加的费用和（或）延误的工期由发包人承担。</w:t>
      </w:r>
    </w:p>
    <w:p>
      <w:pPr>
        <w:pStyle w:val="null3"/>
        <w:ind w:firstLine="600"/>
        <w:jc w:val="left"/>
      </w:pPr>
      <w:r>
        <w:rPr>
          <w:sz w:val="30"/>
        </w:rPr>
        <w:t xml:space="preserve">5.5 </w:t>
      </w:r>
      <w:r>
        <w:rPr>
          <w:sz w:val="30"/>
        </w:rPr>
        <w:t>质量争议检测</w:t>
      </w:r>
    </w:p>
    <w:p>
      <w:pPr>
        <w:pStyle w:val="null3"/>
        <w:ind w:firstLine="600"/>
        <w:jc w:val="left"/>
      </w:pPr>
      <w:r>
        <w:rPr>
          <w:sz w:val="30"/>
        </w:rPr>
        <w:t>合同当事人对工程质量有争议的，由双方协商确定的工程质量检测机构鉴定，由此产生的费用及因此造成的损失，由责任方承担。</w:t>
      </w:r>
    </w:p>
    <w:p>
      <w:pPr>
        <w:pStyle w:val="null3"/>
        <w:spacing w:before="255" w:after="255"/>
        <w:jc w:val="both"/>
        <w:outlineLvl w:val="1"/>
      </w:pPr>
      <w:r>
        <w:rPr>
          <w:sz w:val="30"/>
          <w:b/>
        </w:rPr>
        <w:t>合同当事人均有责任的，由双方根据其责任分别承担。合同当事人无法达成一致的，按照第</w:t>
      </w:r>
      <w:r>
        <w:rPr>
          <w:sz w:val="30"/>
          <w:b/>
        </w:rPr>
        <w:t>20</w:t>
      </w:r>
      <w:r>
        <w:rPr>
          <w:sz w:val="30"/>
          <w:b/>
        </w:rPr>
        <w:t>款执行。</w:t>
      </w:r>
    </w:p>
    <w:p>
      <w:pPr>
        <w:pStyle w:val="null3"/>
        <w:spacing w:before="120" w:after="120"/>
        <w:jc w:val="both"/>
        <w:outlineLvl w:val="3"/>
      </w:pPr>
      <w:r>
        <w:rPr>
          <w:sz w:val="32"/>
          <w:b/>
        </w:rPr>
        <w:t xml:space="preserve">6. </w:t>
      </w:r>
      <w:r>
        <w:rPr>
          <w:sz w:val="32"/>
          <w:b/>
        </w:rPr>
        <w:t>安全文明施工与环境保护</w:t>
      </w:r>
    </w:p>
    <w:p>
      <w:pPr>
        <w:pStyle w:val="null3"/>
        <w:spacing w:after="120"/>
        <w:ind w:firstLine="600"/>
        <w:jc w:val="both"/>
      </w:pPr>
      <w:r>
        <w:rPr>
          <w:sz w:val="30"/>
        </w:rPr>
        <w:t>6.1</w:t>
      </w:r>
      <w:r>
        <w:rPr>
          <w:sz w:val="30"/>
        </w:rPr>
        <w:t>安全文明施工</w:t>
      </w:r>
    </w:p>
    <w:p>
      <w:pPr>
        <w:pStyle w:val="null3"/>
        <w:ind w:firstLine="600"/>
        <w:jc w:val="left"/>
      </w:pPr>
      <w:r>
        <w:rPr>
          <w:sz w:val="30"/>
        </w:rPr>
        <w:t xml:space="preserve">6.1.1 </w:t>
      </w:r>
      <w:r>
        <w:rPr>
          <w:sz w:val="30"/>
        </w:rPr>
        <w:t>项目安全生产的达标目标及相应事项的约定：</w:t>
      </w:r>
      <w:r>
        <w:rPr>
          <w:sz w:val="30"/>
          <w:u w:val="single"/>
        </w:rPr>
        <w:t>确保不发生一般事故等级及以上的安全生产事故且死亡人数为零，达到项目所在地安全生产文明施工工地标准。</w:t>
      </w:r>
    </w:p>
    <w:p>
      <w:pPr>
        <w:pStyle w:val="null3"/>
        <w:ind w:firstLine="600"/>
        <w:jc w:val="left"/>
      </w:pPr>
      <w:r>
        <w:rPr>
          <w:sz w:val="30"/>
        </w:rPr>
        <w:t>落实安全生产三级教育制度。未经承包人组织进行安全生产教育并考核合格，且未与用工单位依法签订书面劳动合同的人员，工程</w:t>
      </w:r>
      <w:r>
        <w:rPr>
          <w:sz w:val="30"/>
        </w:rPr>
        <w:t>监理人</w:t>
      </w:r>
      <w:r>
        <w:rPr>
          <w:sz w:val="30"/>
        </w:rPr>
        <w:t>将不确认其进入施工现场作业资格；施工使用的材料和机具设备应按规定进行质量安全检测，未经工程</w:t>
      </w:r>
      <w:r>
        <w:rPr>
          <w:sz w:val="30"/>
        </w:rPr>
        <w:t>监理人</w:t>
      </w:r>
      <w:r>
        <w:rPr>
          <w:sz w:val="30"/>
        </w:rPr>
        <w:t>按规定确认的作业人员、施工材料和机具设备不得进入施工现场；对已进场的施工材料和机具设备必须坚持动态管理，定期安全检查，不合格的坚决停用，并清出施工现场；施工机械操作人员必须建立机组责任制，并依照有关规定持证上岗，严禁无证操作。</w:t>
      </w:r>
    </w:p>
    <w:p>
      <w:pPr>
        <w:pStyle w:val="null3"/>
        <w:ind w:firstLine="600"/>
        <w:jc w:val="left"/>
      </w:pPr>
      <w:r>
        <w:rPr>
          <w:sz w:val="30"/>
        </w:rPr>
        <w:t xml:space="preserve">6.1.2 </w:t>
      </w:r>
      <w:r>
        <w:rPr>
          <w:sz w:val="30"/>
        </w:rPr>
        <w:t>安全生产保证措施</w:t>
      </w:r>
    </w:p>
    <w:p>
      <w:pPr>
        <w:pStyle w:val="null3"/>
        <w:spacing w:before="255" w:after="255"/>
        <w:jc w:val="both"/>
        <w:outlineLvl w:val="1"/>
      </w:pPr>
      <w:r>
        <w:rPr>
          <w:sz w:val="30"/>
          <w:b/>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pPr>
        <w:pStyle w:val="null3"/>
        <w:ind w:firstLine="600"/>
        <w:jc w:val="both"/>
      </w:pPr>
      <w:r>
        <w:rPr>
          <w:sz w:val="30"/>
        </w:rPr>
        <w:t xml:space="preserve">6.1.3 </w:t>
      </w:r>
      <w:r>
        <w:rPr>
          <w:sz w:val="30"/>
        </w:rPr>
        <w:t>特别安全生产事项</w:t>
      </w:r>
    </w:p>
    <w:p>
      <w:pPr>
        <w:pStyle w:val="null3"/>
        <w:ind w:firstLine="600"/>
        <w:jc w:val="both"/>
      </w:pPr>
      <w:r>
        <w:rPr>
          <w:sz w:val="30"/>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pStyle w:val="null3"/>
        <w:ind w:firstLine="600"/>
        <w:jc w:val="both"/>
      </w:pPr>
      <w:r>
        <w:rPr>
          <w:sz w:val="30"/>
        </w:rPr>
        <w:t>承包人在动力设备、输电线路、地下管道、密封防震车间、易燃易爆地段以及临街交通要道附近施工时，施工开始前应向发包人和监理人提出安全防护措施，经发包人认可后实施。</w:t>
      </w:r>
    </w:p>
    <w:p>
      <w:pPr>
        <w:pStyle w:val="null3"/>
        <w:ind w:firstLine="600"/>
        <w:jc w:val="left"/>
      </w:pPr>
      <w:r>
        <w:rPr>
          <w:sz w:val="30"/>
        </w:rPr>
        <w:t>在符合合同要求所许可的范围内，实施和完成本合同工程及缺陷修复工程中的一切施工作业，应不影响邻近建筑物、构筑物的安全与正常使用和不适当地干扰群众的通行方便。如果发生上述情况，并由此导致索赔、赔偿、诉讼费、指控费及其他价款时，应由承包人承担一切责任及费用。但属于发包人或监理人对本工程提供的设计所引起的损失或损害除外。承包人在爆破施工中应采用经监理人批准的施工方案（包括安全措施）以保证当地的一切建筑物、构造物、附近人群等的安全及交通道路的通行方便</w:t>
      </w:r>
      <w:r>
        <w:rPr>
          <w:sz w:val="30"/>
        </w:rPr>
        <w:t>,</w:t>
      </w:r>
      <w:r>
        <w:rPr>
          <w:sz w:val="30"/>
        </w:rPr>
        <w:t>且应自行负责同当地的一切协调工作。同时，应保证发包人免于承担因承包人借用、占用或进出当地道路或其他交通设施所起的索赔、诉讼费、损害赔偿、指控费及其他价款。由此发生的相关费用由承包人承担。</w:t>
      </w:r>
    </w:p>
    <w:p>
      <w:pPr>
        <w:pStyle w:val="null3"/>
        <w:ind w:firstLine="600"/>
        <w:jc w:val="left"/>
      </w:pPr>
      <w:r>
        <w:rPr>
          <w:sz w:val="30"/>
        </w:rPr>
        <w:t xml:space="preserve">6.1.4 </w:t>
      </w:r>
      <w:r>
        <w:rPr>
          <w:sz w:val="30"/>
        </w:rPr>
        <w:t>关于治安保卫的特别约定：</w:t>
      </w:r>
      <w:r>
        <w:rPr>
          <w:sz w:val="21"/>
          <w:u w:val="single"/>
        </w:rPr>
        <w:t xml:space="preserve">          </w:t>
      </w:r>
      <w:r>
        <w:rPr>
          <w:sz w:val="30"/>
          <w:u w:val="single"/>
        </w:rPr>
        <w:t>无</w:t>
      </w:r>
      <w:r>
        <w:rPr>
          <w:sz w:val="21"/>
          <w:u w:val="single"/>
        </w:rPr>
        <w:t xml:space="preserve">         </w:t>
      </w:r>
      <w:r>
        <w:rPr>
          <w:sz w:val="30"/>
        </w:rPr>
        <w:t>。</w:t>
      </w:r>
    </w:p>
    <w:p>
      <w:pPr>
        <w:pStyle w:val="null3"/>
        <w:ind w:firstLine="600"/>
        <w:jc w:val="left"/>
      </w:pPr>
      <w:r>
        <w:rPr>
          <w:sz w:val="30"/>
        </w:rPr>
        <w:t>承担施工安全保卫工作及非夜间施工照明的责任和约定：</w:t>
      </w:r>
      <w:r>
        <w:rPr>
          <w:sz w:val="30"/>
          <w:u w:val="single"/>
        </w:rPr>
        <w:t>承包人应负责现场全部作业的安全、保卫，并承担一切费用。</w:t>
      </w:r>
    </w:p>
    <w:p>
      <w:pPr>
        <w:pStyle w:val="null3"/>
        <w:ind w:firstLine="600"/>
        <w:jc w:val="left"/>
      </w:pPr>
      <w:r>
        <w:rPr>
          <w:sz w:val="30"/>
        </w:rPr>
        <w:t>关于编制施工场地治安管理计划的约定：</w:t>
      </w:r>
      <w:r>
        <w:rPr>
          <w:sz w:val="21"/>
          <w:u w:val="single"/>
        </w:rPr>
        <w:t xml:space="preserve">   </w:t>
      </w:r>
      <w:r>
        <w:rPr>
          <w:sz w:val="30"/>
          <w:u w:val="single"/>
        </w:rPr>
        <w:t>无</w:t>
      </w:r>
      <w:r>
        <w:rPr>
          <w:sz w:val="21"/>
          <w:u w:val="single"/>
        </w:rPr>
        <w:t xml:space="preserve">     </w:t>
      </w:r>
      <w:r>
        <w:rPr>
          <w:sz w:val="30"/>
        </w:rPr>
        <w:t>。</w:t>
      </w:r>
    </w:p>
    <w:p>
      <w:pPr>
        <w:pStyle w:val="null3"/>
        <w:ind w:firstLine="600"/>
        <w:jc w:val="left"/>
      </w:pPr>
      <w:r>
        <w:rPr>
          <w:sz w:val="30"/>
        </w:rPr>
        <w:t xml:space="preserve">6.1.5 </w:t>
      </w:r>
      <w:r>
        <w:rPr>
          <w:sz w:val="30"/>
        </w:rPr>
        <w:t>文明施工</w:t>
      </w:r>
    </w:p>
    <w:p>
      <w:pPr>
        <w:pStyle w:val="null3"/>
        <w:ind w:firstLine="600"/>
        <w:jc w:val="left"/>
      </w:pPr>
      <w:r>
        <w:rPr>
          <w:sz w:val="30"/>
        </w:rPr>
        <w:t>合同当事人对文明施工的要求：</w:t>
      </w:r>
      <w:r>
        <w:rPr>
          <w:sz w:val="30"/>
          <w:u w:val="single"/>
        </w:rPr>
        <w:t>达到项目所在地安全生产文明施工工地标准。</w:t>
      </w:r>
    </w:p>
    <w:p>
      <w:pPr>
        <w:pStyle w:val="null3"/>
        <w:ind w:firstLine="600"/>
        <w:jc w:val="left"/>
      </w:pPr>
      <w:r>
        <w:rPr>
          <w:sz w:val="30"/>
        </w:rPr>
        <w:t>施工场地清洁卫生的约定：</w:t>
      </w:r>
      <w:r>
        <w:rPr>
          <w:sz w:val="30"/>
          <w:u w:val="single"/>
        </w:rPr>
        <w:t>承包人在本合同实施过程中全面负责施工场地的清洁和现场施工管理，发包人不承担任何责任</w:t>
      </w:r>
      <w:r>
        <w:rPr>
          <w:sz w:val="30"/>
        </w:rPr>
        <w:t>。</w:t>
      </w:r>
    </w:p>
    <w:p>
      <w:pPr>
        <w:pStyle w:val="null3"/>
        <w:ind w:firstLine="600"/>
        <w:jc w:val="left"/>
      </w:pPr>
      <w:r>
        <w:rPr>
          <w:sz w:val="30"/>
        </w:rPr>
        <w:t>6.1.6</w:t>
      </w:r>
      <w:r>
        <w:rPr>
          <w:sz w:val="30"/>
        </w:rPr>
        <w:t xml:space="preserve"> </w:t>
      </w:r>
      <w:r>
        <w:rPr>
          <w:sz w:val="30"/>
        </w:rPr>
        <w:t>绿色施工安全防护措施费</w:t>
      </w:r>
      <w:r>
        <w:rPr>
          <w:sz w:val="21"/>
        </w:rPr>
        <w:t xml:space="preserve"> </w:t>
      </w:r>
    </w:p>
    <w:p>
      <w:pPr>
        <w:pStyle w:val="null3"/>
        <w:spacing w:before="255" w:after="255"/>
        <w:jc w:val="both"/>
        <w:outlineLvl w:val="1"/>
      </w:pPr>
      <w:r>
        <w:rPr>
          <w:sz w:val="30"/>
          <w:b/>
        </w:rPr>
        <w:t>关于</w:t>
      </w:r>
      <w:r>
        <w:rPr>
          <w:sz w:val="30"/>
          <w:b/>
        </w:rPr>
        <w:t>绿色施工安全防护措施费</w:t>
      </w:r>
      <w:r>
        <w:rPr>
          <w:sz w:val="30"/>
          <w:b/>
        </w:rPr>
        <w:t>支付比例和支付期限的约定：</w:t>
      </w:r>
      <w:r>
        <w:rPr>
          <w:sz w:val="30"/>
          <w:b/>
          <w:u w:val="single"/>
        </w:rPr>
        <w:t>按</w:t>
      </w:r>
      <w:r>
        <w:rPr>
          <w:sz w:val="30"/>
          <w:b/>
          <w:u w:val="single"/>
        </w:rPr>
        <w:t>第</w:t>
      </w:r>
      <w:r>
        <w:rPr>
          <w:sz w:val="30"/>
          <w:b/>
          <w:u w:val="single"/>
        </w:rPr>
        <w:t>12.4.</w:t>
      </w:r>
      <w:r>
        <w:rPr>
          <w:sz w:val="30"/>
          <w:b/>
          <w:u w:val="single"/>
        </w:rPr>
        <w:t>2</w:t>
      </w:r>
      <w:r>
        <w:rPr>
          <w:sz w:val="30"/>
          <w:b/>
          <w:u w:val="single"/>
        </w:rPr>
        <w:t>项</w:t>
      </w:r>
      <w:r>
        <w:rPr>
          <w:sz w:val="30"/>
          <w:b/>
          <w:u w:val="single"/>
        </w:rPr>
        <w:t>执行</w:t>
      </w:r>
      <w:r>
        <w:rPr>
          <w:sz w:val="30"/>
          <w:b/>
        </w:rPr>
        <w:t>。</w:t>
      </w:r>
    </w:p>
    <w:p>
      <w:pPr>
        <w:pStyle w:val="null3"/>
        <w:spacing w:before="255" w:after="255"/>
        <w:jc w:val="both"/>
        <w:outlineLvl w:val="1"/>
      </w:pPr>
      <w:r>
        <w:rPr>
          <w:sz w:val="30"/>
          <w:b/>
        </w:rPr>
        <w:t>6.1.</w:t>
      </w:r>
      <w:r>
        <w:rPr>
          <w:sz w:val="30"/>
          <w:b/>
        </w:rPr>
        <w:t>6</w:t>
      </w:r>
      <w:r>
        <w:rPr>
          <w:sz w:val="30"/>
          <w:b/>
        </w:rPr>
        <w:t xml:space="preserve"> </w:t>
      </w:r>
      <w:r>
        <w:rPr>
          <w:sz w:val="30"/>
          <w:b/>
        </w:rPr>
        <w:t>紧急情况处理</w:t>
      </w:r>
    </w:p>
    <w:p>
      <w:pPr>
        <w:pStyle w:val="null3"/>
        <w:spacing w:before="255" w:after="255"/>
        <w:jc w:val="both"/>
        <w:outlineLvl w:val="1"/>
      </w:pPr>
      <w:r>
        <w:rPr>
          <w:sz w:val="30"/>
          <w:b/>
        </w:rPr>
        <w:t>在工程实施期间或缺陷责任期内发生危及工程安全的事件，监理人通知承包人进行抢救，承包人声明无能力或不愿</w:t>
      </w:r>
      <w:r>
        <w:rPr>
          <w:sz w:val="30"/>
          <w:b/>
        </w:rPr>
        <w:t>在收到通知后</w:t>
      </w:r>
      <w:r>
        <w:rPr>
          <w:sz w:val="30"/>
          <w:b/>
        </w:rPr>
        <w:t>1</w:t>
      </w:r>
      <w:r>
        <w:rPr>
          <w:sz w:val="30"/>
          <w:b/>
        </w:rPr>
        <w:t>个工作日内</w:t>
      </w:r>
      <w:r>
        <w:rPr>
          <w:sz w:val="30"/>
          <w:b/>
        </w:rPr>
        <w:t>执行的，发包人有权雇佣其他人员进行抢救。此类抢救按合同约定属于承包人义务的，由此增加的费用和（或）延误的工期由承包人承担</w:t>
      </w:r>
      <w:r>
        <w:rPr>
          <w:sz w:val="30"/>
          <w:b/>
        </w:rPr>
        <w:t>，发包人有权直接从履约保证金或应付承包人的款项中扣除</w:t>
      </w:r>
      <w:r>
        <w:rPr>
          <w:sz w:val="30"/>
          <w:b/>
        </w:rPr>
        <w:t>。</w:t>
      </w:r>
    </w:p>
    <w:p>
      <w:pPr>
        <w:pStyle w:val="null3"/>
        <w:spacing w:before="255" w:after="255"/>
        <w:jc w:val="both"/>
        <w:outlineLvl w:val="1"/>
      </w:pPr>
      <w:r>
        <w:rPr>
          <w:sz w:val="30"/>
          <w:b/>
        </w:rPr>
        <w:t>6.1.</w:t>
      </w:r>
      <w:r>
        <w:rPr>
          <w:sz w:val="30"/>
          <w:b/>
        </w:rPr>
        <w:t>7</w:t>
      </w:r>
      <w:r>
        <w:rPr>
          <w:sz w:val="30"/>
          <w:b/>
        </w:rPr>
        <w:t xml:space="preserve"> </w:t>
      </w:r>
      <w:r>
        <w:rPr>
          <w:sz w:val="30"/>
          <w:b/>
        </w:rPr>
        <w:t>事故处理</w:t>
      </w:r>
    </w:p>
    <w:p>
      <w:pPr>
        <w:pStyle w:val="null3"/>
        <w:spacing w:before="255" w:after="255"/>
        <w:jc w:val="both"/>
        <w:outlineLvl w:val="1"/>
      </w:pPr>
      <w:r>
        <w:rPr>
          <w:sz w:val="30"/>
          <w:b/>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pStyle w:val="null3"/>
        <w:ind w:firstLine="600"/>
        <w:jc w:val="both"/>
      </w:pPr>
      <w:r>
        <w:rPr>
          <w:sz w:val="30"/>
        </w:rPr>
        <w:t>6.1.</w:t>
      </w:r>
      <w:r>
        <w:rPr>
          <w:sz w:val="30"/>
        </w:rPr>
        <w:t>8</w:t>
      </w:r>
      <w:r>
        <w:rPr>
          <w:sz w:val="30"/>
        </w:rPr>
        <w:t xml:space="preserve"> </w:t>
      </w:r>
      <w:r>
        <w:rPr>
          <w:sz w:val="30"/>
        </w:rPr>
        <w:t>承包人的安全责任</w:t>
      </w:r>
    </w:p>
    <w:p>
      <w:pPr>
        <w:pStyle w:val="null3"/>
        <w:ind w:firstLine="600"/>
        <w:jc w:val="both"/>
      </w:pPr>
      <w:r>
        <w:rPr>
          <w:sz w:val="30"/>
        </w:rPr>
        <w:t>（</w:t>
      </w:r>
      <w:r>
        <w:rPr>
          <w:sz w:val="30"/>
        </w:rPr>
        <w:t>1</w:t>
      </w:r>
      <w:r>
        <w:rPr>
          <w:sz w:val="30"/>
        </w:rPr>
        <w:t>）由于承包人原因在施工场地内及其毗邻地带造成的发包人、监理人以及第三者人员伤亡和财产损失，由承包人负责赔偿。</w:t>
      </w:r>
    </w:p>
    <w:p>
      <w:pPr>
        <w:pStyle w:val="null3"/>
        <w:ind w:firstLine="600"/>
        <w:jc w:val="both"/>
      </w:pPr>
      <w:r>
        <w:rPr>
          <w:sz w:val="30"/>
        </w:rPr>
        <w:t>（</w:t>
      </w:r>
      <w:r>
        <w:rPr>
          <w:sz w:val="30"/>
        </w:rPr>
        <w:t>2</w:t>
      </w:r>
      <w:r>
        <w:rPr>
          <w:sz w:val="30"/>
        </w:rPr>
        <w:t>）承包人应按职业健康安全管理和环境管理体系要求，规范项目的职业健康安全管理和环境管理。项目经理是项目安全生产主要负责人，负责：建立、健全项目安全生产责任制；组织制定项目安全生产规章制度和操作规程，并实施项目安全生产教育和培训计划；保证项目安全生生产投入的有效实施；督促、检查项目的安全生产工作，及时消除生产安全事故隐患；组织制定并实施项目的生产安全事故应急救援预案；及时、如实报告项目生产安全事故。</w:t>
      </w:r>
    </w:p>
    <w:p>
      <w:pPr>
        <w:pStyle w:val="null3"/>
        <w:ind w:firstLine="600"/>
        <w:jc w:val="both"/>
      </w:pPr>
      <w:r>
        <w:rPr>
          <w:sz w:val="30"/>
        </w:rPr>
        <w:t>（</w:t>
      </w:r>
      <w:r>
        <w:rPr>
          <w:sz w:val="30"/>
        </w:rPr>
        <w:t>3</w:t>
      </w:r>
      <w:r>
        <w:rPr>
          <w:sz w:val="30"/>
        </w:rPr>
        <w:t>）项目部应根据项目的安全管理目标，制定项目安全管理计划，按规定程序批准实施，并对项目安全管理计划的实施进行管理。</w:t>
      </w:r>
    </w:p>
    <w:p>
      <w:pPr>
        <w:pStyle w:val="null3"/>
        <w:ind w:firstLine="600"/>
        <w:jc w:val="both"/>
      </w:pPr>
      <w:r>
        <w:rPr>
          <w:sz w:val="30"/>
        </w:rPr>
        <w:t>（</w:t>
      </w:r>
      <w:r>
        <w:rPr>
          <w:sz w:val="30"/>
        </w:rPr>
        <w:t>4</w:t>
      </w:r>
      <w:r>
        <w:rPr>
          <w:sz w:val="30"/>
        </w:rPr>
        <w:t>）项目安全管理必须贯穿于设计、采购、施工和试运行各阶段：设计应充分考虑使用过程中的安全及施工安全操作和防护的需要，依规进行工程设计；采购应对设备、材料和防护用品进行安全控制；施工阶段的安全管理应严格执行项目的施工安全管理规程；项目试运行前，应开展项目安全检查工作。</w:t>
      </w:r>
    </w:p>
    <w:p>
      <w:pPr>
        <w:pStyle w:val="null3"/>
        <w:ind w:firstLine="600"/>
        <w:jc w:val="both"/>
      </w:pPr>
      <w:r>
        <w:rPr>
          <w:sz w:val="30"/>
        </w:rPr>
        <w:t>（</w:t>
      </w:r>
      <w:r>
        <w:rPr>
          <w:sz w:val="30"/>
        </w:rPr>
        <w:t>5</w:t>
      </w:r>
      <w:r>
        <w:rPr>
          <w:sz w:val="30"/>
        </w:rPr>
        <w:t>）项目部应配合项目发包人按规定向工程所在地的县级以上地方人民政府建设行政主管部门申报项目安全施工措施的有关文件。</w:t>
      </w:r>
    </w:p>
    <w:p>
      <w:pPr>
        <w:pStyle w:val="null3"/>
        <w:ind w:firstLine="600"/>
        <w:jc w:val="both"/>
      </w:pPr>
      <w:r>
        <w:rPr>
          <w:sz w:val="30"/>
        </w:rPr>
        <w:t>（</w:t>
      </w:r>
      <w:r>
        <w:rPr>
          <w:sz w:val="30"/>
        </w:rPr>
        <w:t>6</w:t>
      </w:r>
      <w:r>
        <w:rPr>
          <w:sz w:val="30"/>
        </w:rPr>
        <w:t>）在分包合同中，总包商应按国家法律、法规明确相应的安全要求，分包商应按要求履行其全部职责。</w:t>
      </w:r>
    </w:p>
    <w:p>
      <w:pPr>
        <w:pStyle w:val="null3"/>
        <w:ind w:firstLine="600"/>
        <w:jc w:val="left"/>
      </w:pPr>
      <w:r>
        <w:rPr>
          <w:sz w:val="30"/>
        </w:rPr>
        <w:t>（</w:t>
      </w:r>
      <w:r>
        <w:rPr>
          <w:sz w:val="30"/>
        </w:rPr>
        <w:t>7</w:t>
      </w:r>
      <w:r>
        <w:rPr>
          <w:sz w:val="30"/>
        </w:rPr>
        <w:t>）项目部应制定生产安全事故隐患排查治理制度，采取技术、管理措施，及时发现并消除事故隐患；如实记录事故隐患排查治理情况，并向作业人员通报。当发生安全事故时，应立即启动应急预案，组织实施应急救援并按规定及时、如实报告。</w:t>
      </w:r>
    </w:p>
    <w:p>
      <w:pPr>
        <w:pStyle w:val="null3"/>
        <w:spacing w:before="120" w:after="120"/>
        <w:jc w:val="both"/>
        <w:outlineLvl w:val="4"/>
      </w:pPr>
      <w:r>
        <w:rPr>
          <w:sz w:val="30"/>
          <w:b/>
        </w:rPr>
        <w:t xml:space="preserve">6.2 </w:t>
      </w:r>
      <w:r>
        <w:rPr>
          <w:sz w:val="30"/>
          <w:b/>
        </w:rPr>
        <w:t>职业健康</w:t>
      </w:r>
    </w:p>
    <w:p>
      <w:pPr>
        <w:pStyle w:val="null3"/>
        <w:ind w:firstLine="600"/>
        <w:jc w:val="left"/>
      </w:pPr>
      <w:r>
        <w:rPr>
          <w:sz w:val="30"/>
        </w:rPr>
        <w:t xml:space="preserve">6.2.1 </w:t>
      </w:r>
      <w:r>
        <w:rPr>
          <w:sz w:val="30"/>
        </w:rPr>
        <w:t>劳动保护</w:t>
      </w:r>
    </w:p>
    <w:p>
      <w:pPr>
        <w:pStyle w:val="null3"/>
        <w:ind w:firstLine="600"/>
        <w:jc w:val="left"/>
      </w:pPr>
      <w:r>
        <w:rPr>
          <w:sz w:val="30"/>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pStyle w:val="null3"/>
        <w:ind w:firstLine="600"/>
        <w:jc w:val="left"/>
      </w:pPr>
      <w:r>
        <w:rPr>
          <w:sz w:val="30"/>
        </w:rPr>
        <w:t>承包人应按照法律规定保障现场施工人员的劳动安全，并提供劳动保护</w:t>
      </w:r>
      <w:r>
        <w:rPr>
          <w:sz w:val="30"/>
        </w:rPr>
        <w:t>,</w:t>
      </w:r>
      <w:r>
        <w:rPr>
          <w:sz w:val="30"/>
        </w:rPr>
        <w:t>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pStyle w:val="null3"/>
        <w:ind w:firstLine="600"/>
        <w:jc w:val="left"/>
      </w:pPr>
      <w:r>
        <w:rPr>
          <w:sz w:val="30"/>
        </w:rPr>
        <w:t>承包人应按</w:t>
      </w:r>
      <w:r>
        <w:rPr>
          <w:sz w:val="30"/>
        </w:rPr>
        <w:t>法律</w:t>
      </w:r>
      <w:r>
        <w:rPr>
          <w:sz w:val="30"/>
        </w:rPr>
        <w:t>规定安排工作时间，保证其雇佣人员享有休息和休假的权利。因工程施工的特殊需要占用休假日或延长工作时间的，应不超过法律规定的限度，并按法律规定给予补休或付酬。</w:t>
      </w:r>
    </w:p>
    <w:p>
      <w:pPr>
        <w:pStyle w:val="null3"/>
        <w:ind w:firstLine="600"/>
        <w:jc w:val="left"/>
      </w:pPr>
      <w:r>
        <w:rPr>
          <w:sz w:val="30"/>
        </w:rPr>
        <w:t xml:space="preserve">6.2.2 </w:t>
      </w:r>
      <w:r>
        <w:rPr>
          <w:sz w:val="30"/>
        </w:rPr>
        <w:t>生活条件</w:t>
      </w:r>
    </w:p>
    <w:p>
      <w:pPr>
        <w:pStyle w:val="null3"/>
        <w:ind w:firstLine="600"/>
        <w:jc w:val="left"/>
      </w:pPr>
      <w:r>
        <w:rPr>
          <w:sz w:val="30"/>
        </w:rPr>
        <w:t>承包人应为其履行合同所雇用的人员提供必要的膳宿条件和生活环境；承包人应采取有效措施预防传染病，保证施工人员的健康，并定期对施工现场、施工人员生活基地和工程进行防疫和卫生的专业检查和处理</w:t>
      </w:r>
      <w:r>
        <w:rPr>
          <w:sz w:val="30"/>
        </w:rPr>
        <w:t xml:space="preserve">, </w:t>
      </w:r>
      <w:r>
        <w:rPr>
          <w:sz w:val="30"/>
        </w:rPr>
        <w:t>在远离城镇的施工场地，还应配备必要的伤病防治和急救的医务人员与医疗设施。</w:t>
      </w:r>
    </w:p>
    <w:p>
      <w:pPr>
        <w:pStyle w:val="null3"/>
        <w:ind w:firstLine="600"/>
        <w:jc w:val="left"/>
      </w:pPr>
      <w:r>
        <w:rPr>
          <w:sz w:val="30"/>
        </w:rPr>
        <w:t xml:space="preserve">6.2.3 </w:t>
      </w:r>
      <w:r>
        <w:rPr>
          <w:sz w:val="30"/>
        </w:rPr>
        <w:t>按承包人制定的职业健康计划，项目部制定项目职业健康管理计划，并按规定程序批准实施。</w:t>
      </w:r>
    </w:p>
    <w:p>
      <w:pPr>
        <w:pStyle w:val="null3"/>
        <w:ind w:firstLine="600"/>
        <w:jc w:val="left"/>
      </w:pPr>
      <w:r>
        <w:rPr>
          <w:sz w:val="30"/>
        </w:rPr>
        <w:t xml:space="preserve">6.2.4 </w:t>
      </w:r>
      <w:r>
        <w:rPr>
          <w:sz w:val="30"/>
        </w:rPr>
        <w:t>项目部对项目职业健康管理计划的实施进行管理：为实施、控制和改进项目职业健康管理计划提供必要的资源；进行职业健康的培训；对项目职业健康管理计划的执行进行监视和测量，动态识别潜在的危险源和紧急情况，采取措施，预防和减少伤害。</w:t>
      </w:r>
    </w:p>
    <w:p>
      <w:pPr>
        <w:pStyle w:val="null3"/>
        <w:ind w:firstLine="600"/>
        <w:jc w:val="left"/>
      </w:pPr>
      <w:r>
        <w:rPr>
          <w:sz w:val="30"/>
        </w:rPr>
        <w:t xml:space="preserve">6.2.5 </w:t>
      </w:r>
      <w:r>
        <w:rPr>
          <w:sz w:val="30"/>
        </w:rPr>
        <w:t>项目部应制定项目职业健康的检查制度，对职业健康的因素应采取措施，记录并保存检查结果。</w:t>
      </w:r>
    </w:p>
    <w:p>
      <w:pPr>
        <w:pStyle w:val="null3"/>
        <w:ind w:firstLine="602"/>
        <w:jc w:val="left"/>
      </w:pPr>
      <w:r>
        <w:rPr>
          <w:sz w:val="30"/>
          <w:b/>
        </w:rPr>
        <w:t xml:space="preserve">6.3 </w:t>
      </w:r>
      <w:r>
        <w:rPr>
          <w:sz w:val="30"/>
          <w:b/>
        </w:rPr>
        <w:t>环境保护</w:t>
      </w:r>
    </w:p>
    <w:p>
      <w:pPr>
        <w:pStyle w:val="null3"/>
        <w:ind w:firstLine="600"/>
        <w:jc w:val="left"/>
      </w:pPr>
      <w:r>
        <w:rPr>
          <w:sz w:val="30"/>
        </w:rPr>
        <w:t>6.3.1</w:t>
      </w:r>
      <w:r>
        <w:rPr>
          <w:sz w:val="30"/>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pStyle w:val="null3"/>
        <w:spacing w:before="120" w:after="120"/>
        <w:jc w:val="both"/>
        <w:outlineLvl w:val="3"/>
      </w:pPr>
      <w:r>
        <w:rPr>
          <w:sz w:val="32"/>
          <w:b/>
        </w:rPr>
        <w:t xml:space="preserve">7. </w:t>
      </w:r>
      <w:r>
        <w:rPr>
          <w:sz w:val="32"/>
          <w:b/>
        </w:rPr>
        <w:t>工期和进度</w:t>
      </w:r>
    </w:p>
    <w:p>
      <w:pPr>
        <w:pStyle w:val="null3"/>
        <w:spacing w:after="120"/>
        <w:ind w:firstLine="600"/>
        <w:jc w:val="both"/>
      </w:pPr>
      <w:r>
        <w:rPr>
          <w:sz w:val="30"/>
        </w:rPr>
        <w:t xml:space="preserve">7.1 </w:t>
      </w:r>
      <w:r>
        <w:rPr>
          <w:sz w:val="30"/>
        </w:rPr>
        <w:t>施工组织设计</w:t>
      </w:r>
    </w:p>
    <w:p>
      <w:pPr>
        <w:pStyle w:val="null3"/>
        <w:ind w:firstLine="600"/>
        <w:jc w:val="left"/>
      </w:pPr>
      <w:r>
        <w:rPr>
          <w:sz w:val="30"/>
        </w:rPr>
        <w:t>7.1.</w:t>
      </w:r>
      <w:r>
        <w:rPr>
          <w:sz w:val="30"/>
        </w:rPr>
        <w:t>1</w:t>
      </w:r>
      <w:r>
        <w:rPr>
          <w:sz w:val="30"/>
        </w:rPr>
        <w:t>施工组织设计的提交和修改</w:t>
      </w:r>
    </w:p>
    <w:p>
      <w:pPr>
        <w:pStyle w:val="null3"/>
        <w:ind w:firstLine="600"/>
        <w:jc w:val="left"/>
      </w:pPr>
      <w:r>
        <w:rPr>
          <w:sz w:val="30"/>
        </w:rPr>
        <w:t>承包人提交详细施工组织设计的期限的约定：</w:t>
      </w:r>
      <w:r>
        <w:rPr>
          <w:sz w:val="30"/>
          <w:u w:val="single"/>
        </w:rPr>
        <w:t>签订合同后</w:t>
      </w:r>
      <w:r>
        <w:rPr>
          <w:sz w:val="30"/>
          <w:u w:val="single"/>
        </w:rPr>
        <w:t>15</w:t>
      </w:r>
      <w:r>
        <w:rPr>
          <w:sz w:val="30"/>
          <w:u w:val="single"/>
        </w:rPr>
        <w:t>个工</w:t>
      </w:r>
      <w:r>
        <w:rPr>
          <w:sz w:val="30"/>
          <w:u w:val="single"/>
        </w:rPr>
        <w:t>作日内</w:t>
      </w:r>
      <w:r>
        <w:rPr>
          <w:sz w:val="21"/>
          <w:u w:val="single"/>
        </w:rPr>
        <w:t xml:space="preserve"> </w:t>
      </w:r>
      <w:r>
        <w:rPr>
          <w:sz w:val="30"/>
        </w:rPr>
        <w:t>。</w:t>
      </w:r>
    </w:p>
    <w:p>
      <w:pPr>
        <w:pStyle w:val="null3"/>
        <w:ind w:firstLine="600"/>
        <w:jc w:val="left"/>
      </w:pPr>
      <w:r>
        <w:rPr>
          <w:sz w:val="30"/>
        </w:rPr>
        <w:t>发包人和监理人在收到</w:t>
      </w:r>
      <w:r>
        <w:rPr>
          <w:sz w:val="30"/>
        </w:rPr>
        <w:t>详细的施工组织设计</w:t>
      </w:r>
      <w:r>
        <w:rPr>
          <w:sz w:val="30"/>
        </w:rPr>
        <w:t>后确认或提出修改意见的期限：</w:t>
      </w:r>
      <w:r>
        <w:rPr>
          <w:sz w:val="30"/>
          <w:u w:val="single"/>
        </w:rPr>
        <w:t>收到承包人提交的详细施工组织设计后</w:t>
      </w:r>
      <w:r>
        <w:rPr>
          <w:sz w:val="30"/>
          <w:u w:val="single"/>
        </w:rPr>
        <w:t>7</w:t>
      </w:r>
      <w:r>
        <w:rPr>
          <w:sz w:val="30"/>
          <w:u w:val="single"/>
        </w:rPr>
        <w:t>个工作日内</w:t>
      </w:r>
      <w:r>
        <w:rPr>
          <w:sz w:val="21"/>
          <w:u w:val="single"/>
        </w:rPr>
        <w:t xml:space="preserve"> </w:t>
      </w:r>
      <w:r>
        <w:rPr>
          <w:sz w:val="30"/>
        </w:rPr>
        <w:t>。</w:t>
      </w:r>
    </w:p>
    <w:p>
      <w:pPr>
        <w:pStyle w:val="null3"/>
        <w:spacing w:after="120"/>
        <w:ind w:firstLine="600"/>
        <w:jc w:val="both"/>
      </w:pPr>
      <w:r>
        <w:rPr>
          <w:sz w:val="30"/>
        </w:rPr>
        <w:t xml:space="preserve">7.2 </w:t>
      </w:r>
      <w:r>
        <w:rPr>
          <w:sz w:val="30"/>
        </w:rPr>
        <w:t>施工进度计划</w:t>
      </w:r>
    </w:p>
    <w:p>
      <w:pPr>
        <w:pStyle w:val="null3"/>
        <w:ind w:firstLine="600"/>
        <w:jc w:val="left"/>
      </w:pPr>
      <w:r>
        <w:rPr>
          <w:sz w:val="30"/>
        </w:rPr>
        <w:t xml:space="preserve">7.2 </w:t>
      </w:r>
      <w:r>
        <w:rPr>
          <w:sz w:val="30"/>
        </w:rPr>
        <w:t>承包人应按</w:t>
      </w:r>
      <w:r>
        <w:rPr>
          <w:sz w:val="30"/>
        </w:rPr>
        <w:t>通用合同条款</w:t>
      </w:r>
      <w:r>
        <w:rPr>
          <w:sz w:val="30"/>
        </w:rPr>
        <w:t>7.1</w:t>
      </w:r>
      <w:r>
        <w:rPr>
          <w:sz w:val="30"/>
        </w:rPr>
        <w:t>款约定的内容和期限，由项目经理组织编制项目管理计划和项目施工进度计划，项目管理计划由承包人主管领导人审批，项目施工进度计划报发包人认可。施工进度计划的编制应当符合国家法律规定和一般工程实践惯例，施工进度计划经发包人批准后实施。施工进度计划是控制工程进度的依据，发包人和监理人有权按照施工进度计划检查工程进度情况。</w:t>
      </w:r>
    </w:p>
    <w:p>
      <w:pPr>
        <w:pStyle w:val="null3"/>
        <w:spacing w:after="120"/>
        <w:ind w:firstLine="600"/>
        <w:jc w:val="both"/>
      </w:pPr>
      <w:r>
        <w:rPr>
          <w:sz w:val="30"/>
        </w:rPr>
        <w:t xml:space="preserve">7.3 </w:t>
      </w:r>
      <w:r>
        <w:rPr>
          <w:sz w:val="30"/>
        </w:rPr>
        <w:t>开工</w:t>
      </w:r>
    </w:p>
    <w:p>
      <w:pPr>
        <w:pStyle w:val="null3"/>
        <w:ind w:firstLine="600"/>
        <w:jc w:val="left"/>
      </w:pPr>
      <w:r>
        <w:rPr>
          <w:sz w:val="30"/>
        </w:rPr>
        <w:t xml:space="preserve">7.3.1 </w:t>
      </w:r>
      <w:r>
        <w:rPr>
          <w:sz w:val="30"/>
        </w:rPr>
        <w:t>开工准备</w:t>
      </w:r>
    </w:p>
    <w:p>
      <w:pPr>
        <w:pStyle w:val="null3"/>
        <w:ind w:firstLine="645"/>
        <w:jc w:val="left"/>
      </w:pPr>
      <w:r>
        <w:rPr>
          <w:sz w:val="30"/>
        </w:rPr>
        <w:t>关于承包人提交</w:t>
      </w:r>
      <w:r>
        <w:rPr>
          <w:sz w:val="30"/>
        </w:rPr>
        <w:t>工程开工报审表的期限：</w:t>
      </w:r>
      <w:r>
        <w:rPr>
          <w:sz w:val="21"/>
          <w:u w:val="single"/>
        </w:rPr>
        <w:t xml:space="preserve">    </w:t>
      </w:r>
      <w:r>
        <w:rPr>
          <w:sz w:val="30"/>
          <w:u w:val="single"/>
        </w:rPr>
        <w:t>签订合同后</w:t>
      </w:r>
      <w:r>
        <w:rPr>
          <w:sz w:val="30"/>
          <w:u w:val="single"/>
        </w:rPr>
        <w:t>20</w:t>
      </w:r>
      <w:r>
        <w:rPr>
          <w:sz w:val="30"/>
          <w:u w:val="single"/>
        </w:rPr>
        <w:t>个日历天以内</w:t>
      </w:r>
      <w:r>
        <w:rPr>
          <w:sz w:val="21"/>
          <w:u w:val="single"/>
        </w:rPr>
        <w:t xml:space="preserve">  </w:t>
      </w:r>
      <w:r>
        <w:rPr>
          <w:sz w:val="30"/>
        </w:rPr>
        <w:t>。</w:t>
      </w:r>
    </w:p>
    <w:p>
      <w:pPr>
        <w:pStyle w:val="null3"/>
        <w:ind w:firstLine="645"/>
        <w:jc w:val="left"/>
      </w:pPr>
      <w:r>
        <w:rPr>
          <w:sz w:val="30"/>
        </w:rPr>
        <w:t>关于发包人应完成的其他开工准备工作及期限：</w:t>
      </w:r>
      <w:r>
        <w:rPr>
          <w:sz w:val="21"/>
          <w:u w:val="single"/>
        </w:rPr>
        <w:t xml:space="preserve">   </w:t>
      </w:r>
      <w:r>
        <w:rPr>
          <w:sz w:val="30"/>
          <w:u w:val="single"/>
        </w:rPr>
        <w:t>签订合同后</w:t>
      </w:r>
      <w:r>
        <w:rPr>
          <w:sz w:val="30"/>
          <w:u w:val="single"/>
        </w:rPr>
        <w:t>20</w:t>
      </w:r>
      <w:r>
        <w:rPr>
          <w:sz w:val="30"/>
          <w:u w:val="single"/>
        </w:rPr>
        <w:t>个日历天以内</w:t>
      </w:r>
      <w:r>
        <w:rPr>
          <w:sz w:val="21"/>
          <w:u w:val="single"/>
        </w:rPr>
        <w:t xml:space="preserve"> </w:t>
      </w:r>
      <w:r>
        <w:rPr>
          <w:sz w:val="21"/>
          <w:u w:val="single"/>
        </w:rPr>
        <w:t xml:space="preserve"> </w:t>
      </w:r>
      <w:r>
        <w:rPr>
          <w:sz w:val="21"/>
          <w:u w:val="single"/>
        </w:rPr>
        <w:t xml:space="preserve">    </w:t>
      </w:r>
      <w:r>
        <w:rPr>
          <w:sz w:val="30"/>
        </w:rPr>
        <w:t>。</w:t>
      </w:r>
    </w:p>
    <w:p>
      <w:pPr>
        <w:pStyle w:val="null3"/>
        <w:ind w:firstLine="645"/>
        <w:jc w:val="left"/>
      </w:pPr>
      <w:r>
        <w:rPr>
          <w:sz w:val="30"/>
        </w:rPr>
        <w:t>关于承包人应完成的其他开工准备工作及期限：</w:t>
      </w:r>
      <w:r>
        <w:rPr>
          <w:sz w:val="30"/>
          <w:u w:val="single"/>
        </w:rPr>
        <w:t>签订合同后</w:t>
      </w:r>
      <w:r>
        <w:rPr>
          <w:sz w:val="30"/>
          <w:u w:val="single"/>
        </w:rPr>
        <w:t>20</w:t>
      </w:r>
      <w:r>
        <w:rPr>
          <w:sz w:val="30"/>
          <w:u w:val="single"/>
        </w:rPr>
        <w:t>个日历天以内</w:t>
      </w:r>
      <w:r>
        <w:rPr>
          <w:sz w:val="21"/>
          <w:u w:val="single"/>
        </w:rPr>
        <w:t xml:space="preserve"> </w:t>
      </w:r>
      <w:r>
        <w:rPr>
          <w:sz w:val="21"/>
          <w:u w:val="single"/>
        </w:rPr>
        <w:t xml:space="preserve"> </w:t>
      </w:r>
      <w:r>
        <w:rPr>
          <w:sz w:val="21"/>
          <w:u w:val="single"/>
        </w:rPr>
        <w:t xml:space="preserve">    </w:t>
      </w:r>
      <w:r>
        <w:rPr>
          <w:sz w:val="30"/>
        </w:rPr>
        <w:t>。</w:t>
      </w:r>
    </w:p>
    <w:p>
      <w:pPr>
        <w:pStyle w:val="null3"/>
        <w:spacing w:after="120"/>
        <w:ind w:firstLine="600"/>
        <w:jc w:val="both"/>
      </w:pPr>
      <w:r>
        <w:rPr>
          <w:sz w:val="30"/>
        </w:rPr>
        <w:t xml:space="preserve">7.4 </w:t>
      </w:r>
      <w:r>
        <w:rPr>
          <w:sz w:val="30"/>
        </w:rPr>
        <w:t>测量放线</w:t>
      </w:r>
    </w:p>
    <w:p>
      <w:pPr>
        <w:pStyle w:val="null3"/>
        <w:ind w:firstLine="600"/>
        <w:jc w:val="left"/>
      </w:pPr>
      <w:r>
        <w:rPr>
          <w:sz w:val="30"/>
        </w:rPr>
        <w:t>7.4.1</w:t>
      </w:r>
      <w:r>
        <w:rPr>
          <w:sz w:val="30"/>
        </w:rPr>
        <w:t>发包人通过监理人向承包人提供测量基准点、基准线和水准点及其书面资料的期限：</w:t>
      </w:r>
      <w:r>
        <w:rPr>
          <w:sz w:val="21"/>
          <w:u w:val="single"/>
        </w:rPr>
        <w:t xml:space="preserve">     </w:t>
      </w:r>
      <w:r>
        <w:rPr>
          <w:sz w:val="30"/>
          <w:u w:val="single"/>
        </w:rPr>
        <w:t>签订合同后</w:t>
      </w:r>
      <w:r>
        <w:rPr>
          <w:sz w:val="30"/>
          <w:u w:val="single"/>
        </w:rPr>
        <w:t>20</w:t>
      </w:r>
      <w:r>
        <w:rPr>
          <w:sz w:val="30"/>
          <w:u w:val="single"/>
        </w:rPr>
        <w:t>个日历天以内</w:t>
      </w:r>
      <w:r>
        <w:rPr>
          <w:sz w:val="21"/>
          <w:u w:val="single"/>
        </w:rPr>
        <w:t xml:space="preserve">  </w:t>
      </w:r>
      <w:r>
        <w:rPr>
          <w:sz w:val="30"/>
        </w:rPr>
        <w:t>。</w:t>
      </w:r>
    </w:p>
    <w:p>
      <w:pPr>
        <w:pStyle w:val="null3"/>
        <w:spacing w:after="120"/>
        <w:ind w:firstLine="600"/>
        <w:jc w:val="both"/>
      </w:pPr>
      <w:r>
        <w:rPr>
          <w:sz w:val="30"/>
        </w:rPr>
        <w:t xml:space="preserve">7.5 </w:t>
      </w:r>
      <w:r>
        <w:rPr>
          <w:sz w:val="30"/>
        </w:rPr>
        <w:t>工期延误</w:t>
      </w:r>
    </w:p>
    <w:p>
      <w:pPr>
        <w:pStyle w:val="null3"/>
        <w:ind w:firstLine="600"/>
        <w:jc w:val="left"/>
      </w:pPr>
      <w:r>
        <w:rPr>
          <w:sz w:val="30"/>
        </w:rPr>
        <w:t xml:space="preserve">7.5.1 </w:t>
      </w:r>
      <w:r>
        <w:rPr>
          <w:sz w:val="30"/>
        </w:rPr>
        <w:t>因发包人原因导致工期延误</w:t>
      </w:r>
    </w:p>
    <w:p>
      <w:pPr>
        <w:pStyle w:val="null3"/>
        <w:ind w:firstLine="600"/>
        <w:jc w:val="left"/>
      </w:pPr>
      <w:r>
        <w:rPr>
          <w:sz w:val="30"/>
        </w:rPr>
        <w:t>（</w:t>
      </w:r>
      <w:r>
        <w:rPr>
          <w:sz w:val="30"/>
        </w:rPr>
        <w:t>7</w:t>
      </w:r>
      <w:r>
        <w:rPr>
          <w:sz w:val="30"/>
        </w:rPr>
        <w:t>）因发包人原因导致工期延误的其他情形：</w:t>
      </w:r>
      <w:r>
        <w:rPr>
          <w:sz w:val="21"/>
          <w:u w:val="single"/>
        </w:rPr>
        <w:t xml:space="preserve"> </w:t>
      </w:r>
      <w:r>
        <w:rPr>
          <w:sz w:val="30"/>
          <w:u w:val="single"/>
        </w:rPr>
        <w:t>以发包人书面通知或经发包人书面认可的延期申请事项为依据</w:t>
      </w:r>
      <w:r>
        <w:rPr>
          <w:sz w:val="21"/>
          <w:u w:val="single"/>
        </w:rPr>
        <w:t xml:space="preserve"> </w:t>
      </w:r>
      <w:r>
        <w:rPr>
          <w:sz w:val="30"/>
        </w:rPr>
        <w:t>。</w:t>
      </w:r>
    </w:p>
    <w:p>
      <w:pPr>
        <w:pStyle w:val="null3"/>
        <w:ind w:firstLine="600"/>
        <w:jc w:val="left"/>
      </w:pPr>
      <w:r>
        <w:rPr>
          <w:sz w:val="30"/>
        </w:rPr>
        <w:t>因发包人原因导致工期延误</w:t>
      </w:r>
      <w:r>
        <w:rPr>
          <w:sz w:val="30"/>
        </w:rPr>
        <w:t>，工期相应顺延，但发包人不承担由此增加的费用及合理利润。</w:t>
      </w:r>
    </w:p>
    <w:p>
      <w:pPr>
        <w:pStyle w:val="null3"/>
        <w:ind w:firstLine="600"/>
        <w:jc w:val="left"/>
      </w:pPr>
      <w:r>
        <w:rPr>
          <w:sz w:val="30"/>
        </w:rPr>
        <w:t xml:space="preserve">7.5.2 </w:t>
      </w:r>
      <w:r>
        <w:rPr>
          <w:sz w:val="30"/>
        </w:rPr>
        <w:t>因承包人原因导致工期延误</w:t>
      </w:r>
    </w:p>
    <w:p>
      <w:pPr>
        <w:pStyle w:val="null3"/>
        <w:jc w:val="both"/>
      </w:pPr>
      <w:r>
        <w:rPr>
          <w:sz w:val="30"/>
        </w:rPr>
        <w:t>因</w:t>
      </w:r>
      <w:r>
        <w:rPr>
          <w:sz w:val="30"/>
        </w:rPr>
        <w:t>承包人原因造成工期延误，逾期竣工违约金的计算方法为：</w:t>
      </w:r>
      <w:r>
        <w:rPr>
          <w:sz w:val="30"/>
          <w:u w:val="single"/>
        </w:rPr>
        <w:t>按第</w:t>
      </w:r>
      <w:r>
        <w:rPr>
          <w:sz w:val="30"/>
          <w:u w:val="single"/>
        </w:rPr>
        <w:t>16.2.2.4</w:t>
      </w:r>
      <w:r>
        <w:rPr>
          <w:sz w:val="30"/>
          <w:u w:val="single"/>
        </w:rPr>
        <w:t>目</w:t>
      </w:r>
      <w:r>
        <w:rPr>
          <w:sz w:val="30"/>
          <w:u w:val="single"/>
        </w:rPr>
        <w:t>〔工期延误方面的违约责任〕</w:t>
      </w:r>
      <w:r>
        <w:rPr>
          <w:sz w:val="30"/>
          <w:u w:val="single"/>
        </w:rPr>
        <w:t>约定执行</w:t>
      </w:r>
      <w:r>
        <w:rPr>
          <w:sz w:val="21"/>
          <w:u w:val="single"/>
        </w:rPr>
        <w:t xml:space="preserve"> </w:t>
      </w:r>
      <w:r>
        <w:rPr>
          <w:sz w:val="30"/>
        </w:rPr>
        <w:t>。</w:t>
      </w:r>
    </w:p>
    <w:p>
      <w:pPr>
        <w:pStyle w:val="null3"/>
        <w:spacing w:after="120"/>
        <w:ind w:firstLine="600"/>
        <w:jc w:val="both"/>
      </w:pPr>
      <w:r>
        <w:rPr>
          <w:sz w:val="30"/>
        </w:rPr>
        <w:t xml:space="preserve">7.6 </w:t>
      </w:r>
      <w:r>
        <w:rPr>
          <w:sz w:val="30"/>
        </w:rPr>
        <w:t>异常恶劣的气候条件</w:t>
      </w:r>
    </w:p>
    <w:p>
      <w:pPr>
        <w:pStyle w:val="null3"/>
        <w:ind w:firstLine="600"/>
        <w:jc w:val="left"/>
      </w:pPr>
      <w:r>
        <w:rPr>
          <w:sz w:val="30"/>
        </w:rPr>
        <w:t>发包人和承包人同意以下情形视为异常恶劣的气候条件：</w:t>
      </w:r>
    </w:p>
    <w:p>
      <w:pPr>
        <w:pStyle w:val="null3"/>
        <w:ind w:firstLine="600"/>
        <w:jc w:val="left"/>
      </w:pPr>
      <w:r>
        <w:rPr>
          <w:sz w:val="30"/>
        </w:rPr>
        <w:t>（</w:t>
      </w:r>
      <w:r>
        <w:rPr>
          <w:sz w:val="30"/>
        </w:rPr>
        <w:t>1</w:t>
      </w:r>
      <w:r>
        <w:rPr>
          <w:sz w:val="30"/>
        </w:rPr>
        <w:t>）</w:t>
      </w:r>
      <w:r>
        <w:rPr>
          <w:sz w:val="30"/>
          <w:u w:val="single"/>
        </w:rPr>
        <w:t>台风蓝色预警信号：</w:t>
      </w:r>
      <w:r>
        <w:rPr>
          <w:sz w:val="30"/>
          <w:u w:val="single"/>
        </w:rPr>
        <w:t>24</w:t>
      </w:r>
      <w:r>
        <w:rPr>
          <w:sz w:val="30"/>
          <w:u w:val="single"/>
        </w:rPr>
        <w:t>小时内可能或者已经受热带气旋影响，沿海或者陆地平均风力达</w:t>
      </w:r>
      <w:r>
        <w:rPr>
          <w:sz w:val="30"/>
          <w:u w:val="single"/>
        </w:rPr>
        <w:t>6</w:t>
      </w:r>
      <w:r>
        <w:rPr>
          <w:sz w:val="30"/>
          <w:u w:val="single"/>
        </w:rPr>
        <w:t>级以上，或者阵风</w:t>
      </w:r>
      <w:r>
        <w:rPr>
          <w:sz w:val="30"/>
          <w:u w:val="single"/>
        </w:rPr>
        <w:t>8</w:t>
      </w:r>
      <w:r>
        <w:rPr>
          <w:sz w:val="30"/>
          <w:u w:val="single"/>
        </w:rPr>
        <w:t>级以上并可能持续</w:t>
      </w:r>
      <w:r>
        <w:rPr>
          <w:sz w:val="21"/>
          <w:u w:val="single"/>
        </w:rPr>
        <w:t xml:space="preserve"> </w:t>
      </w:r>
      <w:r>
        <w:rPr>
          <w:sz w:val="30"/>
        </w:rPr>
        <w:t>；</w:t>
      </w:r>
    </w:p>
    <w:p>
      <w:pPr>
        <w:pStyle w:val="null3"/>
        <w:ind w:firstLine="600"/>
        <w:jc w:val="left"/>
      </w:pPr>
      <w:r>
        <w:rPr>
          <w:sz w:val="30"/>
        </w:rPr>
        <w:t>（</w:t>
      </w:r>
      <w:r>
        <w:rPr>
          <w:sz w:val="30"/>
        </w:rPr>
        <w:t>2</w:t>
      </w:r>
      <w:r>
        <w:rPr>
          <w:sz w:val="30"/>
        </w:rPr>
        <w:t>）</w:t>
      </w:r>
      <w:r>
        <w:rPr>
          <w:sz w:val="30"/>
          <w:u w:val="single"/>
        </w:rPr>
        <w:t>台风黄色预警信号：</w:t>
      </w:r>
      <w:r>
        <w:rPr>
          <w:sz w:val="30"/>
          <w:u w:val="single"/>
        </w:rPr>
        <w:t>24</w:t>
      </w:r>
      <w:r>
        <w:rPr>
          <w:sz w:val="30"/>
          <w:u w:val="single"/>
        </w:rPr>
        <w:t>小时内可能或者已经受热带气旋影响，沿海或者陆地平均风力达</w:t>
      </w:r>
      <w:r>
        <w:rPr>
          <w:sz w:val="30"/>
          <w:u w:val="single"/>
        </w:rPr>
        <w:t>8</w:t>
      </w:r>
      <w:r>
        <w:rPr>
          <w:sz w:val="30"/>
          <w:u w:val="single"/>
        </w:rPr>
        <w:t>级以上，或者阵风</w:t>
      </w:r>
      <w:r>
        <w:rPr>
          <w:sz w:val="30"/>
          <w:u w:val="single"/>
        </w:rPr>
        <w:t>10</w:t>
      </w:r>
      <w:r>
        <w:rPr>
          <w:sz w:val="30"/>
          <w:u w:val="single"/>
        </w:rPr>
        <w:t>级以上并可能持续</w:t>
      </w:r>
      <w:r>
        <w:rPr>
          <w:sz w:val="21"/>
          <w:u w:val="single"/>
        </w:rPr>
        <w:t xml:space="preserve"> </w:t>
      </w:r>
      <w:r>
        <w:rPr>
          <w:sz w:val="30"/>
        </w:rPr>
        <w:t>；</w:t>
      </w:r>
    </w:p>
    <w:p>
      <w:pPr>
        <w:pStyle w:val="null3"/>
        <w:ind w:firstLine="600"/>
        <w:jc w:val="left"/>
      </w:pPr>
      <w:r>
        <w:rPr>
          <w:sz w:val="30"/>
        </w:rPr>
        <w:t>（</w:t>
      </w:r>
      <w:r>
        <w:rPr>
          <w:sz w:val="30"/>
        </w:rPr>
        <w:t>3</w:t>
      </w:r>
      <w:r>
        <w:rPr>
          <w:sz w:val="30"/>
        </w:rPr>
        <w:t>）</w:t>
      </w:r>
      <w:r>
        <w:rPr>
          <w:sz w:val="30"/>
          <w:u w:val="single"/>
        </w:rPr>
        <w:t>台风橙色预警信号：</w:t>
      </w:r>
      <w:r>
        <w:rPr>
          <w:sz w:val="30"/>
          <w:u w:val="single"/>
        </w:rPr>
        <w:t>12</w:t>
      </w:r>
      <w:r>
        <w:rPr>
          <w:sz w:val="30"/>
          <w:u w:val="single"/>
        </w:rPr>
        <w:t>小时内可能或者已经受热带气旋影响，沿海或者陆地平均风力达</w:t>
      </w:r>
      <w:r>
        <w:rPr>
          <w:sz w:val="30"/>
          <w:u w:val="single"/>
        </w:rPr>
        <w:t>10</w:t>
      </w:r>
      <w:r>
        <w:rPr>
          <w:sz w:val="30"/>
          <w:u w:val="single"/>
        </w:rPr>
        <w:t>级以上，或者阵风</w:t>
      </w:r>
      <w:r>
        <w:rPr>
          <w:sz w:val="30"/>
          <w:u w:val="single"/>
        </w:rPr>
        <w:t>12</w:t>
      </w:r>
      <w:r>
        <w:rPr>
          <w:sz w:val="30"/>
          <w:u w:val="single"/>
        </w:rPr>
        <w:t>级以上并可能持续；</w:t>
      </w:r>
    </w:p>
    <w:p>
      <w:pPr>
        <w:pStyle w:val="null3"/>
        <w:ind w:firstLine="600"/>
        <w:jc w:val="left"/>
      </w:pPr>
      <w:r>
        <w:rPr>
          <w:sz w:val="30"/>
        </w:rPr>
        <w:t>（</w:t>
      </w:r>
      <w:r>
        <w:rPr>
          <w:sz w:val="30"/>
        </w:rPr>
        <w:t>4</w:t>
      </w:r>
      <w:r>
        <w:rPr>
          <w:sz w:val="30"/>
        </w:rPr>
        <w:t>）</w:t>
      </w:r>
      <w:r>
        <w:rPr>
          <w:sz w:val="30"/>
          <w:u w:val="single"/>
        </w:rPr>
        <w:t>台风红色预警信号：</w:t>
      </w:r>
      <w:r>
        <w:rPr>
          <w:sz w:val="30"/>
          <w:u w:val="single"/>
        </w:rPr>
        <w:t>6</w:t>
      </w:r>
      <w:r>
        <w:rPr>
          <w:sz w:val="30"/>
          <w:u w:val="single"/>
        </w:rPr>
        <w:t>小时内可能或者已经受热带气旋影响，沿海或者陆地平均风力达</w:t>
      </w:r>
      <w:r>
        <w:rPr>
          <w:sz w:val="30"/>
          <w:u w:val="single"/>
        </w:rPr>
        <w:t>12</w:t>
      </w:r>
      <w:r>
        <w:rPr>
          <w:sz w:val="30"/>
          <w:u w:val="single"/>
        </w:rPr>
        <w:t>级以上，或者阵风达</w:t>
      </w:r>
      <w:r>
        <w:rPr>
          <w:sz w:val="30"/>
          <w:u w:val="single"/>
        </w:rPr>
        <w:t>14</w:t>
      </w:r>
      <w:r>
        <w:rPr>
          <w:sz w:val="30"/>
          <w:u w:val="single"/>
        </w:rPr>
        <w:t>级以上并可能持续</w:t>
      </w:r>
      <w:r>
        <w:rPr>
          <w:sz w:val="30"/>
        </w:rPr>
        <w:t>。</w:t>
      </w:r>
    </w:p>
    <w:p>
      <w:pPr>
        <w:pStyle w:val="null3"/>
        <w:spacing w:after="120"/>
        <w:ind w:firstLine="600"/>
        <w:jc w:val="both"/>
      </w:pPr>
      <w:r>
        <w:rPr>
          <w:sz w:val="30"/>
        </w:rPr>
        <w:t>7.</w:t>
      </w:r>
      <w:r>
        <w:rPr>
          <w:sz w:val="30"/>
        </w:rPr>
        <w:t>7</w:t>
      </w:r>
      <w:r>
        <w:rPr>
          <w:sz w:val="30"/>
        </w:rPr>
        <w:t>提前竣工的奖励</w:t>
      </w:r>
    </w:p>
    <w:p>
      <w:pPr>
        <w:pStyle w:val="null3"/>
        <w:ind w:firstLine="600"/>
        <w:jc w:val="left"/>
      </w:pPr>
      <w:r>
        <w:rPr>
          <w:sz w:val="30"/>
        </w:rPr>
        <w:t>7.</w:t>
      </w:r>
      <w:r>
        <w:rPr>
          <w:sz w:val="30"/>
        </w:rPr>
        <w:t>7</w:t>
      </w:r>
      <w:r>
        <w:rPr>
          <w:sz w:val="30"/>
        </w:rPr>
        <w:t>.</w:t>
      </w:r>
      <w:r>
        <w:rPr>
          <w:sz w:val="30"/>
        </w:rPr>
        <w:t>1</w:t>
      </w:r>
      <w:r>
        <w:rPr>
          <w:sz w:val="30"/>
        </w:rPr>
        <w:t>提前竣工的奖励：</w:t>
      </w:r>
      <w:r>
        <w:rPr>
          <w:sz w:val="21"/>
          <w:u w:val="single"/>
        </w:rPr>
        <w:t xml:space="preserve">        </w:t>
      </w:r>
      <w:r>
        <w:rPr>
          <w:sz w:val="30"/>
          <w:u w:val="single"/>
        </w:rPr>
        <w:t>无</w:t>
      </w:r>
      <w:r>
        <w:rPr>
          <w:sz w:val="21"/>
          <w:u w:val="single"/>
        </w:rPr>
        <w:t xml:space="preserve">  </w:t>
      </w:r>
      <w:r>
        <w:rPr>
          <w:sz w:val="21"/>
          <w:u w:val="single"/>
        </w:rPr>
        <w:t xml:space="preserve"> </w:t>
      </w:r>
      <w:r>
        <w:rPr>
          <w:sz w:val="21"/>
          <w:u w:val="single"/>
        </w:rPr>
        <w:t xml:space="preserve">   </w:t>
      </w:r>
      <w:r>
        <w:rPr>
          <w:sz w:val="30"/>
        </w:rPr>
        <w:t>。</w:t>
      </w:r>
    </w:p>
    <w:p>
      <w:pPr>
        <w:pStyle w:val="null3"/>
        <w:spacing w:before="120" w:after="120"/>
        <w:jc w:val="both"/>
        <w:outlineLvl w:val="3"/>
      </w:pPr>
      <w:r>
        <w:rPr>
          <w:sz w:val="32"/>
          <w:b/>
        </w:rPr>
        <w:t xml:space="preserve">8. </w:t>
      </w:r>
      <w:r>
        <w:rPr>
          <w:sz w:val="32"/>
          <w:b/>
        </w:rPr>
        <w:t>材料与设备</w:t>
      </w:r>
    </w:p>
    <w:p>
      <w:pPr>
        <w:pStyle w:val="null3"/>
        <w:spacing w:after="120"/>
        <w:ind w:firstLine="600"/>
        <w:jc w:val="both"/>
      </w:pPr>
      <w:r>
        <w:rPr>
          <w:sz w:val="30"/>
        </w:rPr>
        <w:t>8.2</w:t>
      </w:r>
      <w:r>
        <w:rPr>
          <w:sz w:val="30"/>
        </w:rPr>
        <w:t>承包人采购材料与工程设备</w:t>
      </w:r>
    </w:p>
    <w:p>
      <w:pPr>
        <w:pStyle w:val="null3"/>
        <w:ind w:firstLine="600"/>
        <w:jc w:val="left"/>
      </w:pPr>
      <w:r>
        <w:rPr>
          <w:sz w:val="30"/>
        </w:rPr>
        <w:t xml:space="preserve">8.2.1 </w:t>
      </w:r>
      <w:r>
        <w:rPr>
          <w:sz w:val="30"/>
        </w:rPr>
        <w:t>承包人负责采购的材料应按照招标文件的约定及设备和有关标准要求采购，所用材料、设备均为</w:t>
      </w:r>
      <w:r>
        <w:rPr>
          <w:sz w:val="30"/>
        </w:rPr>
        <w:t>有效期</w:t>
      </w:r>
      <w:r>
        <w:rPr>
          <w:sz w:val="30"/>
        </w:rPr>
        <w:t>内的全新材料、设备，并提供产品合格证明（所有产品均需达到国家环保标准），对材料质量负责。承包人在材料到货前</w:t>
      </w:r>
      <w:r>
        <w:rPr>
          <w:sz w:val="30"/>
        </w:rPr>
        <w:t>24</w:t>
      </w:r>
      <w:r>
        <w:rPr>
          <w:sz w:val="30"/>
        </w:rPr>
        <w:t>小时通知</w:t>
      </w:r>
      <w:r>
        <w:rPr>
          <w:sz w:val="30"/>
        </w:rPr>
        <w:t>发包人</w:t>
      </w:r>
      <w:r>
        <w:rPr>
          <w:sz w:val="30"/>
        </w:rPr>
        <w:t>清点。</w:t>
      </w:r>
      <w:r>
        <w:rPr>
          <w:sz w:val="30"/>
        </w:rPr>
        <w:t>承包人负责采购材料、工程设备的，应按照设计和有关标准要求采购，并提供产品合格证明及出厂证明，对材料、工程设备质量负责。</w:t>
      </w:r>
    </w:p>
    <w:p>
      <w:pPr>
        <w:pStyle w:val="null3"/>
        <w:ind w:firstLine="600"/>
        <w:jc w:val="left"/>
      </w:pPr>
      <w:r>
        <w:rPr>
          <w:sz w:val="30"/>
        </w:rPr>
        <w:t xml:space="preserve">8.2.2 </w:t>
      </w:r>
      <w:r>
        <w:rPr>
          <w:sz w:val="30"/>
        </w:rPr>
        <w:t>承包人确认，合同总价</w:t>
      </w:r>
      <w:r>
        <w:rPr>
          <w:sz w:val="30"/>
        </w:rPr>
        <w:t>包括中标后为完成合同规定的全部工作需支付的一切费用和获得的利润，并</w:t>
      </w:r>
      <w:r>
        <w:rPr>
          <w:sz w:val="30"/>
        </w:rPr>
        <w:t>已</w:t>
      </w:r>
      <w:r>
        <w:rPr>
          <w:sz w:val="30"/>
        </w:rPr>
        <w:t>考虑承担的风险，但不包括合同规定的价格调整。招标文件中《工程量清单》中没有列明的设备和内容，由</w:t>
      </w:r>
      <w:r>
        <w:rPr>
          <w:sz w:val="30"/>
        </w:rPr>
        <w:t>承包</w:t>
      </w:r>
      <w:r>
        <w:rPr>
          <w:sz w:val="30"/>
        </w:rPr>
        <w:t>人根据设计图纸自行增加并在投标文件中详细说明，所需费用已包含在</w:t>
      </w:r>
      <w:r>
        <w:rPr>
          <w:sz w:val="30"/>
        </w:rPr>
        <w:t>合同</w:t>
      </w:r>
      <w:r>
        <w:rPr>
          <w:sz w:val="30"/>
        </w:rPr>
        <w:t>总价内。</w:t>
      </w:r>
      <w:r>
        <w:rPr>
          <w:sz w:val="30"/>
        </w:rPr>
        <w:t>承包人</w:t>
      </w:r>
      <w:r>
        <w:rPr>
          <w:sz w:val="30"/>
        </w:rPr>
        <w:t>签署合同后，在施工、验收等工作中出现的任何遗漏，均由</w:t>
      </w:r>
      <w:r>
        <w:rPr>
          <w:sz w:val="30"/>
        </w:rPr>
        <w:t>承包人</w:t>
      </w:r>
      <w:r>
        <w:rPr>
          <w:sz w:val="30"/>
        </w:rPr>
        <w:t>免费提供，</w:t>
      </w:r>
      <w:r>
        <w:rPr>
          <w:sz w:val="30"/>
        </w:rPr>
        <w:t>发包人</w:t>
      </w:r>
      <w:r>
        <w:rPr>
          <w:sz w:val="30"/>
        </w:rPr>
        <w:t>不再支付任何费用。在合同期内不考虑物价波动引起的价格调整。</w:t>
      </w:r>
    </w:p>
    <w:p>
      <w:pPr>
        <w:pStyle w:val="null3"/>
        <w:spacing w:before="120" w:after="120"/>
        <w:jc w:val="both"/>
        <w:outlineLvl w:val="4"/>
      </w:pPr>
      <w:r>
        <w:rPr>
          <w:sz w:val="30"/>
          <w:b/>
        </w:rPr>
        <w:t xml:space="preserve">8.3 </w:t>
      </w:r>
      <w:r>
        <w:rPr>
          <w:sz w:val="30"/>
          <w:b/>
        </w:rPr>
        <w:t>材料与工程设备的接收与拒收</w:t>
      </w:r>
    </w:p>
    <w:p>
      <w:pPr>
        <w:pStyle w:val="null3"/>
        <w:ind w:firstLine="600"/>
        <w:jc w:val="left"/>
      </w:pPr>
      <w:r>
        <w:rPr>
          <w:sz w:val="30"/>
        </w:rPr>
        <w:t xml:space="preserve">8.3.2 </w:t>
      </w:r>
      <w:r>
        <w:rPr>
          <w:sz w:val="30"/>
        </w:rPr>
        <w:t>承包人采购的材料和工程设备，应保证产品质量合格，承包人应在材料和工程设备到货前</w:t>
      </w:r>
      <w:r>
        <w:rPr>
          <w:sz w:val="30"/>
        </w:rPr>
        <w:t>24</w:t>
      </w:r>
      <w:r>
        <w:rPr>
          <w:sz w:val="30"/>
        </w:rPr>
        <w:t>小时通知监理人检验。检验的全部样品应由承包人提供，并承担其费用。承包人进行永久设备、材料的制造和生产的，应符合相关质量标准，并向监理人提交材料的样本以及有关资料，并应在使用该材料或工程设备之前获得监理人同意。</w:t>
      </w:r>
    </w:p>
    <w:p>
      <w:pPr>
        <w:pStyle w:val="null3"/>
        <w:spacing w:after="120"/>
        <w:ind w:firstLine="600"/>
        <w:jc w:val="both"/>
      </w:pPr>
      <w:r>
        <w:rPr>
          <w:sz w:val="30"/>
        </w:rPr>
        <w:t>8.4</w:t>
      </w:r>
      <w:r>
        <w:rPr>
          <w:sz w:val="30"/>
        </w:rPr>
        <w:t>材料与工程设备的保管与使用</w:t>
      </w:r>
    </w:p>
    <w:p>
      <w:pPr>
        <w:pStyle w:val="null3"/>
        <w:ind w:firstLine="600"/>
        <w:jc w:val="left"/>
      </w:pPr>
      <w:r>
        <w:rPr>
          <w:sz w:val="30"/>
        </w:rPr>
        <w:t>8.4.1</w:t>
      </w:r>
      <w:r>
        <w:rPr>
          <w:sz w:val="30"/>
        </w:rPr>
        <w:t>发包人供应的材料设备的保管费用的承担：</w:t>
      </w:r>
      <w:r>
        <w:rPr>
          <w:sz w:val="30"/>
          <w:u w:val="single"/>
        </w:rPr>
        <w:t>发包人供应的材料和工程设备，承包人清点后由承包人妥善保管，保管费用由承包人承担</w:t>
      </w:r>
      <w:r>
        <w:rPr>
          <w:sz w:val="30"/>
        </w:rPr>
        <w:t>。</w:t>
      </w:r>
    </w:p>
    <w:p>
      <w:pPr>
        <w:pStyle w:val="null3"/>
        <w:spacing w:after="120"/>
        <w:ind w:firstLine="600"/>
        <w:jc w:val="both"/>
      </w:pPr>
      <w:r>
        <w:rPr>
          <w:sz w:val="30"/>
        </w:rPr>
        <w:t xml:space="preserve">8.6 </w:t>
      </w:r>
      <w:r>
        <w:rPr>
          <w:sz w:val="30"/>
        </w:rPr>
        <w:t>样品</w:t>
      </w:r>
    </w:p>
    <w:p>
      <w:pPr>
        <w:pStyle w:val="null3"/>
        <w:ind w:firstLine="600"/>
        <w:jc w:val="left"/>
      </w:pPr>
      <w:r>
        <w:rPr>
          <w:sz w:val="30"/>
        </w:rPr>
        <w:t>8.6.1</w:t>
      </w:r>
      <w:r>
        <w:rPr>
          <w:sz w:val="30"/>
        </w:rPr>
        <w:t>样品的报送</w:t>
      </w:r>
      <w:r>
        <w:rPr>
          <w:sz w:val="30"/>
        </w:rPr>
        <w:t>与封存</w:t>
      </w:r>
    </w:p>
    <w:p>
      <w:pPr>
        <w:pStyle w:val="null3"/>
        <w:ind w:firstLine="600"/>
        <w:jc w:val="left"/>
      </w:pPr>
      <w:r>
        <w:rPr>
          <w:sz w:val="30"/>
        </w:rPr>
        <w:t>需要承包人报送样品的材料或工程设备，样品的种类、名称、规格、数量要求：</w:t>
      </w:r>
      <w:r>
        <w:rPr>
          <w:sz w:val="21"/>
          <w:u w:val="single"/>
        </w:rPr>
        <w:t xml:space="preserve">    </w:t>
      </w:r>
      <w:r>
        <w:rPr>
          <w:sz w:val="30"/>
          <w:u w:val="single"/>
        </w:rPr>
        <w:t>按有关规定和监理人要求执行</w:t>
      </w:r>
      <w:r>
        <w:rPr>
          <w:sz w:val="30"/>
          <w:u w:val="single"/>
        </w:rPr>
        <w:t xml:space="preserve">  </w:t>
      </w:r>
      <w:r>
        <w:rPr>
          <w:sz w:val="30"/>
          <w:u w:val="single"/>
        </w:rPr>
        <w:t>。</w:t>
      </w:r>
    </w:p>
    <w:p>
      <w:pPr>
        <w:pStyle w:val="null3"/>
        <w:spacing w:after="120"/>
        <w:ind w:firstLine="600"/>
        <w:jc w:val="both"/>
      </w:pPr>
      <w:r>
        <w:rPr>
          <w:sz w:val="30"/>
        </w:rPr>
        <w:t xml:space="preserve">8.8 </w:t>
      </w:r>
      <w:r>
        <w:rPr>
          <w:sz w:val="30"/>
        </w:rPr>
        <w:t>施工设备和临时设施</w:t>
      </w:r>
    </w:p>
    <w:p>
      <w:pPr>
        <w:pStyle w:val="null3"/>
        <w:ind w:firstLine="600"/>
        <w:jc w:val="left"/>
      </w:pPr>
      <w:r>
        <w:rPr>
          <w:sz w:val="30"/>
        </w:rPr>
        <w:t xml:space="preserve">8.8.1 </w:t>
      </w:r>
      <w:r>
        <w:rPr>
          <w:sz w:val="30"/>
        </w:rPr>
        <w:t>承包人提供的施工设备和临时设施</w:t>
      </w:r>
    </w:p>
    <w:p>
      <w:pPr>
        <w:pStyle w:val="null3"/>
        <w:ind w:firstLine="600"/>
        <w:jc w:val="left"/>
      </w:pPr>
      <w:r>
        <w:rPr>
          <w:sz w:val="30"/>
        </w:rPr>
        <w:t>关于修建临时设施费用承担的约定：</w:t>
      </w:r>
      <w:r>
        <w:rPr>
          <w:sz w:val="30"/>
          <w:u w:val="single"/>
        </w:rPr>
        <w:t>由承包人负责</w:t>
      </w:r>
      <w:r>
        <w:rPr>
          <w:sz w:val="30"/>
        </w:rPr>
        <w:t>。</w:t>
      </w:r>
    </w:p>
    <w:p>
      <w:pPr>
        <w:pStyle w:val="null3"/>
        <w:spacing w:before="120" w:after="120"/>
        <w:jc w:val="both"/>
        <w:outlineLvl w:val="3"/>
      </w:pPr>
      <w:r>
        <w:rPr>
          <w:sz w:val="32"/>
          <w:b/>
        </w:rPr>
        <w:t xml:space="preserve">9. </w:t>
      </w:r>
      <w:r>
        <w:rPr>
          <w:sz w:val="32"/>
          <w:b/>
        </w:rPr>
        <w:t>试验与检验</w:t>
      </w:r>
    </w:p>
    <w:p>
      <w:pPr>
        <w:pStyle w:val="null3"/>
        <w:spacing w:after="120"/>
        <w:ind w:firstLine="600"/>
        <w:jc w:val="both"/>
      </w:pPr>
      <w:r>
        <w:rPr>
          <w:sz w:val="30"/>
        </w:rPr>
        <w:t>9.1</w:t>
      </w:r>
      <w:r>
        <w:rPr>
          <w:sz w:val="30"/>
        </w:rPr>
        <w:t>试验设备与试验人员</w:t>
      </w:r>
    </w:p>
    <w:p>
      <w:pPr>
        <w:pStyle w:val="null3"/>
        <w:spacing w:after="120"/>
        <w:ind w:firstLine="600"/>
        <w:jc w:val="both"/>
      </w:pPr>
      <w:r>
        <w:rPr>
          <w:sz w:val="30"/>
        </w:rPr>
        <w:t>9.1</w:t>
      </w:r>
      <w:r>
        <w:rPr>
          <w:sz w:val="30"/>
        </w:rPr>
        <w:t xml:space="preserve"> </w:t>
      </w:r>
      <w:r>
        <w:rPr>
          <w:sz w:val="30"/>
        </w:rPr>
        <w:t>现场工艺试验</w:t>
      </w:r>
      <w:r>
        <w:rPr>
          <w:sz w:val="21"/>
        </w:rPr>
        <w:t xml:space="preserve"> </w:t>
      </w:r>
    </w:p>
    <w:p>
      <w:pPr>
        <w:pStyle w:val="null3"/>
        <w:ind w:firstLine="600"/>
        <w:jc w:val="left"/>
      </w:pPr>
      <w:r>
        <w:rPr>
          <w:sz w:val="30"/>
        </w:rPr>
        <w:t>现场工艺试验的有关约定：</w:t>
      </w:r>
      <w:r>
        <w:rPr>
          <w:sz w:val="21"/>
          <w:u w:val="single"/>
        </w:rPr>
        <w:t xml:space="preserve">            </w:t>
      </w:r>
      <w:r>
        <w:rPr>
          <w:sz w:val="30"/>
          <w:u w:val="single"/>
        </w:rPr>
        <w:t>/</w:t>
      </w:r>
      <w:r>
        <w:rPr>
          <w:sz w:val="21"/>
          <w:u w:val="single"/>
        </w:rPr>
        <w:t xml:space="preserve">  </w:t>
      </w:r>
      <w:r>
        <w:rPr>
          <w:sz w:val="21"/>
          <w:u w:val="single"/>
        </w:rPr>
        <w:t xml:space="preserve">         </w:t>
      </w:r>
      <w:r>
        <w:rPr>
          <w:sz w:val="21"/>
          <w:u w:val="single"/>
        </w:rPr>
        <w:t xml:space="preserve">       </w:t>
      </w:r>
    </w:p>
    <w:p>
      <w:pPr>
        <w:pStyle w:val="null3"/>
        <w:jc w:val="left"/>
      </w:pP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30"/>
        </w:rPr>
        <w:t>。</w:t>
      </w:r>
    </w:p>
    <w:p>
      <w:pPr>
        <w:pStyle w:val="null3"/>
        <w:spacing w:before="120" w:after="120"/>
        <w:jc w:val="both"/>
        <w:outlineLvl w:val="3"/>
      </w:pPr>
      <w:r>
        <w:rPr>
          <w:sz w:val="32"/>
          <w:b/>
        </w:rPr>
        <w:t xml:space="preserve">10. </w:t>
      </w:r>
      <w:r>
        <w:rPr>
          <w:sz w:val="32"/>
          <w:b/>
        </w:rPr>
        <w:t>变更</w:t>
      </w:r>
    </w:p>
    <w:p>
      <w:pPr>
        <w:pStyle w:val="null3"/>
        <w:spacing w:after="120"/>
        <w:ind w:firstLine="600"/>
        <w:jc w:val="both"/>
      </w:pPr>
      <w:r>
        <w:rPr>
          <w:sz w:val="30"/>
        </w:rPr>
        <w:t>10.1</w:t>
      </w:r>
      <w:r>
        <w:rPr>
          <w:sz w:val="30"/>
        </w:rPr>
        <w:t>变更的范围</w:t>
      </w:r>
    </w:p>
    <w:p>
      <w:pPr>
        <w:pStyle w:val="null3"/>
        <w:ind w:firstLine="600"/>
        <w:jc w:val="left"/>
      </w:pPr>
      <w:r>
        <w:rPr>
          <w:sz w:val="30"/>
        </w:rPr>
        <w:t>除</w:t>
      </w:r>
      <w:r>
        <w:rPr>
          <w:sz w:val="30"/>
        </w:rPr>
        <w:t>通用合同条款</w:t>
      </w:r>
      <w:r>
        <w:rPr>
          <w:sz w:val="30"/>
        </w:rPr>
        <w:t>约定外，合同履行过程中发生</w:t>
      </w:r>
      <w:r>
        <w:rPr>
          <w:sz w:val="30"/>
          <w:u w:val="single"/>
        </w:rPr>
        <w:t xml:space="preserve">  </w:t>
      </w:r>
      <w:r>
        <w:rPr>
          <w:sz w:val="30"/>
          <w:u w:val="single"/>
        </w:rPr>
        <w:t>工程变更</w:t>
      </w:r>
      <w:r>
        <w:rPr>
          <w:sz w:val="30"/>
        </w:rPr>
        <w:t>等情形的，应按照本条约定进行变更。</w:t>
      </w:r>
    </w:p>
    <w:p>
      <w:pPr>
        <w:pStyle w:val="null3"/>
        <w:spacing w:before="120" w:after="120"/>
        <w:jc w:val="both"/>
        <w:outlineLvl w:val="3"/>
      </w:pPr>
      <w:r>
        <w:rPr>
          <w:sz w:val="32"/>
          <w:b/>
        </w:rPr>
        <w:t>10</w:t>
      </w:r>
      <w:r>
        <w:rPr>
          <w:sz w:val="32"/>
          <w:b/>
        </w:rPr>
        <w:t>.2</w:t>
      </w:r>
      <w:r>
        <w:rPr>
          <w:sz w:val="32"/>
          <w:b/>
        </w:rPr>
        <w:t>变更权</w:t>
      </w:r>
    </w:p>
    <w:p>
      <w:pPr>
        <w:pStyle w:val="null3"/>
        <w:ind w:firstLine="600"/>
        <w:jc w:val="left"/>
      </w:pPr>
      <w:r>
        <w:rPr>
          <w:sz w:val="30"/>
        </w:rPr>
        <w:t>10.2.1</w:t>
      </w:r>
      <w:r>
        <w:rPr>
          <w:sz w:val="30"/>
        </w:rPr>
        <w:t>施工中承包人不得对原工程设计进行变更。因承包人擅自变更设计发生的费用和由此导致发包人的直接损失，由承包人承担，延误的工期不予顺延</w:t>
      </w:r>
      <w:r>
        <w:rPr>
          <w:sz w:val="30"/>
        </w:rPr>
        <w:t>，发包人有权直接从履约保证金或应付承包人的款项中扣除损失</w:t>
      </w:r>
      <w:r>
        <w:rPr>
          <w:sz w:val="30"/>
        </w:rPr>
        <w:t>。</w:t>
      </w:r>
    </w:p>
    <w:p>
      <w:pPr>
        <w:pStyle w:val="null3"/>
        <w:ind w:firstLine="600"/>
        <w:jc w:val="left"/>
      </w:pPr>
      <w:r>
        <w:rPr>
          <w:sz w:val="30"/>
        </w:rPr>
        <w:t>除非合同另有规定或发包人要求，承包人不得因施工方法不同而提出任何追加费用的要求，实施办法的费用应包括在项目报价内。</w:t>
      </w:r>
    </w:p>
    <w:p>
      <w:pPr>
        <w:pStyle w:val="null3"/>
        <w:ind w:firstLine="600"/>
        <w:jc w:val="left"/>
      </w:pPr>
      <w:r>
        <w:rPr>
          <w:sz w:val="30"/>
        </w:rPr>
        <w:t>10.2.2</w:t>
      </w:r>
      <w:r>
        <w:rPr>
          <w:sz w:val="30"/>
        </w:rPr>
        <w:t>因发包人提出变更导致工期延误的，延误的工期相应顺延。</w:t>
      </w:r>
    </w:p>
    <w:p>
      <w:pPr>
        <w:pStyle w:val="null3"/>
        <w:ind w:firstLine="585"/>
        <w:jc w:val="left"/>
      </w:pPr>
      <w:r>
        <w:rPr>
          <w:sz w:val="30"/>
        </w:rPr>
        <w:t>发包人有增减项目的权力，减少的项目无论有无替代，发包人都不予补偿。</w:t>
      </w:r>
    </w:p>
    <w:p>
      <w:pPr>
        <w:pStyle w:val="null3"/>
        <w:spacing w:before="120" w:after="120"/>
        <w:jc w:val="both"/>
        <w:outlineLvl w:val="3"/>
      </w:pPr>
      <w:r>
        <w:rPr>
          <w:sz w:val="32"/>
          <w:b/>
        </w:rPr>
        <w:t>10</w:t>
      </w:r>
      <w:r>
        <w:rPr>
          <w:sz w:val="32"/>
          <w:b/>
        </w:rPr>
        <w:t>.</w:t>
      </w:r>
      <w:r>
        <w:rPr>
          <w:sz w:val="32"/>
          <w:b/>
        </w:rPr>
        <w:t>3</w:t>
      </w:r>
      <w:r>
        <w:rPr>
          <w:sz w:val="32"/>
          <w:b/>
        </w:rPr>
        <w:t>变更程序</w:t>
      </w:r>
    </w:p>
    <w:p>
      <w:pPr>
        <w:pStyle w:val="null3"/>
        <w:ind w:firstLine="600"/>
        <w:jc w:val="left"/>
      </w:pPr>
      <w:r>
        <w:rPr>
          <w:sz w:val="30"/>
        </w:rPr>
        <w:t>10.3.1</w:t>
      </w:r>
      <w:r>
        <w:rPr>
          <w:sz w:val="30"/>
        </w:rPr>
        <w:t>施工中发包人需对原工程设计进行变更，应以书面形式向承包人发出变更通知。变更超过原设计标准或批准的建设规模时，发包人应报规划管理部门和项目审批部门重新审查批准，并由原设计单位提供变更的相应图纸和说明。承包人按照</w:t>
      </w:r>
      <w:r>
        <w:rPr>
          <w:sz w:val="30"/>
        </w:rPr>
        <w:t>发包人或监理人</w:t>
      </w:r>
      <w:r>
        <w:rPr>
          <w:sz w:val="30"/>
        </w:rPr>
        <w:t>发出的变更通知及有关要求，进行变更。</w:t>
      </w:r>
    </w:p>
    <w:p>
      <w:pPr>
        <w:pStyle w:val="null3"/>
        <w:ind w:firstLine="600"/>
        <w:jc w:val="left"/>
      </w:pPr>
      <w:r>
        <w:rPr>
          <w:sz w:val="30"/>
        </w:rPr>
        <w:t>10.3.2</w:t>
      </w:r>
      <w:r>
        <w:rPr>
          <w:sz w:val="30"/>
        </w:rPr>
        <w:t>在发生变更后，承包人在收到发包人变更通知的</w:t>
      </w:r>
      <w:r>
        <w:rPr>
          <w:sz w:val="30"/>
        </w:rPr>
        <w:t>7</w:t>
      </w:r>
      <w:r>
        <w:rPr>
          <w:sz w:val="30"/>
        </w:rPr>
        <w:t>天内按合同约定的计价方式和内容编制出变更工程预算送交</w:t>
      </w:r>
      <w:r>
        <w:rPr>
          <w:sz w:val="30"/>
        </w:rPr>
        <w:t>造价人</w:t>
      </w:r>
      <w:r>
        <w:rPr>
          <w:sz w:val="30"/>
        </w:rPr>
        <w:t>，造价人</w:t>
      </w:r>
      <w:r>
        <w:rPr>
          <w:sz w:val="30"/>
        </w:rPr>
        <w:t>审核并签署意见后报发包人，发包人收到后</w:t>
      </w:r>
      <w:r>
        <w:rPr>
          <w:sz w:val="30"/>
        </w:rPr>
        <w:t>予以</w:t>
      </w:r>
      <w:r>
        <w:rPr>
          <w:sz w:val="30"/>
        </w:rPr>
        <w:t>确认。</w:t>
      </w:r>
    </w:p>
    <w:p>
      <w:pPr>
        <w:pStyle w:val="null3"/>
        <w:spacing w:after="120"/>
        <w:ind w:firstLine="600"/>
        <w:jc w:val="both"/>
      </w:pPr>
      <w:r>
        <w:rPr>
          <w:sz w:val="30"/>
        </w:rPr>
        <w:t>10.3.</w:t>
      </w:r>
      <w:r>
        <w:rPr>
          <w:sz w:val="30"/>
        </w:rPr>
        <w:t>3</w:t>
      </w:r>
      <w:r>
        <w:rPr>
          <w:sz w:val="30"/>
        </w:rPr>
        <w:t>因承包人自身原因导致的工程变更，承包人无权要求追加合同价</w:t>
      </w:r>
      <w:r>
        <w:rPr>
          <w:sz w:val="30"/>
        </w:rPr>
        <w:t>格</w:t>
      </w:r>
      <w:r>
        <w:rPr>
          <w:sz w:val="30"/>
        </w:rPr>
        <w:t>。</w:t>
      </w:r>
    </w:p>
    <w:p>
      <w:pPr>
        <w:pStyle w:val="null3"/>
        <w:ind w:firstLine="600"/>
        <w:jc w:val="left"/>
      </w:pPr>
      <w:r>
        <w:rPr>
          <w:sz w:val="30"/>
        </w:rPr>
        <w:t>1</w:t>
      </w:r>
      <w:r>
        <w:rPr>
          <w:sz w:val="30"/>
        </w:rPr>
        <w:t>0</w:t>
      </w:r>
      <w:r>
        <w:rPr>
          <w:sz w:val="30"/>
        </w:rPr>
        <w:t>.</w:t>
      </w:r>
      <w:r>
        <w:rPr>
          <w:sz w:val="30"/>
        </w:rPr>
        <w:t>3</w:t>
      </w:r>
      <w:r>
        <w:rPr>
          <w:sz w:val="30"/>
        </w:rPr>
        <w:t>.</w:t>
      </w:r>
      <w:r>
        <w:rPr>
          <w:sz w:val="30"/>
        </w:rPr>
        <w:t>4</w:t>
      </w:r>
      <w:r>
        <w:rPr>
          <w:sz w:val="30"/>
        </w:rPr>
        <w:t xml:space="preserve"> </w:t>
      </w:r>
      <w:r>
        <w:rPr>
          <w:sz w:val="30"/>
        </w:rPr>
        <w:t>承包人与发包人一致同意，《</w:t>
      </w:r>
      <w:r>
        <w:rPr>
          <w:sz w:val="32"/>
        </w:rPr>
        <w:t>省属监狱建设工程施工变更及费用管理规定</w:t>
      </w:r>
      <w:r>
        <w:rPr>
          <w:sz w:val="30"/>
        </w:rPr>
        <w:t>》构成本合同的重要组成部分。</w:t>
      </w:r>
    </w:p>
    <w:p>
      <w:pPr>
        <w:pStyle w:val="null3"/>
        <w:jc w:val="left"/>
      </w:pPr>
      <w:r>
        <w:rPr>
          <w:sz w:val="21"/>
        </w:rPr>
        <w:t xml:space="preserve">    </w:t>
      </w:r>
      <w:r>
        <w:rPr>
          <w:sz w:val="30"/>
        </w:rPr>
        <w:t xml:space="preserve">10.4 </w:t>
      </w:r>
      <w:r>
        <w:rPr>
          <w:sz w:val="30"/>
        </w:rPr>
        <w:t>变更估价</w:t>
      </w:r>
    </w:p>
    <w:p>
      <w:pPr>
        <w:pStyle w:val="null3"/>
        <w:spacing w:after="120"/>
        <w:ind w:firstLine="600"/>
        <w:jc w:val="both"/>
      </w:pPr>
      <w:r>
        <w:rPr>
          <w:sz w:val="30"/>
        </w:rPr>
        <w:t>10.4.1</w:t>
      </w:r>
      <w:r>
        <w:rPr>
          <w:sz w:val="30"/>
        </w:rPr>
        <w:t>发生</w:t>
      </w:r>
      <w:r>
        <w:rPr>
          <w:sz w:val="30"/>
        </w:rPr>
        <w:t>第</w:t>
      </w:r>
      <w:r>
        <w:rPr>
          <w:sz w:val="30"/>
        </w:rPr>
        <w:t>12.5.1</w:t>
      </w:r>
      <w:r>
        <w:rPr>
          <w:sz w:val="30"/>
        </w:rPr>
        <w:t>项</w:t>
      </w:r>
      <w:r>
        <w:rPr>
          <w:sz w:val="30"/>
        </w:rPr>
        <w:t>〔</w:t>
      </w:r>
      <w:r>
        <w:rPr>
          <w:sz w:val="30"/>
        </w:rPr>
        <w:t>合同价格</w:t>
      </w:r>
      <w:r>
        <w:rPr>
          <w:sz w:val="30"/>
        </w:rPr>
        <w:t>的调整因素</w:t>
      </w:r>
      <w:r>
        <w:rPr>
          <w:sz w:val="30"/>
        </w:rPr>
        <w:t>〕</w:t>
      </w:r>
      <w:r>
        <w:rPr>
          <w:sz w:val="30"/>
        </w:rPr>
        <w:t>第（</w:t>
      </w:r>
      <w:r>
        <w:rPr>
          <w:sz w:val="30"/>
        </w:rPr>
        <w:t>2</w:t>
      </w:r>
      <w:r>
        <w:rPr>
          <w:sz w:val="30"/>
        </w:rPr>
        <w:t>）种</w:t>
      </w:r>
      <w:r>
        <w:rPr>
          <w:sz w:val="30"/>
        </w:rPr>
        <w:t>情形</w:t>
      </w:r>
      <w:r>
        <w:rPr>
          <w:sz w:val="30"/>
        </w:rPr>
        <w:t>因变更导致合同承包范围内工程量发生变化或新增了工程量清单内没有的项目</w:t>
      </w:r>
      <w:r>
        <w:rPr>
          <w:sz w:val="30"/>
        </w:rPr>
        <w:t>，按</w:t>
      </w:r>
      <w:r>
        <w:rPr>
          <w:sz w:val="30"/>
        </w:rPr>
        <w:t>第</w:t>
      </w:r>
      <w:r>
        <w:rPr>
          <w:sz w:val="30"/>
        </w:rPr>
        <w:t>12.5.2</w:t>
      </w:r>
      <w:r>
        <w:rPr>
          <w:sz w:val="30"/>
        </w:rPr>
        <w:t>项</w:t>
      </w:r>
      <w:r>
        <w:rPr>
          <w:sz w:val="30"/>
        </w:rPr>
        <w:t>调整合同价格</w:t>
      </w:r>
      <w:r>
        <w:rPr>
          <w:sz w:val="30"/>
        </w:rPr>
        <w:t>。</w:t>
      </w:r>
    </w:p>
    <w:p>
      <w:pPr>
        <w:pStyle w:val="null3"/>
        <w:spacing w:after="120"/>
        <w:ind w:firstLine="600"/>
        <w:jc w:val="both"/>
      </w:pPr>
      <w:r>
        <w:rPr>
          <w:sz w:val="30"/>
        </w:rPr>
        <w:t>10.5</w:t>
      </w:r>
      <w:r>
        <w:rPr>
          <w:sz w:val="30"/>
        </w:rPr>
        <w:t>承</w:t>
      </w:r>
      <w:r>
        <w:rPr>
          <w:sz w:val="30"/>
        </w:rPr>
        <w:t>包人的合理化建议</w:t>
      </w:r>
    </w:p>
    <w:p>
      <w:pPr>
        <w:pStyle w:val="null3"/>
        <w:jc w:val="left"/>
      </w:pPr>
      <w:r>
        <w:rPr>
          <w:sz w:val="30"/>
        </w:rPr>
        <w:t xml:space="preserve">     </w:t>
      </w:r>
      <w:r>
        <w:rPr>
          <w:sz w:val="30"/>
        </w:rPr>
        <w:t>承包人在施工中提出的合理化建议涉及到对设计图纸或施工组织设计的更改及对材料、设备的换用，须报</w:t>
      </w:r>
      <w:r>
        <w:rPr>
          <w:sz w:val="30"/>
        </w:rPr>
        <w:t>监理人</w:t>
      </w:r>
      <w:r>
        <w:rPr>
          <w:sz w:val="30"/>
        </w:rPr>
        <w:t>并经</w:t>
      </w:r>
      <w:r>
        <w:rPr>
          <w:sz w:val="30"/>
        </w:rPr>
        <w:t>发包人</w:t>
      </w:r>
      <w:r>
        <w:rPr>
          <w:sz w:val="30"/>
        </w:rPr>
        <w:t>同意。未经同意擅自更改或换用时，承包人承担由此发生的费用，并赔偿发包人的有关损失，延误的工期不予顺延。</w:t>
      </w:r>
    </w:p>
    <w:p>
      <w:pPr>
        <w:pStyle w:val="null3"/>
        <w:spacing w:after="120"/>
        <w:ind w:firstLine="600"/>
        <w:jc w:val="both"/>
      </w:pPr>
      <w:r>
        <w:rPr>
          <w:sz w:val="30"/>
        </w:rPr>
        <w:t>10</w:t>
      </w:r>
      <w:r>
        <w:rPr>
          <w:sz w:val="30"/>
        </w:rPr>
        <w:t>.6</w:t>
      </w:r>
      <w:r>
        <w:rPr>
          <w:sz w:val="30"/>
        </w:rPr>
        <w:t xml:space="preserve"> </w:t>
      </w:r>
      <w:r>
        <w:rPr>
          <w:sz w:val="30"/>
        </w:rPr>
        <w:t>暂列金额</w:t>
      </w:r>
    </w:p>
    <w:p>
      <w:pPr>
        <w:pStyle w:val="null3"/>
        <w:ind w:firstLine="600"/>
        <w:jc w:val="left"/>
      </w:pPr>
      <w:r>
        <w:rPr>
          <w:sz w:val="30"/>
        </w:rPr>
        <w:t>合同当事人关于暂列金额使用的约定：</w:t>
      </w:r>
      <w:r>
        <w:rPr>
          <w:sz w:val="21"/>
          <w:u w:val="single"/>
        </w:rPr>
        <w:t xml:space="preserve"> </w:t>
      </w:r>
      <w:r>
        <w:rPr>
          <w:sz w:val="30"/>
          <w:u w:val="single"/>
        </w:rPr>
        <w:t>因工程变更、工程签证等事项增加的工程费用从暂列金额扣减</w:t>
      </w:r>
      <w:r>
        <w:rPr>
          <w:sz w:val="21"/>
          <w:u w:val="single"/>
        </w:rPr>
        <w:t xml:space="preserve">       </w:t>
      </w:r>
      <w:r>
        <w:rPr>
          <w:sz w:val="30"/>
        </w:rPr>
        <w:t>。</w:t>
      </w:r>
    </w:p>
    <w:p>
      <w:pPr>
        <w:pStyle w:val="null3"/>
        <w:spacing w:before="120" w:after="120"/>
        <w:jc w:val="both"/>
        <w:outlineLvl w:val="3"/>
      </w:pPr>
      <w:r>
        <w:rPr>
          <w:sz w:val="32"/>
          <w:b/>
        </w:rPr>
        <w:t xml:space="preserve">11. </w:t>
      </w:r>
      <w:r>
        <w:rPr>
          <w:sz w:val="32"/>
          <w:b/>
        </w:rPr>
        <w:t>价格调整</w:t>
      </w:r>
    </w:p>
    <w:p>
      <w:pPr>
        <w:pStyle w:val="null3"/>
        <w:spacing w:after="120"/>
        <w:ind w:firstLine="600"/>
        <w:jc w:val="both"/>
      </w:pPr>
      <w:r>
        <w:rPr>
          <w:sz w:val="30"/>
        </w:rPr>
        <w:t xml:space="preserve">11.1 </w:t>
      </w:r>
      <w:r>
        <w:rPr>
          <w:sz w:val="30"/>
        </w:rPr>
        <w:t>市场价格波动引起的调整</w:t>
      </w:r>
    </w:p>
    <w:p>
      <w:pPr>
        <w:pStyle w:val="null3"/>
        <w:ind w:firstLine="600"/>
        <w:jc w:val="left"/>
      </w:pPr>
      <w:r>
        <w:rPr>
          <w:sz w:val="30"/>
        </w:rPr>
        <w:t>11.1.1</w:t>
      </w:r>
      <w:r>
        <w:rPr>
          <w:sz w:val="30"/>
        </w:rPr>
        <w:t>市场价格波动是否调整合同价格的约定：</w:t>
      </w:r>
      <w:r>
        <w:rPr>
          <w:sz w:val="30"/>
          <w:u w:val="single"/>
        </w:rPr>
        <w:t>否。</w:t>
      </w:r>
    </w:p>
    <w:p>
      <w:pPr>
        <w:pStyle w:val="null3"/>
        <w:spacing w:before="120" w:after="120"/>
        <w:jc w:val="both"/>
        <w:outlineLvl w:val="3"/>
      </w:pPr>
      <w:r>
        <w:rPr>
          <w:sz w:val="32"/>
          <w:b/>
        </w:rPr>
        <w:t xml:space="preserve">12. </w:t>
      </w:r>
      <w:r>
        <w:rPr>
          <w:sz w:val="32"/>
          <w:b/>
        </w:rPr>
        <w:t>合同价格、计量与支付</w:t>
      </w:r>
    </w:p>
    <w:p>
      <w:pPr>
        <w:pStyle w:val="null3"/>
        <w:spacing w:after="120"/>
        <w:ind w:firstLine="600"/>
        <w:jc w:val="both"/>
      </w:pPr>
      <w:r>
        <w:rPr>
          <w:sz w:val="30"/>
        </w:rPr>
        <w:t xml:space="preserve">12.1 </w:t>
      </w:r>
      <w:r>
        <w:rPr>
          <w:sz w:val="30"/>
        </w:rPr>
        <w:t>合</w:t>
      </w:r>
      <w:r>
        <w:rPr>
          <w:sz w:val="30"/>
        </w:rPr>
        <w:t>同价</w:t>
      </w:r>
      <w:r>
        <w:rPr>
          <w:sz w:val="30"/>
        </w:rPr>
        <w:t>格形式</w:t>
      </w:r>
    </w:p>
    <w:p>
      <w:pPr>
        <w:pStyle w:val="null3"/>
        <w:ind w:firstLine="600"/>
        <w:jc w:val="left"/>
      </w:pPr>
      <w:r>
        <w:rPr>
          <w:sz w:val="30"/>
        </w:rPr>
        <w:t xml:space="preserve">12.1.1 </w:t>
      </w:r>
      <w:r>
        <w:rPr>
          <w:sz w:val="30"/>
        </w:rPr>
        <w:t>单价合同。按</w:t>
      </w:r>
      <w:r>
        <w:rPr>
          <w:sz w:val="30"/>
        </w:rPr>
        <w:t>投标</w:t>
      </w:r>
      <w:r>
        <w:rPr>
          <w:sz w:val="30"/>
        </w:rPr>
        <w:t>综合单价承包本工程，综合单价不因施工期间人工、水电、机械及材料价格变化、施工条件的变化而调整。</w:t>
      </w:r>
    </w:p>
    <w:p>
      <w:pPr>
        <w:pStyle w:val="null3"/>
        <w:ind w:firstLine="600"/>
        <w:jc w:val="left"/>
      </w:pPr>
      <w:r>
        <w:rPr>
          <w:sz w:val="30"/>
        </w:rPr>
        <w:t>中标后，当投标报价出现以下情形时，发</w:t>
      </w:r>
      <w:r>
        <w:rPr>
          <w:sz w:val="30"/>
        </w:rPr>
        <w:t>、</w:t>
      </w:r>
      <w:r>
        <w:rPr>
          <w:sz w:val="30"/>
        </w:rPr>
        <w:t>承包人应及时对综合单价进行修正</w:t>
      </w:r>
      <w:r>
        <w:rPr>
          <w:sz w:val="30"/>
        </w:rPr>
        <w:t>，</w:t>
      </w:r>
      <w:r>
        <w:rPr>
          <w:sz w:val="30"/>
        </w:rPr>
        <w:t>修正后的综合单价适用于第</w:t>
      </w:r>
      <w:r>
        <w:rPr>
          <w:sz w:val="30"/>
        </w:rPr>
        <w:t>12.5.1</w:t>
      </w:r>
      <w:r>
        <w:rPr>
          <w:sz w:val="30"/>
        </w:rPr>
        <w:t>目</w:t>
      </w:r>
      <w:r>
        <w:rPr>
          <w:sz w:val="30"/>
        </w:rPr>
        <w:t>〔</w:t>
      </w:r>
      <w:r>
        <w:rPr>
          <w:sz w:val="30"/>
        </w:rPr>
        <w:t>合同价格</w:t>
      </w:r>
      <w:r>
        <w:rPr>
          <w:sz w:val="30"/>
        </w:rPr>
        <w:t>的调整因素</w:t>
      </w:r>
      <w:r>
        <w:rPr>
          <w:sz w:val="30"/>
        </w:rPr>
        <w:t>〕</w:t>
      </w:r>
      <w:r>
        <w:rPr>
          <w:sz w:val="30"/>
        </w:rPr>
        <w:t>导致工程量增加或减少费用的计算：</w:t>
      </w:r>
    </w:p>
    <w:p>
      <w:pPr>
        <w:pStyle w:val="null3"/>
        <w:ind w:firstLine="600"/>
        <w:jc w:val="left"/>
      </w:pPr>
      <w:r>
        <w:rPr>
          <w:sz w:val="30"/>
        </w:rPr>
        <w:t>（</w:t>
      </w:r>
      <w:r>
        <w:rPr>
          <w:sz w:val="30"/>
        </w:rPr>
        <w:t>1</w:t>
      </w:r>
      <w:r>
        <w:rPr>
          <w:sz w:val="30"/>
        </w:rPr>
        <w:t>）投标报价清单项目综合单价与招标清单项目综合单价按投标下浮率下浮后的偏差幅度超过±</w:t>
      </w:r>
      <w:r>
        <w:rPr>
          <w:sz w:val="30"/>
        </w:rPr>
        <w:t>20%</w:t>
      </w:r>
      <w:r>
        <w:rPr>
          <w:sz w:val="30"/>
        </w:rPr>
        <w:t>，承包人须进行合理解释，否则发包人有权按国家计价规范、广东省计价依据及投标下浮率等对综合单价进行修正；</w:t>
      </w:r>
    </w:p>
    <w:p>
      <w:pPr>
        <w:pStyle w:val="null3"/>
        <w:ind w:firstLine="600"/>
        <w:jc w:val="left"/>
      </w:pPr>
      <w:r>
        <w:rPr>
          <w:sz w:val="30"/>
        </w:rPr>
        <w:t>（</w:t>
      </w:r>
      <w:r>
        <w:rPr>
          <w:sz w:val="30"/>
        </w:rPr>
        <w:t>2</w:t>
      </w:r>
      <w:r>
        <w:rPr>
          <w:sz w:val="30"/>
        </w:rPr>
        <w:t>）投标报价清单项目综合单价（或取费费率）出现两个或以上不同的综合单价（或取费费率），视为不平衡报价，发包人有权按国家计价规范、广东省计价依据及投标下浮率等进行修正</w:t>
      </w:r>
      <w:r>
        <w:rPr>
          <w:sz w:val="30"/>
        </w:rPr>
        <w:t>；</w:t>
      </w:r>
    </w:p>
    <w:p>
      <w:pPr>
        <w:pStyle w:val="null3"/>
        <w:ind w:firstLine="600"/>
        <w:jc w:val="left"/>
      </w:pPr>
      <w:r>
        <w:rPr>
          <w:sz w:val="30"/>
        </w:rPr>
        <w:t>（</w:t>
      </w:r>
      <w:r>
        <w:rPr>
          <w:sz w:val="30"/>
        </w:rPr>
        <w:t>3</w:t>
      </w:r>
      <w:r>
        <w:rPr>
          <w:sz w:val="30"/>
        </w:rPr>
        <w:t>）投标报价清单</w:t>
      </w:r>
      <w:r>
        <w:rPr>
          <w:sz w:val="30"/>
        </w:rPr>
        <w:t>项目</w:t>
      </w:r>
      <w:r>
        <w:rPr>
          <w:sz w:val="30"/>
        </w:rPr>
        <w:t>工程量与招标清单</w:t>
      </w:r>
      <w:r>
        <w:rPr>
          <w:sz w:val="30"/>
        </w:rPr>
        <w:t>项目</w:t>
      </w:r>
      <w:r>
        <w:rPr>
          <w:sz w:val="30"/>
        </w:rPr>
        <w:t>工程量不一致时，</w:t>
      </w:r>
      <w:r>
        <w:rPr>
          <w:sz w:val="30"/>
        </w:rPr>
        <w:t>发包人有权在保持综合合价不变的情况下，按招标清单工程量对综合单价进行修正。</w:t>
      </w:r>
    </w:p>
    <w:p>
      <w:pPr>
        <w:pStyle w:val="null3"/>
        <w:spacing w:after="120"/>
        <w:ind w:firstLine="600"/>
        <w:jc w:val="both"/>
      </w:pPr>
      <w:r>
        <w:rPr>
          <w:sz w:val="30"/>
        </w:rPr>
        <w:t xml:space="preserve">12.2 </w:t>
      </w:r>
      <w:r>
        <w:rPr>
          <w:sz w:val="30"/>
        </w:rPr>
        <w:t>预付款</w:t>
      </w:r>
    </w:p>
    <w:p>
      <w:pPr>
        <w:pStyle w:val="null3"/>
        <w:ind w:firstLine="600"/>
        <w:jc w:val="left"/>
      </w:pPr>
      <w:r>
        <w:rPr>
          <w:sz w:val="30"/>
        </w:rPr>
        <w:t xml:space="preserve">12.2.1 </w:t>
      </w:r>
      <w:r>
        <w:rPr>
          <w:sz w:val="30"/>
        </w:rPr>
        <w:t>预付款的支付</w:t>
      </w:r>
    </w:p>
    <w:p>
      <w:pPr>
        <w:pStyle w:val="null3"/>
        <w:ind w:firstLine="600"/>
        <w:jc w:val="left"/>
      </w:pPr>
      <w:r>
        <w:rPr>
          <w:sz w:val="30"/>
        </w:rPr>
        <w:t>预付款支付比例或金额：</w:t>
      </w:r>
      <w:r>
        <w:rPr>
          <w:sz w:val="30"/>
        </w:rPr>
        <w:t>双方签订合同，承包人提交</w:t>
      </w:r>
      <w:r>
        <w:rPr>
          <w:sz w:val="30"/>
        </w:rPr>
        <w:t>履约保证金或银行</w:t>
      </w:r>
      <w:r>
        <w:rPr>
          <w:sz w:val="30"/>
        </w:rPr>
        <w:t>保函，经发包人确认具备施工条件后，承包人可按</w:t>
      </w:r>
      <w:r>
        <w:rPr>
          <w:sz w:val="30"/>
        </w:rPr>
        <w:t>合同总价</w:t>
      </w:r>
      <w:r>
        <w:rPr>
          <w:sz w:val="30"/>
        </w:rPr>
        <w:t>的</w:t>
      </w:r>
      <w:r>
        <w:rPr>
          <w:sz w:val="30"/>
          <w:u w:val="single"/>
        </w:rPr>
        <w:t>30%</w:t>
      </w:r>
      <w:r>
        <w:rPr>
          <w:sz w:val="30"/>
        </w:rPr>
        <w:t>作为工程预付款，向发包人申请办理支付。</w:t>
      </w:r>
    </w:p>
    <w:p>
      <w:pPr>
        <w:pStyle w:val="null3"/>
        <w:ind w:firstLine="600"/>
        <w:jc w:val="left"/>
      </w:pPr>
      <w:r>
        <w:rPr>
          <w:sz w:val="30"/>
        </w:rPr>
        <w:t>承包人应将预付款专用于实施本合同工程所需的施工机械、材料设备及人员费用。</w:t>
      </w:r>
    </w:p>
    <w:p>
      <w:pPr>
        <w:pStyle w:val="null3"/>
        <w:ind w:firstLine="600"/>
        <w:jc w:val="left"/>
      </w:pPr>
      <w:r>
        <w:rPr>
          <w:sz w:val="30"/>
        </w:rPr>
        <w:t xml:space="preserve">12.2.2 </w:t>
      </w:r>
      <w:r>
        <w:rPr>
          <w:sz w:val="30"/>
        </w:rPr>
        <w:t>预付款担保</w:t>
      </w:r>
    </w:p>
    <w:p>
      <w:pPr>
        <w:pStyle w:val="null3"/>
        <w:ind w:firstLine="600"/>
        <w:jc w:val="left"/>
      </w:pPr>
      <w:r>
        <w:rPr>
          <w:sz w:val="30"/>
        </w:rPr>
        <w:t>承包人提交预付款担保的期限：</w:t>
      </w:r>
      <w:r>
        <w:rPr>
          <w:sz w:val="21"/>
          <w:u w:val="single"/>
        </w:rPr>
        <w:t xml:space="preserve">    </w:t>
      </w:r>
      <w:r>
        <w:rPr>
          <w:sz w:val="30"/>
          <w:u w:val="single"/>
        </w:rPr>
        <w:t>不提供</w:t>
      </w:r>
      <w:r>
        <w:rPr>
          <w:sz w:val="21"/>
          <w:u w:val="single"/>
        </w:rPr>
        <w:t xml:space="preserve">   </w:t>
      </w:r>
      <w:r>
        <w:rPr>
          <w:sz w:val="21"/>
          <w:u w:val="single"/>
        </w:rPr>
        <w:t xml:space="preserve">       </w:t>
      </w:r>
      <w:r>
        <w:rPr>
          <w:sz w:val="21"/>
          <w:u w:val="single"/>
        </w:rPr>
        <w:t xml:space="preserve">      </w:t>
      </w:r>
      <w:r>
        <w:rPr>
          <w:sz w:val="30"/>
        </w:rPr>
        <w:t>。</w:t>
      </w:r>
    </w:p>
    <w:p>
      <w:pPr>
        <w:pStyle w:val="null3"/>
        <w:ind w:firstLine="600"/>
        <w:jc w:val="left"/>
      </w:pPr>
      <w:r>
        <w:rPr>
          <w:sz w:val="30"/>
        </w:rPr>
        <w:t>预付款担保的形式为：</w:t>
      </w:r>
      <w:r>
        <w:rPr>
          <w:sz w:val="21"/>
          <w:u w:val="single"/>
        </w:rPr>
        <w:t xml:space="preserve">         </w:t>
      </w:r>
      <w:r>
        <w:rPr>
          <w:sz w:val="30"/>
          <w:u w:val="single"/>
        </w:rPr>
        <w:t>/</w:t>
      </w:r>
      <w:r>
        <w:rPr>
          <w:sz w:val="21"/>
          <w:u w:val="single"/>
        </w:rPr>
        <w:t xml:space="preserve">     </w:t>
      </w:r>
      <w:r>
        <w:rPr>
          <w:sz w:val="21"/>
          <w:u w:val="single"/>
        </w:rPr>
        <w:t xml:space="preserve">          </w:t>
      </w:r>
      <w:r>
        <w:rPr>
          <w:sz w:val="21"/>
          <w:u w:val="single"/>
        </w:rPr>
        <w:t xml:space="preserve">    </w:t>
      </w:r>
      <w:r>
        <w:rPr>
          <w:sz w:val="30"/>
        </w:rPr>
        <w:t>。</w:t>
      </w:r>
    </w:p>
    <w:p>
      <w:pPr>
        <w:pStyle w:val="null3"/>
        <w:spacing w:after="120"/>
        <w:ind w:firstLine="600"/>
        <w:jc w:val="both"/>
      </w:pPr>
      <w:r>
        <w:rPr>
          <w:sz w:val="30"/>
        </w:rPr>
        <w:t xml:space="preserve">12.3 </w:t>
      </w:r>
      <w:r>
        <w:rPr>
          <w:sz w:val="30"/>
        </w:rPr>
        <w:t>计量</w:t>
      </w:r>
    </w:p>
    <w:p>
      <w:pPr>
        <w:pStyle w:val="null3"/>
        <w:ind w:firstLine="600"/>
        <w:jc w:val="left"/>
      </w:pPr>
      <w:r>
        <w:rPr>
          <w:sz w:val="30"/>
        </w:rPr>
        <w:t xml:space="preserve">12.3.1 </w:t>
      </w:r>
      <w:r>
        <w:rPr>
          <w:sz w:val="30"/>
        </w:rPr>
        <w:t>计量原则</w:t>
      </w:r>
    </w:p>
    <w:p>
      <w:pPr>
        <w:pStyle w:val="null3"/>
        <w:ind w:firstLine="600"/>
        <w:jc w:val="left"/>
      </w:pPr>
      <w:r>
        <w:rPr>
          <w:sz w:val="30"/>
        </w:rPr>
        <w:t>工程量计算规则：</w:t>
      </w:r>
      <w:r>
        <w:rPr>
          <w:sz w:val="30"/>
        </w:rPr>
        <w:t>执行</w:t>
      </w:r>
      <w:r>
        <w:rPr>
          <w:sz w:val="30"/>
        </w:rPr>
        <w:t xml:space="preserve"> </w:t>
      </w:r>
      <w:r>
        <w:rPr>
          <w:sz w:val="30"/>
        </w:rPr>
        <w:t>《建设工程工程量清单计价规范》</w:t>
      </w:r>
      <w:r>
        <w:rPr>
          <w:sz w:val="30"/>
        </w:rPr>
        <w:t xml:space="preserve">GB50500-2013 </w:t>
      </w:r>
      <w:r>
        <w:rPr>
          <w:sz w:val="30"/>
        </w:rPr>
        <w:t>规定的计量规则</w:t>
      </w:r>
      <w:r>
        <w:rPr>
          <w:sz w:val="30"/>
        </w:rPr>
        <w:t>。</w:t>
      </w:r>
    </w:p>
    <w:p>
      <w:pPr>
        <w:pStyle w:val="null3"/>
        <w:spacing w:after="120"/>
        <w:ind w:firstLine="600"/>
        <w:jc w:val="both"/>
      </w:pPr>
      <w:r>
        <w:rPr>
          <w:sz w:val="30"/>
        </w:rPr>
        <w:t xml:space="preserve">12.4 </w:t>
      </w:r>
      <w:r>
        <w:rPr>
          <w:sz w:val="30"/>
        </w:rPr>
        <w:t>工程进度款支付</w:t>
      </w:r>
    </w:p>
    <w:p>
      <w:pPr>
        <w:pStyle w:val="null3"/>
        <w:ind w:firstLine="640"/>
        <w:jc w:val="left"/>
      </w:pPr>
      <w:r>
        <w:rPr>
          <w:sz w:val="32"/>
        </w:rPr>
        <w:t>12.4.1</w:t>
      </w:r>
      <w:r>
        <w:rPr>
          <w:sz w:val="32"/>
        </w:rPr>
        <w:t>双方约定的工程款（进度款、结算款、质保金）支付采取如下方式进行；</w:t>
      </w:r>
    </w:p>
    <w:p>
      <w:pPr>
        <w:pStyle w:val="null3"/>
        <w:ind w:firstLine="640"/>
        <w:jc w:val="both"/>
      </w:pPr>
      <w:r>
        <w:rPr>
          <w:sz w:val="32"/>
        </w:rPr>
        <w:t>（</w:t>
      </w:r>
      <w:r>
        <w:rPr>
          <w:sz w:val="32"/>
        </w:rPr>
        <w:t>2）</w:t>
      </w:r>
      <w:r>
        <w:rPr>
          <w:sz w:val="32"/>
        </w:rPr>
        <w:t>申请最后一期工程款前</w:t>
      </w:r>
      <w:r>
        <w:rPr>
          <w:sz w:val="32"/>
        </w:rPr>
        <w:t>承包人</w:t>
      </w:r>
      <w:r>
        <w:rPr>
          <w:sz w:val="32"/>
        </w:rPr>
        <w:t>需支付工程质保金，工程质保金按结算定案价的</w:t>
      </w:r>
      <w:r>
        <w:rPr>
          <w:sz w:val="32"/>
        </w:rPr>
        <w:t>3%收取，</w:t>
      </w:r>
      <w:r>
        <w:rPr>
          <w:sz w:val="32"/>
        </w:rPr>
        <w:t>自工程竣工验收</w:t>
      </w:r>
      <w:r>
        <w:rPr>
          <w:sz w:val="32"/>
        </w:rPr>
        <w:t>合格并</w:t>
      </w:r>
      <w:r>
        <w:rPr>
          <w:sz w:val="32"/>
        </w:rPr>
        <w:t>支付工程质保金</w:t>
      </w:r>
      <w:r>
        <w:rPr>
          <w:sz w:val="32"/>
        </w:rPr>
        <w:t>之日起</w:t>
      </w:r>
      <w:r>
        <w:rPr>
          <w:sz w:val="32"/>
        </w:rPr>
        <w:t>1年后由</w:t>
      </w:r>
      <w:r>
        <w:rPr>
          <w:sz w:val="32"/>
        </w:rPr>
        <w:t>发包人</w:t>
      </w:r>
      <w:r>
        <w:rPr>
          <w:sz w:val="32"/>
        </w:rPr>
        <w:t>一次性无息退还。</w:t>
      </w:r>
      <w:r>
        <w:rPr>
          <w:sz w:val="32"/>
        </w:rPr>
        <w:t>支付过程由</w:t>
      </w:r>
      <w:r>
        <w:rPr>
          <w:sz w:val="32"/>
        </w:rPr>
        <w:t>承包人</w:t>
      </w:r>
      <w:r>
        <w:rPr>
          <w:sz w:val="32"/>
        </w:rPr>
        <w:t>提出付款申请并开具增值税普通发票，</w:t>
      </w:r>
      <w:r>
        <w:rPr>
          <w:sz w:val="32"/>
        </w:rPr>
        <w:t>发包人</w:t>
      </w:r>
      <w:r>
        <w:rPr>
          <w:sz w:val="32"/>
        </w:rPr>
        <w:t>自收到付款申请及发票后</w:t>
      </w:r>
      <w:r>
        <w:rPr>
          <w:sz w:val="32"/>
        </w:rPr>
        <w:t>10个工作日内完成支付</w:t>
      </w:r>
      <w:r>
        <w:rPr>
          <w:sz w:val="32"/>
        </w:rPr>
        <w:t>。</w:t>
      </w:r>
    </w:p>
    <w:p>
      <w:pPr>
        <w:pStyle w:val="null3"/>
        <w:ind w:firstLine="640"/>
        <w:jc w:val="left"/>
      </w:pPr>
      <w:r>
        <w:rPr>
          <w:sz w:val="32"/>
        </w:rPr>
        <w:t>（</w:t>
      </w:r>
      <w:r>
        <w:rPr>
          <w:sz w:val="32"/>
        </w:rPr>
        <w:t>3</w:t>
      </w:r>
      <w:r>
        <w:rPr>
          <w:sz w:val="32"/>
        </w:rPr>
        <w:t>）若在缺陷责任期内，承包人未出现违约情形的，</w:t>
      </w:r>
      <w:r>
        <w:rPr>
          <w:sz w:val="32"/>
        </w:rPr>
        <w:t>在</w:t>
      </w:r>
      <w:r>
        <w:rPr>
          <w:sz w:val="32"/>
        </w:rPr>
        <w:t>缺陷责任期满</w:t>
      </w:r>
      <w:r>
        <w:rPr>
          <w:sz w:val="32"/>
        </w:rPr>
        <w:t>后</w:t>
      </w:r>
      <w:r>
        <w:rPr>
          <w:sz w:val="32"/>
        </w:rPr>
        <w:t>，</w:t>
      </w:r>
      <w:r>
        <w:rPr>
          <w:sz w:val="32"/>
          <w:u w:val="single"/>
        </w:rPr>
        <w:t>发包人无息</w:t>
      </w:r>
      <w:r>
        <w:rPr>
          <w:sz w:val="32"/>
          <w:u w:val="single"/>
        </w:rPr>
        <w:t>退还</w:t>
      </w:r>
      <w:r>
        <w:rPr>
          <w:sz w:val="32"/>
          <w:u w:val="single"/>
        </w:rPr>
        <w:t>工程</w:t>
      </w:r>
      <w:r>
        <w:rPr>
          <w:sz w:val="30"/>
          <w:u w:val="single"/>
        </w:rPr>
        <w:t>质量保证金</w:t>
      </w:r>
      <w:r>
        <w:rPr>
          <w:sz w:val="32"/>
        </w:rPr>
        <w:t>。承包人出现违约情形的，发包人有权直接委托第三方进行维修，发生费用可在质量保修金内扣除</w:t>
      </w:r>
      <w:r>
        <w:rPr>
          <w:sz w:val="32"/>
        </w:rPr>
        <w:t>，</w:t>
      </w:r>
      <w:r>
        <w:rPr>
          <w:sz w:val="32"/>
        </w:rPr>
        <w:t>质量保证金不足以扣除的，发包人有权向承包人追偿</w:t>
      </w:r>
      <w:r>
        <w:rPr>
          <w:sz w:val="32"/>
        </w:rPr>
        <w:t>。</w:t>
      </w:r>
    </w:p>
    <w:p>
      <w:pPr>
        <w:pStyle w:val="null3"/>
        <w:ind w:firstLine="600"/>
        <w:jc w:val="left"/>
      </w:pPr>
      <w:r>
        <w:rPr>
          <w:sz w:val="30"/>
        </w:rPr>
        <w:t>12.4.</w:t>
      </w:r>
      <w:r>
        <w:rPr>
          <w:sz w:val="30"/>
        </w:rPr>
        <w:t>2</w:t>
      </w:r>
      <w:r>
        <w:rPr>
          <w:sz w:val="30"/>
        </w:rPr>
        <w:t>工程进度款以发包人审定确认为准。</w:t>
      </w:r>
    </w:p>
    <w:p>
      <w:pPr>
        <w:pStyle w:val="null3"/>
        <w:ind w:firstLine="600"/>
        <w:jc w:val="left"/>
      </w:pPr>
      <w:r>
        <w:rPr>
          <w:sz w:val="30"/>
        </w:rPr>
        <w:t>12.4.</w:t>
      </w:r>
      <w:r>
        <w:rPr>
          <w:sz w:val="30"/>
        </w:rPr>
        <w:t xml:space="preserve">3 </w:t>
      </w:r>
      <w:r>
        <w:rPr>
          <w:sz w:val="30"/>
        </w:rPr>
        <w:t>合同价</w:t>
      </w:r>
      <w:r>
        <w:rPr>
          <w:sz w:val="30"/>
        </w:rPr>
        <w:t>款</w:t>
      </w:r>
      <w:r>
        <w:rPr>
          <w:sz w:val="30"/>
        </w:rPr>
        <w:t>支付</w:t>
      </w:r>
      <w:r>
        <w:rPr>
          <w:sz w:val="30"/>
        </w:rPr>
        <w:t>按《省级基本建设项目财政性资金集中支付管理办法》（粤财规</w:t>
      </w:r>
      <w:r>
        <w:rPr>
          <w:sz w:val="30"/>
        </w:rPr>
        <w:t>〔</w:t>
      </w:r>
      <w:r>
        <w:rPr>
          <w:sz w:val="30"/>
        </w:rPr>
        <w:t>2022</w:t>
      </w:r>
      <w:r>
        <w:rPr>
          <w:sz w:val="30"/>
        </w:rPr>
        <w:t>〕</w:t>
      </w:r>
      <w:r>
        <w:rPr>
          <w:sz w:val="30"/>
        </w:rPr>
        <w:t>3</w:t>
      </w:r>
      <w:r>
        <w:rPr>
          <w:sz w:val="30"/>
        </w:rPr>
        <w:t>号）等有关规定执行。</w:t>
      </w:r>
    </w:p>
    <w:p>
      <w:pPr>
        <w:pStyle w:val="null3"/>
        <w:ind w:firstLine="600"/>
        <w:jc w:val="left"/>
      </w:pPr>
      <w:r>
        <w:rPr>
          <w:sz w:val="30"/>
        </w:rPr>
        <w:t>承包人已清楚明白本项目工程款的拨付程序，理解因政府部门审核请款手续对时间等方面的影响与发包人无关，承诺不以非</w:t>
      </w:r>
      <w:r>
        <w:rPr>
          <w:sz w:val="30"/>
        </w:rPr>
        <w:t>承</w:t>
      </w:r>
      <w:r>
        <w:rPr>
          <w:sz w:val="30"/>
        </w:rPr>
        <w:t>包人原因造成的工程款支付拖延，向发包人要求计付拖欠工程款期间的利息和因此导致的其它损失。</w:t>
      </w:r>
    </w:p>
    <w:p>
      <w:pPr>
        <w:pStyle w:val="null3"/>
        <w:ind w:firstLine="600"/>
        <w:jc w:val="left"/>
      </w:pPr>
      <w:r>
        <w:rPr>
          <w:sz w:val="30"/>
        </w:rPr>
        <w:t>12.</w:t>
      </w:r>
      <w:r>
        <w:rPr>
          <w:sz w:val="30"/>
        </w:rPr>
        <w:t xml:space="preserve">5 </w:t>
      </w:r>
      <w:r>
        <w:rPr>
          <w:sz w:val="30"/>
        </w:rPr>
        <w:t>合同价格</w:t>
      </w:r>
      <w:r>
        <w:rPr>
          <w:sz w:val="30"/>
        </w:rPr>
        <w:t>调整</w:t>
      </w:r>
    </w:p>
    <w:p>
      <w:pPr>
        <w:pStyle w:val="null3"/>
        <w:jc w:val="left"/>
      </w:pPr>
      <w:r>
        <w:rPr>
          <w:sz w:val="21"/>
        </w:rPr>
        <w:t xml:space="preserve">    </w:t>
      </w:r>
      <w:r>
        <w:rPr>
          <w:sz w:val="30"/>
        </w:rPr>
        <w:t>12.</w:t>
      </w:r>
      <w:r>
        <w:rPr>
          <w:sz w:val="30"/>
        </w:rPr>
        <w:t>5</w:t>
      </w:r>
      <w:r>
        <w:rPr>
          <w:sz w:val="30"/>
        </w:rPr>
        <w:t xml:space="preserve">.1 </w:t>
      </w:r>
      <w:r>
        <w:rPr>
          <w:sz w:val="30"/>
        </w:rPr>
        <w:t>合同价格</w:t>
      </w:r>
      <w:r>
        <w:rPr>
          <w:sz w:val="30"/>
        </w:rPr>
        <w:t>的调整因素：</w:t>
      </w:r>
    </w:p>
    <w:p>
      <w:pPr>
        <w:pStyle w:val="null3"/>
        <w:spacing w:after="120"/>
        <w:ind w:firstLine="600"/>
        <w:jc w:val="both"/>
      </w:pPr>
      <w:r>
        <w:rPr>
          <w:sz w:val="30"/>
        </w:rPr>
        <w:t>（</w:t>
      </w:r>
      <w:r>
        <w:rPr>
          <w:sz w:val="30"/>
        </w:rPr>
        <w:t>1</w:t>
      </w:r>
      <w:r>
        <w:rPr>
          <w:sz w:val="30"/>
        </w:rPr>
        <w:t>）</w:t>
      </w:r>
      <w:r>
        <w:rPr>
          <w:sz w:val="30"/>
        </w:rPr>
        <w:t>工程量清单错误的修正：</w:t>
      </w:r>
    </w:p>
    <w:p>
      <w:pPr>
        <w:pStyle w:val="null3"/>
        <w:ind w:firstLine="600"/>
        <w:jc w:val="left"/>
      </w:pPr>
      <w:r>
        <w:rPr>
          <w:sz w:val="30"/>
        </w:rPr>
        <w:t>A.</w:t>
      </w:r>
      <w:r>
        <w:rPr>
          <w:sz w:val="30"/>
        </w:rPr>
        <w:t>工程量清单存在缺项、漏项的；</w:t>
      </w:r>
    </w:p>
    <w:p>
      <w:pPr>
        <w:pStyle w:val="null3"/>
        <w:ind w:firstLine="600"/>
        <w:jc w:val="left"/>
      </w:pPr>
      <w:r>
        <w:rPr>
          <w:sz w:val="30"/>
        </w:rPr>
        <w:t>B.</w:t>
      </w:r>
      <w:r>
        <w:rPr>
          <w:sz w:val="30"/>
        </w:rPr>
        <w:t>工程量偏</w:t>
      </w:r>
      <w:r>
        <w:rPr>
          <w:sz w:val="30"/>
        </w:rPr>
        <w:t>差</w:t>
      </w:r>
      <w:r>
        <w:rPr>
          <w:sz w:val="30"/>
        </w:rPr>
        <w:t>（</w:t>
      </w:r>
      <w:r>
        <w:rPr>
          <w:sz w:val="30"/>
        </w:rPr>
        <w:t>招标工程量</w:t>
      </w:r>
      <w:r>
        <w:rPr>
          <w:sz w:val="30"/>
        </w:rPr>
        <w:t>清单</w:t>
      </w:r>
      <w:r>
        <w:rPr>
          <w:sz w:val="30"/>
        </w:rPr>
        <w:t>对比招标图纸）</w:t>
      </w:r>
      <w:r>
        <w:rPr>
          <w:sz w:val="30"/>
        </w:rPr>
        <w:t>超出</w:t>
      </w:r>
      <w:r>
        <w:rPr>
          <w:sz w:val="30"/>
        </w:rPr>
        <w:t>±</w:t>
      </w:r>
      <w:r>
        <w:rPr>
          <w:sz w:val="30"/>
        </w:rPr>
        <w:t>5%</w:t>
      </w:r>
      <w:r>
        <w:rPr>
          <w:sz w:val="30"/>
        </w:rPr>
        <w:t>以外</w:t>
      </w:r>
      <w:r>
        <w:rPr>
          <w:sz w:val="30"/>
        </w:rPr>
        <w:t>（不含本数）</w:t>
      </w:r>
      <w:r>
        <w:rPr>
          <w:sz w:val="30"/>
        </w:rPr>
        <w:t>的工程量</w:t>
      </w:r>
      <w:r>
        <w:rPr>
          <w:sz w:val="30"/>
        </w:rPr>
        <w:t>；</w:t>
      </w:r>
    </w:p>
    <w:p>
      <w:pPr>
        <w:pStyle w:val="null3"/>
        <w:ind w:firstLine="600"/>
        <w:jc w:val="left"/>
      </w:pPr>
      <w:r>
        <w:rPr>
          <w:sz w:val="30"/>
        </w:rPr>
        <w:t>C.</w:t>
      </w:r>
      <w:r>
        <w:rPr>
          <w:sz w:val="30"/>
        </w:rPr>
        <w:t>工程量清单项目特征描述与招标图纸不符的。</w:t>
      </w:r>
    </w:p>
    <w:p>
      <w:pPr>
        <w:pStyle w:val="null3"/>
        <w:ind w:firstLine="600"/>
        <w:jc w:val="left"/>
      </w:pPr>
      <w:r>
        <w:rPr>
          <w:sz w:val="30"/>
        </w:rPr>
        <w:t>（</w:t>
      </w:r>
      <w:r>
        <w:rPr>
          <w:sz w:val="30"/>
        </w:rPr>
        <w:t>2</w:t>
      </w:r>
      <w:r>
        <w:rPr>
          <w:sz w:val="30"/>
        </w:rPr>
        <w:t>）</w:t>
      </w:r>
      <w:r>
        <w:rPr>
          <w:sz w:val="30"/>
        </w:rPr>
        <w:t>发包人及</w:t>
      </w:r>
      <w:r>
        <w:rPr>
          <w:sz w:val="30"/>
        </w:rPr>
        <w:t>监理人</w:t>
      </w:r>
      <w:r>
        <w:rPr>
          <w:sz w:val="30"/>
        </w:rPr>
        <w:t>共同确认的变更</w:t>
      </w:r>
      <w:r>
        <w:rPr>
          <w:sz w:val="30"/>
        </w:rPr>
        <w:t>。</w:t>
      </w:r>
    </w:p>
    <w:p>
      <w:pPr>
        <w:pStyle w:val="null3"/>
        <w:ind w:firstLine="600"/>
        <w:jc w:val="left"/>
      </w:pPr>
      <w:r>
        <w:rPr>
          <w:sz w:val="30"/>
        </w:rPr>
        <w:t>（</w:t>
      </w:r>
      <w:r>
        <w:rPr>
          <w:sz w:val="30"/>
        </w:rPr>
        <w:t>3</w:t>
      </w:r>
      <w:r>
        <w:rPr>
          <w:sz w:val="30"/>
        </w:rPr>
        <w:t>）发包人及</w:t>
      </w:r>
      <w:r>
        <w:rPr>
          <w:sz w:val="30"/>
        </w:rPr>
        <w:t>监理人</w:t>
      </w:r>
      <w:r>
        <w:rPr>
          <w:sz w:val="30"/>
        </w:rPr>
        <w:t>共同确认的现场签证。</w:t>
      </w:r>
    </w:p>
    <w:p>
      <w:pPr>
        <w:pStyle w:val="null3"/>
        <w:ind w:firstLine="600"/>
        <w:jc w:val="left"/>
      </w:pPr>
      <w:r>
        <w:rPr>
          <w:sz w:val="30"/>
        </w:rPr>
        <w:t>（</w:t>
      </w:r>
      <w:r>
        <w:rPr>
          <w:sz w:val="30"/>
        </w:rPr>
        <w:t>4</w:t>
      </w:r>
      <w:r>
        <w:rPr>
          <w:sz w:val="30"/>
        </w:rPr>
        <w:t>）招标文件及合同对工程实施期间主要材料价格调整的约定</w:t>
      </w:r>
      <w:r>
        <w:rPr>
          <w:sz w:val="30"/>
        </w:rPr>
        <w:t>。</w:t>
      </w:r>
    </w:p>
    <w:p>
      <w:pPr>
        <w:pStyle w:val="null3"/>
        <w:ind w:firstLine="600"/>
        <w:jc w:val="left"/>
      </w:pPr>
      <w:r>
        <w:rPr>
          <w:sz w:val="30"/>
        </w:rPr>
        <w:t>上述内容</w:t>
      </w:r>
      <w:r>
        <w:rPr>
          <w:sz w:val="30"/>
        </w:rPr>
        <w:t>导致合同价格调整</w:t>
      </w:r>
      <w:r>
        <w:rPr>
          <w:sz w:val="30"/>
        </w:rPr>
        <w:t>额度</w:t>
      </w:r>
      <w:r>
        <w:rPr>
          <w:sz w:val="30"/>
        </w:rPr>
        <w:t>较大影响进度款支付时</w:t>
      </w:r>
      <w:r>
        <w:rPr>
          <w:sz w:val="30"/>
        </w:rPr>
        <w:t>，发</w:t>
      </w:r>
      <w:r>
        <w:rPr>
          <w:sz w:val="30"/>
        </w:rPr>
        <w:t>、承</w:t>
      </w:r>
      <w:r>
        <w:rPr>
          <w:sz w:val="30"/>
        </w:rPr>
        <w:t>包人可签订补充协议</w:t>
      </w:r>
      <w:r>
        <w:rPr>
          <w:sz w:val="30"/>
        </w:rPr>
        <w:t>调整合同价格及合同价款支付</w:t>
      </w:r>
      <w:r>
        <w:rPr>
          <w:sz w:val="30"/>
        </w:rPr>
        <w:t>。</w:t>
      </w:r>
    </w:p>
    <w:p>
      <w:pPr>
        <w:pStyle w:val="null3"/>
        <w:ind w:firstLine="600"/>
        <w:jc w:val="left"/>
      </w:pPr>
      <w:r>
        <w:rPr>
          <w:sz w:val="30"/>
        </w:rPr>
        <w:t xml:space="preserve">12.5.2 </w:t>
      </w:r>
      <w:r>
        <w:rPr>
          <w:sz w:val="30"/>
        </w:rPr>
        <w:t>合同价格</w:t>
      </w:r>
      <w:r>
        <w:rPr>
          <w:sz w:val="30"/>
        </w:rPr>
        <w:t>的调整</w:t>
      </w:r>
      <w:r>
        <w:rPr>
          <w:sz w:val="30"/>
        </w:rPr>
        <w:t>办法</w:t>
      </w:r>
      <w:r>
        <w:rPr>
          <w:sz w:val="30"/>
        </w:rPr>
        <w:t>：</w:t>
      </w:r>
    </w:p>
    <w:p>
      <w:pPr>
        <w:pStyle w:val="null3"/>
        <w:ind w:firstLine="600"/>
        <w:jc w:val="left"/>
      </w:pPr>
      <w:r>
        <w:rPr>
          <w:sz w:val="30"/>
        </w:rPr>
        <w:t xml:space="preserve">12.5.2.1 </w:t>
      </w:r>
      <w:r>
        <w:rPr>
          <w:sz w:val="30"/>
        </w:rPr>
        <w:t>对于</w:t>
      </w:r>
      <w:r>
        <w:rPr>
          <w:sz w:val="30"/>
        </w:rPr>
        <w:t>因第</w:t>
      </w:r>
      <w:r>
        <w:rPr>
          <w:sz w:val="30"/>
        </w:rPr>
        <w:t>12.5.1</w:t>
      </w:r>
      <w:r>
        <w:rPr>
          <w:sz w:val="30"/>
        </w:rPr>
        <w:t>项</w:t>
      </w:r>
      <w:r>
        <w:rPr>
          <w:sz w:val="30"/>
        </w:rPr>
        <w:t>〔</w:t>
      </w:r>
      <w:r>
        <w:rPr>
          <w:sz w:val="30"/>
        </w:rPr>
        <w:t>合同价格</w:t>
      </w:r>
      <w:r>
        <w:rPr>
          <w:sz w:val="30"/>
        </w:rPr>
        <w:t>的调整因素</w:t>
      </w:r>
      <w:r>
        <w:rPr>
          <w:sz w:val="30"/>
        </w:rPr>
        <w:t>〕</w:t>
      </w:r>
      <w:r>
        <w:rPr>
          <w:sz w:val="30"/>
        </w:rPr>
        <w:t>第（</w:t>
      </w:r>
      <w:r>
        <w:rPr>
          <w:sz w:val="30"/>
        </w:rPr>
        <w:t>1</w:t>
      </w:r>
      <w:r>
        <w:rPr>
          <w:sz w:val="30"/>
        </w:rPr>
        <w:t>）（</w:t>
      </w:r>
      <w:r>
        <w:rPr>
          <w:sz w:val="30"/>
        </w:rPr>
        <w:t>2</w:t>
      </w:r>
      <w:r>
        <w:rPr>
          <w:sz w:val="30"/>
        </w:rPr>
        <w:t>）（</w:t>
      </w:r>
      <w:r>
        <w:rPr>
          <w:sz w:val="30"/>
        </w:rPr>
        <w:t>3</w:t>
      </w:r>
      <w:r>
        <w:rPr>
          <w:sz w:val="30"/>
        </w:rPr>
        <w:t>）种</w:t>
      </w:r>
      <w:r>
        <w:rPr>
          <w:sz w:val="30"/>
        </w:rPr>
        <w:t>导致合同承包范围内工程量发生变化或新增了工程量清单内没有的项目</w:t>
      </w:r>
      <w:r>
        <w:rPr>
          <w:sz w:val="30"/>
        </w:rPr>
        <w:t>，</w:t>
      </w:r>
      <w:r>
        <w:rPr>
          <w:sz w:val="30"/>
        </w:rPr>
        <w:t>出现上述变化需计算工程</w:t>
      </w:r>
      <w:r>
        <w:rPr>
          <w:sz w:val="30"/>
        </w:rPr>
        <w:t>调整</w:t>
      </w:r>
      <w:r>
        <w:rPr>
          <w:sz w:val="30"/>
        </w:rPr>
        <w:t>价款时，</w:t>
      </w:r>
      <w:r>
        <w:rPr>
          <w:sz w:val="30"/>
        </w:rPr>
        <w:t>先按第</w:t>
      </w:r>
      <w:r>
        <w:rPr>
          <w:sz w:val="30"/>
        </w:rPr>
        <w:t>12.1</w:t>
      </w:r>
      <w:r>
        <w:rPr>
          <w:sz w:val="30"/>
        </w:rPr>
        <w:t>.1</w:t>
      </w:r>
      <w:r>
        <w:rPr>
          <w:sz w:val="30"/>
        </w:rPr>
        <w:t>项约定修正综合单价后</w:t>
      </w:r>
      <w:r>
        <w:rPr>
          <w:sz w:val="30"/>
        </w:rPr>
        <w:t>，</w:t>
      </w:r>
      <w:r>
        <w:rPr>
          <w:sz w:val="30"/>
        </w:rPr>
        <w:t>再</w:t>
      </w:r>
      <w:r>
        <w:rPr>
          <w:sz w:val="30"/>
        </w:rPr>
        <w:t>按以下方法执行：</w:t>
      </w:r>
    </w:p>
    <w:p>
      <w:pPr>
        <w:pStyle w:val="null3"/>
        <w:spacing w:after="120"/>
        <w:ind w:firstLine="600"/>
        <w:jc w:val="both"/>
      </w:pPr>
      <w:r>
        <w:rPr>
          <w:sz w:val="30"/>
        </w:rPr>
        <w:t>（</w:t>
      </w:r>
      <w:r>
        <w:rPr>
          <w:sz w:val="30"/>
        </w:rPr>
        <w:t>1</w:t>
      </w:r>
      <w:r>
        <w:rPr>
          <w:sz w:val="30"/>
        </w:rPr>
        <w:t>）</w:t>
      </w:r>
      <w:r>
        <w:rPr>
          <w:sz w:val="30"/>
        </w:rPr>
        <w:t>工程量确定方式（按以下先后顺序执行）</w:t>
      </w:r>
      <w:r>
        <w:rPr>
          <w:sz w:val="30"/>
        </w:rPr>
        <w:t>：</w:t>
      </w:r>
    </w:p>
    <w:p>
      <w:pPr>
        <w:pStyle w:val="null3"/>
        <w:spacing w:after="120"/>
        <w:ind w:firstLine="600"/>
        <w:jc w:val="both"/>
      </w:pPr>
      <w:r>
        <w:rPr>
          <w:sz w:val="30"/>
        </w:rPr>
        <w:t>1</w:t>
      </w:r>
      <w:r>
        <w:rPr>
          <w:sz w:val="30"/>
        </w:rPr>
        <w:t xml:space="preserve">） </w:t>
      </w:r>
      <w:r>
        <w:rPr>
          <w:sz w:val="30"/>
        </w:rPr>
        <w:t>按《广东省住房和城乡建设厅关于印发《广东省建设工程计价依据（</w:t>
      </w:r>
      <w:r>
        <w:rPr>
          <w:sz w:val="30"/>
        </w:rPr>
        <w:t>2018)</w:t>
      </w:r>
      <w:r>
        <w:rPr>
          <w:sz w:val="30"/>
        </w:rPr>
        <w:t>》的通知》（粤建市〔</w:t>
      </w:r>
      <w:r>
        <w:rPr>
          <w:sz w:val="30"/>
        </w:rPr>
        <w:t>2019</w:t>
      </w:r>
      <w:r>
        <w:rPr>
          <w:sz w:val="30"/>
        </w:rPr>
        <w:t>〕</w:t>
      </w:r>
      <w:r>
        <w:rPr>
          <w:sz w:val="30"/>
        </w:rPr>
        <w:t>6</w:t>
      </w:r>
      <w:r>
        <w:rPr>
          <w:sz w:val="30"/>
        </w:rPr>
        <w:t>号）和有关法律、法规；</w:t>
      </w:r>
    </w:p>
    <w:p>
      <w:pPr>
        <w:pStyle w:val="null3"/>
        <w:spacing w:after="120"/>
        <w:ind w:firstLine="600"/>
        <w:jc w:val="both"/>
      </w:pPr>
      <w:r>
        <w:rPr>
          <w:sz w:val="30"/>
        </w:rPr>
        <w:t>2</w:t>
      </w:r>
      <w:r>
        <w:rPr>
          <w:sz w:val="30"/>
        </w:rPr>
        <w:t>）</w:t>
      </w:r>
      <w:r>
        <w:rPr>
          <w:sz w:val="30"/>
        </w:rPr>
        <w:t>《《广东省住房和城乡建设厅关于印发《广东省建设工程计价依据（</w:t>
      </w:r>
      <w:r>
        <w:rPr>
          <w:sz w:val="30"/>
        </w:rPr>
        <w:t>2018)</w:t>
      </w:r>
      <w:r>
        <w:rPr>
          <w:sz w:val="30"/>
        </w:rPr>
        <w:t>》的通知》（粤建市〔</w:t>
      </w:r>
      <w:r>
        <w:rPr>
          <w:sz w:val="30"/>
        </w:rPr>
        <w:t>2019</w:t>
      </w:r>
      <w:r>
        <w:rPr>
          <w:sz w:val="30"/>
        </w:rPr>
        <w:t>〕</w:t>
      </w:r>
      <w:r>
        <w:rPr>
          <w:sz w:val="30"/>
        </w:rPr>
        <w:t>6</w:t>
      </w:r>
      <w:r>
        <w:rPr>
          <w:sz w:val="30"/>
        </w:rPr>
        <w:t>号）中均未明确的则按《房屋建筑与装饰工程工程量计算规范（</w:t>
      </w:r>
      <w:r>
        <w:rPr>
          <w:sz w:val="30"/>
        </w:rPr>
        <w:t>GB50854-2013</w:t>
      </w:r>
      <w:r>
        <w:rPr>
          <w:sz w:val="30"/>
        </w:rPr>
        <w:t>）》、《通用安装工程工程量计算规范（</w:t>
      </w:r>
      <w:r>
        <w:rPr>
          <w:sz w:val="30"/>
        </w:rPr>
        <w:t>GB50856-2013</w:t>
      </w:r>
      <w:r>
        <w:rPr>
          <w:sz w:val="30"/>
        </w:rPr>
        <w:t>）》、《市政工程工程量计算规范（</w:t>
      </w:r>
      <w:r>
        <w:rPr>
          <w:sz w:val="30"/>
        </w:rPr>
        <w:t>GB50857-2013</w:t>
      </w:r>
      <w:r>
        <w:rPr>
          <w:sz w:val="30"/>
        </w:rPr>
        <w:t>）》、《园林绿化工程工程量计算规范（</w:t>
      </w:r>
      <w:r>
        <w:rPr>
          <w:sz w:val="30"/>
        </w:rPr>
        <w:t>GB50858-2013</w:t>
      </w:r>
      <w:r>
        <w:rPr>
          <w:sz w:val="30"/>
        </w:rPr>
        <w:t>）》等国标计算规范的规定执行；</w:t>
      </w:r>
    </w:p>
    <w:p>
      <w:pPr>
        <w:pStyle w:val="null3"/>
        <w:spacing w:after="120"/>
        <w:ind w:firstLine="600"/>
        <w:jc w:val="both"/>
      </w:pPr>
      <w:r>
        <w:rPr>
          <w:sz w:val="30"/>
        </w:rPr>
        <w:t>3</w:t>
      </w:r>
      <w:r>
        <w:rPr>
          <w:sz w:val="30"/>
        </w:rPr>
        <w:t>）</w:t>
      </w:r>
      <w:r>
        <w:rPr>
          <w:sz w:val="30"/>
        </w:rPr>
        <w:t>按发包人与承包人协商确定的计算办法执行。</w:t>
      </w:r>
    </w:p>
    <w:p>
      <w:pPr>
        <w:pStyle w:val="null3"/>
        <w:spacing w:after="120"/>
        <w:ind w:firstLine="600"/>
        <w:jc w:val="both"/>
      </w:pPr>
      <w:r>
        <w:rPr>
          <w:sz w:val="30"/>
        </w:rPr>
        <w:t>（</w:t>
      </w:r>
      <w:r>
        <w:rPr>
          <w:sz w:val="30"/>
        </w:rPr>
        <w:t>2</w:t>
      </w:r>
      <w:r>
        <w:rPr>
          <w:sz w:val="30"/>
        </w:rPr>
        <w:t>）</w:t>
      </w:r>
      <w:r>
        <w:rPr>
          <w:sz w:val="30"/>
        </w:rPr>
        <w:t>综合单价确定方式</w:t>
      </w:r>
      <w:r>
        <w:rPr>
          <w:sz w:val="30"/>
        </w:rPr>
        <w:t>：</w:t>
      </w:r>
    </w:p>
    <w:p>
      <w:pPr>
        <w:pStyle w:val="null3"/>
        <w:spacing w:after="120"/>
        <w:ind w:firstLine="600"/>
        <w:jc w:val="both"/>
      </w:pPr>
      <w:r>
        <w:rPr>
          <w:sz w:val="30"/>
        </w:rPr>
        <w:t>1</w:t>
      </w:r>
      <w:r>
        <w:rPr>
          <w:sz w:val="30"/>
        </w:rPr>
        <w:t>）</w:t>
      </w:r>
      <w:r>
        <w:rPr>
          <w:sz w:val="30"/>
        </w:rPr>
        <w:t>合同中已有完全一致的清单项目，即只是原有项目工程数量的增减，则按已有完全一致的清单项目的综合单价</w:t>
      </w:r>
      <w:r>
        <w:rPr>
          <w:sz w:val="30"/>
        </w:rPr>
        <w:t>执行</w:t>
      </w:r>
      <w:r>
        <w:rPr>
          <w:sz w:val="30"/>
        </w:rPr>
        <w:t>。</w:t>
      </w:r>
    </w:p>
    <w:p>
      <w:pPr>
        <w:pStyle w:val="null3"/>
        <w:spacing w:after="120"/>
        <w:ind w:firstLine="600"/>
        <w:jc w:val="both"/>
      </w:pPr>
      <w:r>
        <w:rPr>
          <w:sz w:val="30"/>
        </w:rPr>
        <w:t>2</w:t>
      </w:r>
      <w:r>
        <w:rPr>
          <w:sz w:val="30"/>
        </w:rPr>
        <w:t>）</w:t>
      </w:r>
      <w:r>
        <w:rPr>
          <w:sz w:val="30"/>
        </w:rPr>
        <w:t>合同中没有完全一致的清单项目，但有类似（当双方对类似一词的理解不同时，由发包人</w:t>
      </w:r>
      <w:r>
        <w:rPr>
          <w:sz w:val="30"/>
        </w:rPr>
        <w:t>、监理人及造价人</w:t>
      </w:r>
      <w:r>
        <w:rPr>
          <w:sz w:val="30"/>
        </w:rPr>
        <w:t>按有关规定和本工程实际情况确定，下同）清单项目，只是砼标号、砂浆种类、品牌、规格、型号、直径、厚度、高度、重量、产地、种类等发生变化，则按合同内类似清单项目</w:t>
      </w:r>
      <w:r>
        <w:rPr>
          <w:sz w:val="30"/>
        </w:rPr>
        <w:t>的</w:t>
      </w:r>
      <w:r>
        <w:rPr>
          <w:sz w:val="30"/>
        </w:rPr>
        <w:t>综合单价作换算处理。换算时只计算主材价差，即合同换算综合清单单价</w:t>
      </w:r>
      <w:r>
        <w:rPr>
          <w:sz w:val="30"/>
        </w:rPr>
        <w:t>=</w:t>
      </w:r>
      <w:r>
        <w:rPr>
          <w:sz w:val="30"/>
        </w:rPr>
        <w:t>合同类似项目综合清单单价</w:t>
      </w:r>
      <w:r>
        <w:rPr>
          <w:sz w:val="30"/>
        </w:rPr>
        <w:t>+</w:t>
      </w:r>
      <w:r>
        <w:rPr>
          <w:sz w:val="30"/>
        </w:rPr>
        <w:t>主材价差×主材消耗量。主材价差</w:t>
      </w:r>
      <w:r>
        <w:rPr>
          <w:sz w:val="30"/>
        </w:rPr>
        <w:t>=</w:t>
      </w:r>
      <w:r>
        <w:rPr>
          <w:sz w:val="30"/>
        </w:rPr>
        <w:t>实际使用的主材价格－合同类似项目综合清单单价中的主材价格。</w:t>
      </w:r>
    </w:p>
    <w:p>
      <w:pPr>
        <w:pStyle w:val="null3"/>
        <w:spacing w:after="120"/>
        <w:ind w:firstLine="600"/>
        <w:jc w:val="both"/>
      </w:pPr>
      <w:r>
        <w:rPr>
          <w:sz w:val="30"/>
        </w:rPr>
        <w:t>如类似清单项目综合单价的子目消耗量高于定额水平，则按照定额消耗量调整换算，如低于定额消耗量时，则按投标时所列的消耗量计算。</w:t>
      </w:r>
    </w:p>
    <w:p>
      <w:pPr>
        <w:pStyle w:val="null3"/>
        <w:spacing w:after="120"/>
        <w:ind w:firstLine="600"/>
        <w:jc w:val="both"/>
      </w:pPr>
      <w:r>
        <w:rPr>
          <w:sz w:val="30"/>
        </w:rPr>
        <w:t>3</w:t>
      </w:r>
      <w:r>
        <w:rPr>
          <w:sz w:val="30"/>
        </w:rPr>
        <w:t>）</w:t>
      </w:r>
      <w:r>
        <w:rPr>
          <w:sz w:val="30"/>
        </w:rPr>
        <w:t>合同中没有完全一致的清单项目（仅适用于机电安装工程），但在相应定额中套用的子目一致的清单项目（如开关插座、水箱、消防栓箱、消防喷淋喷头、消防自动报警设备等）、或虽规格发生变化但与合同原清单已有类似项目相比所套用的相应定额子目及定额调整系数均一致的综合单价项目，按合同类似项目作换算处理。换算时按以下公式进行：合同换算综合单价</w:t>
      </w:r>
      <w:r>
        <w:rPr>
          <w:sz w:val="30"/>
        </w:rPr>
        <w:t>=</w:t>
      </w:r>
      <w:r>
        <w:rPr>
          <w:sz w:val="30"/>
        </w:rPr>
        <w:t>主材价格</w:t>
      </w:r>
      <w:r>
        <w:rPr>
          <w:sz w:val="30"/>
        </w:rPr>
        <w:t>+</w:t>
      </w:r>
      <w:r>
        <w:rPr>
          <w:sz w:val="30"/>
        </w:rPr>
        <w:t>安装费</w:t>
      </w:r>
      <w:r>
        <w:rPr>
          <w:sz w:val="30"/>
        </w:rPr>
        <w:t>=</w:t>
      </w:r>
      <w:r>
        <w:rPr>
          <w:sz w:val="30"/>
        </w:rPr>
        <w:t>实际使用的主材价格</w:t>
      </w:r>
      <w:r>
        <w:rPr>
          <w:sz w:val="30"/>
        </w:rPr>
        <w:t>+</w:t>
      </w:r>
      <w:r>
        <w:rPr>
          <w:sz w:val="30"/>
        </w:rPr>
        <w:t>原合同清单已有类似项目安装费。</w:t>
      </w:r>
    </w:p>
    <w:p>
      <w:pPr>
        <w:pStyle w:val="null3"/>
        <w:ind w:firstLine="600"/>
        <w:jc w:val="both"/>
      </w:pPr>
      <w:r>
        <w:rPr>
          <w:sz w:val="30"/>
        </w:rPr>
        <w:t>4</w:t>
      </w:r>
      <w:r>
        <w:rPr>
          <w:sz w:val="30"/>
        </w:rPr>
        <w:t>）</w:t>
      </w:r>
      <w:r>
        <w:rPr>
          <w:sz w:val="30"/>
        </w:rPr>
        <w:t>若投标文件中既没有</w:t>
      </w:r>
      <w:r>
        <w:rPr>
          <w:sz w:val="30"/>
        </w:rPr>
        <w:t>完全一致</w:t>
      </w:r>
      <w:r>
        <w:rPr>
          <w:sz w:val="30"/>
        </w:rPr>
        <w:t>的清单项目，也不能按类似</w:t>
      </w:r>
      <w:r>
        <w:rPr>
          <w:sz w:val="30"/>
        </w:rPr>
        <w:t>清单</w:t>
      </w:r>
      <w:r>
        <w:rPr>
          <w:sz w:val="30"/>
        </w:rPr>
        <w:t>项目作换算处理，则按以下约定确定单价：</w:t>
      </w:r>
    </w:p>
    <w:p>
      <w:pPr>
        <w:pStyle w:val="null3"/>
        <w:ind w:firstLine="600"/>
        <w:jc w:val="both"/>
      </w:pPr>
      <w:r>
        <w:rPr>
          <w:sz w:val="30"/>
        </w:rPr>
        <w:t>①</w:t>
      </w:r>
      <w:r>
        <w:rPr>
          <w:sz w:val="30"/>
        </w:rPr>
        <w:t>按照下列标准确定人工、材料和机械的消耗量</w:t>
      </w:r>
    </w:p>
    <w:p>
      <w:pPr>
        <w:pStyle w:val="null3"/>
        <w:ind w:firstLine="600"/>
        <w:jc w:val="both"/>
      </w:pPr>
      <w:r>
        <w:rPr>
          <w:sz w:val="30"/>
        </w:rPr>
        <w:t>- 2018</w:t>
      </w:r>
      <w:r>
        <w:rPr>
          <w:sz w:val="30"/>
        </w:rPr>
        <w:t>年《广东省建筑与装饰工程综合定额》</w:t>
      </w:r>
    </w:p>
    <w:p>
      <w:pPr>
        <w:pStyle w:val="null3"/>
        <w:ind w:firstLine="600"/>
        <w:jc w:val="both"/>
      </w:pPr>
      <w:r>
        <w:rPr>
          <w:sz w:val="30"/>
        </w:rPr>
        <w:t>- 2018</w:t>
      </w:r>
      <w:r>
        <w:rPr>
          <w:sz w:val="30"/>
        </w:rPr>
        <w:t>年《广东省安装工程综合定额》</w:t>
      </w:r>
    </w:p>
    <w:p>
      <w:pPr>
        <w:pStyle w:val="null3"/>
        <w:ind w:firstLine="600"/>
        <w:jc w:val="both"/>
      </w:pPr>
      <w:r>
        <w:rPr>
          <w:sz w:val="30"/>
        </w:rPr>
        <w:t>- 2018</w:t>
      </w:r>
      <w:r>
        <w:rPr>
          <w:sz w:val="30"/>
        </w:rPr>
        <w:t>年《广东省市政工程综合定额》</w:t>
      </w:r>
    </w:p>
    <w:p>
      <w:pPr>
        <w:pStyle w:val="null3"/>
        <w:ind w:firstLine="600"/>
        <w:jc w:val="both"/>
      </w:pPr>
      <w:r>
        <w:rPr>
          <w:sz w:val="30"/>
        </w:rPr>
        <w:t>- 2018</w:t>
      </w:r>
      <w:r>
        <w:rPr>
          <w:sz w:val="30"/>
        </w:rPr>
        <w:t>年《广东省园林绿化工程综合定额》</w:t>
      </w:r>
    </w:p>
    <w:p>
      <w:pPr>
        <w:pStyle w:val="null3"/>
        <w:ind w:firstLine="600"/>
        <w:jc w:val="both"/>
      </w:pPr>
      <w:r>
        <w:rPr>
          <w:sz w:val="30"/>
        </w:rPr>
        <w:t>上述定额不适用或缺项的可参考其它相关定额或由发包人与承包人协商确定。</w:t>
      </w:r>
    </w:p>
    <w:p>
      <w:pPr>
        <w:pStyle w:val="null3"/>
        <w:ind w:firstLine="600"/>
        <w:jc w:val="both"/>
      </w:pPr>
      <w:r>
        <w:rPr>
          <w:sz w:val="30"/>
        </w:rPr>
        <w:t>②</w:t>
      </w:r>
      <w:r>
        <w:rPr>
          <w:sz w:val="30"/>
        </w:rPr>
        <w:t>人工、材料、机械价格的确定：对于因</w:t>
      </w:r>
      <w:r>
        <w:rPr>
          <w:sz w:val="30"/>
        </w:rPr>
        <w:t>第</w:t>
      </w:r>
      <w:r>
        <w:rPr>
          <w:sz w:val="30"/>
        </w:rPr>
        <w:t>12.5.1</w:t>
      </w:r>
      <w:r>
        <w:rPr>
          <w:sz w:val="30"/>
        </w:rPr>
        <w:t>项</w:t>
      </w:r>
      <w:r>
        <w:rPr>
          <w:sz w:val="30"/>
        </w:rPr>
        <w:t>〔</w:t>
      </w:r>
      <w:r>
        <w:rPr>
          <w:sz w:val="30"/>
        </w:rPr>
        <w:t>合同价格</w:t>
      </w:r>
      <w:r>
        <w:rPr>
          <w:sz w:val="30"/>
        </w:rPr>
        <w:t>的调整因素</w:t>
      </w:r>
      <w:r>
        <w:rPr>
          <w:sz w:val="30"/>
        </w:rPr>
        <w:t>〕第</w:t>
      </w:r>
      <w:r>
        <w:rPr>
          <w:sz w:val="30"/>
        </w:rPr>
        <w:t>（</w:t>
      </w:r>
      <w:r>
        <w:rPr>
          <w:sz w:val="30"/>
        </w:rPr>
        <w:t>1</w:t>
      </w:r>
      <w:r>
        <w:rPr>
          <w:sz w:val="30"/>
        </w:rPr>
        <w:t>）种调整合同价格的，按招标控制价采用的</w:t>
      </w:r>
      <w:r>
        <w:rPr>
          <w:sz w:val="30"/>
        </w:rPr>
        <w:t>管理部门发布的造价文件价格执行</w:t>
      </w:r>
      <w:r>
        <w:rPr>
          <w:sz w:val="30"/>
        </w:rPr>
        <w:t>；</w:t>
      </w:r>
      <w:r>
        <w:rPr>
          <w:sz w:val="30"/>
        </w:rPr>
        <w:t>对于因</w:t>
      </w:r>
      <w:r>
        <w:rPr>
          <w:sz w:val="30"/>
        </w:rPr>
        <w:t>第</w:t>
      </w:r>
      <w:r>
        <w:rPr>
          <w:sz w:val="30"/>
        </w:rPr>
        <w:t>12.5.1</w:t>
      </w:r>
      <w:r>
        <w:rPr>
          <w:sz w:val="30"/>
        </w:rPr>
        <w:t>项</w:t>
      </w:r>
      <w:r>
        <w:rPr>
          <w:sz w:val="30"/>
        </w:rPr>
        <w:t>〔</w:t>
      </w:r>
      <w:r>
        <w:rPr>
          <w:sz w:val="30"/>
        </w:rPr>
        <w:t>合同价格</w:t>
      </w:r>
      <w:r>
        <w:rPr>
          <w:sz w:val="30"/>
        </w:rPr>
        <w:t>的调整因素</w:t>
      </w:r>
      <w:r>
        <w:rPr>
          <w:sz w:val="30"/>
        </w:rPr>
        <w:t>〕第</w:t>
      </w:r>
      <w:r>
        <w:rPr>
          <w:sz w:val="30"/>
        </w:rPr>
        <w:t>（</w:t>
      </w:r>
      <w:r>
        <w:rPr>
          <w:sz w:val="30"/>
        </w:rPr>
        <w:t>2</w:t>
      </w:r>
      <w:r>
        <w:rPr>
          <w:sz w:val="30"/>
        </w:rPr>
        <w:t>）（</w:t>
      </w:r>
      <w:r>
        <w:rPr>
          <w:sz w:val="30"/>
        </w:rPr>
        <w:t>3</w:t>
      </w:r>
      <w:r>
        <w:rPr>
          <w:sz w:val="30"/>
        </w:rPr>
        <w:t>）种调整合同价格的，</w:t>
      </w:r>
      <w:r>
        <w:rPr>
          <w:sz w:val="30"/>
        </w:rPr>
        <w:t>按</w:t>
      </w:r>
      <w:r>
        <w:rPr>
          <w:sz w:val="30"/>
        </w:rPr>
        <w:t>发包人发出变更指令或签证确认时</w:t>
      </w:r>
      <w:r>
        <w:rPr>
          <w:sz w:val="30"/>
        </w:rPr>
        <w:t>江门</w:t>
      </w:r>
      <w:r>
        <w:rPr>
          <w:sz w:val="30"/>
        </w:rPr>
        <w:t>市工程造价管理部门发布的最新造价文件价格执行。</w:t>
      </w:r>
    </w:p>
    <w:p>
      <w:pPr>
        <w:pStyle w:val="null3"/>
        <w:ind w:firstLine="600"/>
        <w:jc w:val="both"/>
      </w:pPr>
      <w:r>
        <w:rPr>
          <w:sz w:val="30"/>
        </w:rPr>
        <w:t>③</w:t>
      </w:r>
      <w:r>
        <w:rPr>
          <w:sz w:val="30"/>
        </w:rPr>
        <w:t>综合管理费、利润的计取标准：</w:t>
      </w:r>
      <w:r>
        <w:rPr>
          <w:sz w:val="30"/>
        </w:rPr>
        <w:t>按</w:t>
      </w:r>
      <w:r>
        <w:rPr>
          <w:sz w:val="30"/>
        </w:rPr>
        <w:t>招标控制价采用的江门</w:t>
      </w:r>
      <w:r>
        <w:rPr>
          <w:sz w:val="30"/>
        </w:rPr>
        <w:t>市工程造价管理部门发布的最新造价文件的规定执行（如文件中规定有上下限的，则按其下限计算）。</w:t>
      </w:r>
    </w:p>
    <w:p>
      <w:pPr>
        <w:pStyle w:val="null3"/>
        <w:ind w:firstLine="675"/>
        <w:jc w:val="both"/>
      </w:pPr>
      <w:r>
        <w:rPr>
          <w:sz w:val="30"/>
        </w:rPr>
        <w:t>④</w:t>
      </w:r>
      <w:r>
        <w:rPr>
          <w:sz w:val="30"/>
        </w:rPr>
        <w:t>投标下浮</w:t>
      </w:r>
      <w:r>
        <w:rPr>
          <w:sz w:val="30"/>
        </w:rPr>
        <w:t>率的计算方法：</w:t>
      </w:r>
      <w:r>
        <w:rPr>
          <w:sz w:val="30"/>
        </w:rPr>
        <w:t>按照承包人的投标下浮率进行下浮</w:t>
      </w:r>
      <w:r>
        <w:rPr>
          <w:sz w:val="30"/>
        </w:rPr>
        <w:t>后</w:t>
      </w:r>
      <w:r>
        <w:rPr>
          <w:sz w:val="30"/>
        </w:rPr>
        <w:t>确定</w:t>
      </w:r>
      <w:r>
        <w:rPr>
          <w:sz w:val="30"/>
        </w:rPr>
        <w:t>综合单价，</w:t>
      </w:r>
      <w:r>
        <w:rPr>
          <w:sz w:val="30"/>
        </w:rPr>
        <w:t>即综合单价</w:t>
      </w:r>
      <w:r>
        <w:rPr>
          <w:sz w:val="30"/>
        </w:rPr>
        <w:t>×（</w:t>
      </w:r>
      <w:r>
        <w:rPr>
          <w:sz w:val="30"/>
        </w:rPr>
        <w:t>1-</w:t>
      </w:r>
      <w:r>
        <w:rPr>
          <w:sz w:val="30"/>
        </w:rPr>
        <w:t>投标下浮率）。投标下浮率＝（招标控制价</w:t>
      </w:r>
      <w:r>
        <w:rPr>
          <w:sz w:val="30"/>
        </w:rPr>
        <w:t>-</w:t>
      </w:r>
      <w:r>
        <w:rPr>
          <w:sz w:val="30"/>
        </w:rPr>
        <w:t>投标报价）</w:t>
      </w:r>
      <w:r>
        <w:rPr>
          <w:sz w:val="30"/>
        </w:rPr>
        <w:t>/</w:t>
      </w:r>
      <w:r>
        <w:rPr>
          <w:sz w:val="30"/>
        </w:rPr>
        <w:t>招标控制价×</w:t>
      </w:r>
      <w:r>
        <w:rPr>
          <w:sz w:val="30"/>
        </w:rPr>
        <w:t>100</w:t>
      </w:r>
      <w:r>
        <w:rPr>
          <w:sz w:val="30"/>
        </w:rPr>
        <w:t>％。公式中招标控制价、投标报价均不含绿色施工安全防护措施费、暂估价、暂列金及相应税金。</w:t>
      </w:r>
    </w:p>
    <w:p>
      <w:pPr>
        <w:pStyle w:val="null3"/>
        <w:spacing w:after="120"/>
        <w:ind w:firstLine="600"/>
        <w:jc w:val="both"/>
      </w:pPr>
      <w:r>
        <w:rPr>
          <w:sz w:val="30"/>
        </w:rPr>
        <w:t>（</w:t>
      </w:r>
      <w:r>
        <w:rPr>
          <w:sz w:val="30"/>
        </w:rPr>
        <w:t>3</w:t>
      </w:r>
      <w:r>
        <w:rPr>
          <w:sz w:val="30"/>
        </w:rPr>
        <w:t>）主材价格确定方式：</w:t>
      </w:r>
    </w:p>
    <w:p>
      <w:pPr>
        <w:pStyle w:val="null3"/>
        <w:spacing w:after="120"/>
        <w:ind w:firstLine="600"/>
        <w:jc w:val="both"/>
      </w:pPr>
      <w:r>
        <w:rPr>
          <w:sz w:val="30"/>
        </w:rPr>
        <w:t>1</w:t>
      </w:r>
      <w:r>
        <w:rPr>
          <w:sz w:val="30"/>
        </w:rPr>
        <w:t>）</w:t>
      </w:r>
      <w:r>
        <w:rPr>
          <w:sz w:val="30"/>
        </w:rPr>
        <w:t>工程量清单报价中已有适用的材料价格，按已有的价格执行；</w:t>
      </w:r>
    </w:p>
    <w:p>
      <w:pPr>
        <w:pStyle w:val="null3"/>
        <w:spacing w:after="120"/>
        <w:ind w:firstLine="600"/>
        <w:jc w:val="both"/>
      </w:pPr>
      <w:r>
        <w:rPr>
          <w:sz w:val="30"/>
        </w:rPr>
        <w:t>2</w:t>
      </w:r>
      <w:r>
        <w:rPr>
          <w:sz w:val="30"/>
        </w:rPr>
        <w:t>）</w:t>
      </w:r>
      <w:r>
        <w:rPr>
          <w:sz w:val="30"/>
        </w:rPr>
        <w:t>若工程量清单报价中没有适用的材料价格，执行新增单价项目《属地建设工程价格信息》中</w:t>
      </w:r>
      <w:r>
        <w:rPr>
          <w:sz w:val="30"/>
        </w:rPr>
        <w:t>的</w:t>
      </w:r>
      <w:r>
        <w:rPr>
          <w:sz w:val="30"/>
        </w:rPr>
        <w:t>材料参考价格</w:t>
      </w:r>
      <w:r>
        <w:rPr>
          <w:sz w:val="30"/>
        </w:rPr>
        <w:t>（</w:t>
      </w:r>
      <w:r>
        <w:rPr>
          <w:sz w:val="30"/>
        </w:rPr>
        <w:t>不含税单价</w:t>
      </w:r>
      <w:r>
        <w:rPr>
          <w:sz w:val="30"/>
        </w:rPr>
        <w:t>）；</w:t>
      </w:r>
      <w:r>
        <w:rPr>
          <w:sz w:val="30"/>
        </w:rPr>
        <w:t>《属地建设工程价格信息》</w:t>
      </w:r>
      <w:r>
        <w:rPr>
          <w:sz w:val="30"/>
        </w:rPr>
        <w:t>没有的</w:t>
      </w:r>
      <w:r>
        <w:rPr>
          <w:sz w:val="30"/>
        </w:rPr>
        <w:t>，则参照广州市建设工程造价管理站发布《广州地区建设工程常用材料综合价格》中</w:t>
      </w:r>
      <w:r>
        <w:rPr>
          <w:sz w:val="30"/>
        </w:rPr>
        <w:t>的</w:t>
      </w:r>
      <w:r>
        <w:rPr>
          <w:sz w:val="30"/>
        </w:rPr>
        <w:t>材料参考价格</w:t>
      </w:r>
      <w:r>
        <w:rPr>
          <w:sz w:val="30"/>
        </w:rPr>
        <w:t>（</w:t>
      </w:r>
      <w:r>
        <w:rPr>
          <w:sz w:val="30"/>
        </w:rPr>
        <w:t>不含税单价</w:t>
      </w:r>
      <w:r>
        <w:rPr>
          <w:sz w:val="30"/>
        </w:rPr>
        <w:t>）</w:t>
      </w:r>
      <w:r>
        <w:rPr>
          <w:sz w:val="30"/>
        </w:rPr>
        <w:t>；</w:t>
      </w:r>
      <w:r>
        <w:rPr>
          <w:sz w:val="30"/>
        </w:rPr>
        <w:t>其中</w:t>
      </w:r>
      <w:r>
        <w:rPr>
          <w:sz w:val="30"/>
        </w:rPr>
        <w:t>对于因</w:t>
      </w:r>
      <w:r>
        <w:rPr>
          <w:sz w:val="30"/>
        </w:rPr>
        <w:t>第</w:t>
      </w:r>
      <w:r>
        <w:rPr>
          <w:sz w:val="30"/>
        </w:rPr>
        <w:t>12.5.1</w:t>
      </w:r>
      <w:r>
        <w:rPr>
          <w:sz w:val="30"/>
        </w:rPr>
        <w:t>项</w:t>
      </w:r>
      <w:r>
        <w:rPr>
          <w:sz w:val="30"/>
        </w:rPr>
        <w:t>〔</w:t>
      </w:r>
      <w:r>
        <w:rPr>
          <w:sz w:val="30"/>
        </w:rPr>
        <w:t>合同价格</w:t>
      </w:r>
      <w:r>
        <w:rPr>
          <w:sz w:val="30"/>
        </w:rPr>
        <w:t>的调整因素</w:t>
      </w:r>
      <w:r>
        <w:rPr>
          <w:sz w:val="30"/>
        </w:rPr>
        <w:t>〕第</w:t>
      </w:r>
      <w:r>
        <w:rPr>
          <w:sz w:val="30"/>
        </w:rPr>
        <w:t>（</w:t>
      </w:r>
      <w:r>
        <w:rPr>
          <w:sz w:val="30"/>
        </w:rPr>
        <w:t>1</w:t>
      </w:r>
      <w:r>
        <w:rPr>
          <w:sz w:val="30"/>
        </w:rPr>
        <w:t>）种调整合同价格的，执行招标控制价采用的上述价格，</w:t>
      </w:r>
      <w:r>
        <w:rPr>
          <w:sz w:val="30"/>
        </w:rPr>
        <w:t>因</w:t>
      </w:r>
      <w:r>
        <w:rPr>
          <w:sz w:val="30"/>
        </w:rPr>
        <w:t>第</w:t>
      </w:r>
      <w:r>
        <w:rPr>
          <w:sz w:val="30"/>
        </w:rPr>
        <w:t>12.5.1</w:t>
      </w:r>
      <w:r>
        <w:rPr>
          <w:sz w:val="30"/>
        </w:rPr>
        <w:t>项</w:t>
      </w:r>
      <w:r>
        <w:rPr>
          <w:sz w:val="30"/>
        </w:rPr>
        <w:t>〔</w:t>
      </w:r>
      <w:r>
        <w:rPr>
          <w:sz w:val="30"/>
        </w:rPr>
        <w:t>合同价格</w:t>
      </w:r>
      <w:r>
        <w:rPr>
          <w:sz w:val="30"/>
        </w:rPr>
        <w:t>的调整因素</w:t>
      </w:r>
      <w:r>
        <w:rPr>
          <w:sz w:val="30"/>
        </w:rPr>
        <w:t>〕第</w:t>
      </w:r>
      <w:r>
        <w:rPr>
          <w:sz w:val="30"/>
        </w:rPr>
        <w:t>（</w:t>
      </w:r>
      <w:r>
        <w:rPr>
          <w:sz w:val="30"/>
        </w:rPr>
        <w:t>2</w:t>
      </w:r>
      <w:r>
        <w:rPr>
          <w:sz w:val="30"/>
        </w:rPr>
        <w:t>）（</w:t>
      </w:r>
      <w:r>
        <w:rPr>
          <w:sz w:val="30"/>
        </w:rPr>
        <w:t>3</w:t>
      </w:r>
      <w:r>
        <w:rPr>
          <w:sz w:val="30"/>
        </w:rPr>
        <w:t>）种调整合同价格的，</w:t>
      </w:r>
      <w:r>
        <w:rPr>
          <w:sz w:val="30"/>
        </w:rPr>
        <w:t>按</w:t>
      </w:r>
      <w:r>
        <w:rPr>
          <w:sz w:val="30"/>
        </w:rPr>
        <w:t>发包人发出变更指令或签证确认时的</w:t>
      </w:r>
      <w:r>
        <w:rPr>
          <w:sz w:val="30"/>
        </w:rPr>
        <w:t>上述价格。</w:t>
      </w:r>
    </w:p>
    <w:p>
      <w:pPr>
        <w:pStyle w:val="null3"/>
        <w:spacing w:after="120"/>
        <w:ind w:firstLine="600"/>
        <w:jc w:val="both"/>
      </w:pPr>
      <w:r>
        <w:rPr>
          <w:sz w:val="30"/>
        </w:rPr>
        <w:t>3</w:t>
      </w:r>
      <w:r>
        <w:rPr>
          <w:sz w:val="30"/>
        </w:rPr>
        <w:t>）</w:t>
      </w:r>
      <w:r>
        <w:rPr>
          <w:sz w:val="30"/>
        </w:rPr>
        <w:t>《属地建设工程价格信息》和《广州地区建设工程常用材料综合价格》没有的，按新增单价项目的广州市建设工程造价管理站发布《广州地区建设工程材料（设备）厂商价格信息》进行相应下浮，其中：土建、市政材料下浮</w:t>
      </w:r>
      <w:r>
        <w:rPr>
          <w:sz w:val="30"/>
        </w:rPr>
        <w:t>5%</w:t>
      </w:r>
      <w:r>
        <w:rPr>
          <w:sz w:val="30"/>
        </w:rPr>
        <w:t>，建筑装修材料下浮</w:t>
      </w:r>
      <w:r>
        <w:rPr>
          <w:sz w:val="30"/>
        </w:rPr>
        <w:t>20%</w:t>
      </w:r>
      <w:r>
        <w:rPr>
          <w:sz w:val="30"/>
        </w:rPr>
        <w:t>，机电安装材料下浮</w:t>
      </w:r>
      <w:r>
        <w:rPr>
          <w:sz w:val="30"/>
        </w:rPr>
        <w:t>25%</w:t>
      </w:r>
      <w:r>
        <w:rPr>
          <w:sz w:val="30"/>
        </w:rPr>
        <w:t>，园林绿化材料下浮</w:t>
      </w:r>
      <w:r>
        <w:rPr>
          <w:sz w:val="30"/>
        </w:rPr>
        <w:t>30%</w:t>
      </w:r>
      <w:r>
        <w:rPr>
          <w:sz w:val="30"/>
        </w:rPr>
        <w:t>；</w:t>
      </w:r>
      <w:r>
        <w:rPr>
          <w:sz w:val="30"/>
        </w:rPr>
        <w:t>其中</w:t>
      </w:r>
      <w:r>
        <w:rPr>
          <w:sz w:val="30"/>
        </w:rPr>
        <w:t>对于因</w:t>
      </w:r>
      <w:r>
        <w:rPr>
          <w:sz w:val="30"/>
        </w:rPr>
        <w:t>第</w:t>
      </w:r>
      <w:r>
        <w:rPr>
          <w:sz w:val="30"/>
        </w:rPr>
        <w:t>12.5.1</w:t>
      </w:r>
      <w:r>
        <w:rPr>
          <w:sz w:val="30"/>
        </w:rPr>
        <w:t>项</w:t>
      </w:r>
      <w:r>
        <w:rPr>
          <w:sz w:val="30"/>
        </w:rPr>
        <w:t>〔</w:t>
      </w:r>
      <w:r>
        <w:rPr>
          <w:sz w:val="30"/>
        </w:rPr>
        <w:t>合同价格</w:t>
      </w:r>
      <w:r>
        <w:rPr>
          <w:sz w:val="30"/>
        </w:rPr>
        <w:t>的调整因素</w:t>
      </w:r>
      <w:r>
        <w:rPr>
          <w:sz w:val="30"/>
        </w:rPr>
        <w:t>〕第</w:t>
      </w:r>
      <w:r>
        <w:rPr>
          <w:sz w:val="30"/>
        </w:rPr>
        <w:t>（</w:t>
      </w:r>
      <w:r>
        <w:rPr>
          <w:sz w:val="30"/>
        </w:rPr>
        <w:t>1</w:t>
      </w:r>
      <w:r>
        <w:rPr>
          <w:sz w:val="30"/>
        </w:rPr>
        <w:t>）种调整合同价格的，执行招标控制价采用的上述价格，</w:t>
      </w:r>
      <w:r>
        <w:rPr>
          <w:sz w:val="30"/>
        </w:rPr>
        <w:t>因</w:t>
      </w:r>
      <w:r>
        <w:rPr>
          <w:sz w:val="30"/>
        </w:rPr>
        <w:t>第</w:t>
      </w:r>
      <w:r>
        <w:rPr>
          <w:sz w:val="30"/>
        </w:rPr>
        <w:t>12.5.1</w:t>
      </w:r>
      <w:r>
        <w:rPr>
          <w:sz w:val="30"/>
        </w:rPr>
        <w:t>项</w:t>
      </w:r>
      <w:r>
        <w:rPr>
          <w:sz w:val="30"/>
        </w:rPr>
        <w:t>〔</w:t>
      </w:r>
      <w:r>
        <w:rPr>
          <w:sz w:val="30"/>
        </w:rPr>
        <w:t>合同价格</w:t>
      </w:r>
      <w:r>
        <w:rPr>
          <w:sz w:val="30"/>
        </w:rPr>
        <w:t>的调整因素</w:t>
      </w:r>
      <w:r>
        <w:rPr>
          <w:sz w:val="30"/>
        </w:rPr>
        <w:t>〕第</w:t>
      </w:r>
      <w:r>
        <w:rPr>
          <w:sz w:val="30"/>
        </w:rPr>
        <w:t>（</w:t>
      </w:r>
      <w:r>
        <w:rPr>
          <w:sz w:val="30"/>
        </w:rPr>
        <w:t>2</w:t>
      </w:r>
      <w:r>
        <w:rPr>
          <w:sz w:val="30"/>
        </w:rPr>
        <w:t>）（</w:t>
      </w:r>
      <w:r>
        <w:rPr>
          <w:sz w:val="30"/>
        </w:rPr>
        <w:t>3</w:t>
      </w:r>
      <w:r>
        <w:rPr>
          <w:sz w:val="30"/>
        </w:rPr>
        <w:t>）种调整合同价格的，</w:t>
      </w:r>
      <w:r>
        <w:rPr>
          <w:sz w:val="30"/>
        </w:rPr>
        <w:t>按</w:t>
      </w:r>
      <w:r>
        <w:rPr>
          <w:sz w:val="30"/>
        </w:rPr>
        <w:t>发包人发出变更指令或签证确认时的</w:t>
      </w:r>
      <w:r>
        <w:rPr>
          <w:sz w:val="30"/>
        </w:rPr>
        <w:t>上述价格。</w:t>
      </w:r>
    </w:p>
    <w:p>
      <w:pPr>
        <w:pStyle w:val="null3"/>
        <w:spacing w:after="120"/>
        <w:ind w:firstLine="600"/>
        <w:jc w:val="both"/>
      </w:pPr>
      <w:r>
        <w:rPr>
          <w:sz w:val="30"/>
        </w:rPr>
        <w:t>4</w:t>
      </w:r>
      <w:r>
        <w:rPr>
          <w:sz w:val="30"/>
        </w:rPr>
        <w:t>）</w:t>
      </w:r>
      <w:r>
        <w:rPr>
          <w:sz w:val="30"/>
        </w:rPr>
        <w:t>若工程量清单中没有适用的材料价格，且执行新增单价项目</w:t>
      </w:r>
      <w:r>
        <w:rPr>
          <w:sz w:val="30"/>
        </w:rPr>
        <w:t>施工期间</w:t>
      </w:r>
      <w:r>
        <w:rPr>
          <w:sz w:val="30"/>
        </w:rPr>
        <w:t>的《属地建设工程价格信息》和广州市建设工程造价管理站发布《广州地区建设工程常用材料综合价格》没有相应价格的，同时发包人按广州市建设工程造价管理站发布《广州地区建设工程材料（设备）厂商价格信息》进行相应下浮，其中：土建、市政材料下浮</w:t>
      </w:r>
      <w:r>
        <w:rPr>
          <w:sz w:val="30"/>
        </w:rPr>
        <w:t>5%</w:t>
      </w:r>
      <w:r>
        <w:rPr>
          <w:sz w:val="30"/>
        </w:rPr>
        <w:t>，建筑装修材料下浮</w:t>
      </w:r>
      <w:r>
        <w:rPr>
          <w:sz w:val="30"/>
        </w:rPr>
        <w:t>20%</w:t>
      </w:r>
      <w:r>
        <w:rPr>
          <w:sz w:val="30"/>
        </w:rPr>
        <w:t>，机电安装材料下浮</w:t>
      </w:r>
      <w:r>
        <w:rPr>
          <w:sz w:val="30"/>
        </w:rPr>
        <w:t>25%</w:t>
      </w:r>
      <w:r>
        <w:rPr>
          <w:sz w:val="30"/>
        </w:rPr>
        <w:t>，园林绿化材料下浮</w:t>
      </w:r>
      <w:r>
        <w:rPr>
          <w:sz w:val="30"/>
        </w:rPr>
        <w:t>30%</w:t>
      </w:r>
      <w:r>
        <w:rPr>
          <w:sz w:val="30"/>
        </w:rPr>
        <w:t>后材料价格仍偏离市场平均价格超出</w:t>
      </w:r>
      <w:r>
        <w:rPr>
          <w:sz w:val="30"/>
        </w:rPr>
        <w:t>10%</w:t>
      </w:r>
      <w:r>
        <w:rPr>
          <w:sz w:val="30"/>
        </w:rPr>
        <w:t>以上的，以市场询价方式，由施工单位申报给</w:t>
      </w:r>
      <w:r>
        <w:rPr>
          <w:sz w:val="30"/>
        </w:rPr>
        <w:t>监理人、造价人</w:t>
      </w:r>
      <w:r>
        <w:rPr>
          <w:sz w:val="30"/>
        </w:rPr>
        <w:t>和发包人审核确认；</w:t>
      </w:r>
      <w:r>
        <w:rPr>
          <w:sz w:val="30"/>
        </w:rPr>
        <w:t>其中</w:t>
      </w:r>
      <w:r>
        <w:rPr>
          <w:sz w:val="30"/>
        </w:rPr>
        <w:t>对于因</w:t>
      </w:r>
      <w:r>
        <w:rPr>
          <w:sz w:val="30"/>
        </w:rPr>
        <w:t>第</w:t>
      </w:r>
      <w:r>
        <w:rPr>
          <w:sz w:val="30"/>
        </w:rPr>
        <w:t>12.5.1</w:t>
      </w:r>
      <w:r>
        <w:rPr>
          <w:sz w:val="30"/>
        </w:rPr>
        <w:t>项</w:t>
      </w:r>
      <w:r>
        <w:rPr>
          <w:sz w:val="30"/>
        </w:rPr>
        <w:t>〔</w:t>
      </w:r>
      <w:r>
        <w:rPr>
          <w:sz w:val="30"/>
        </w:rPr>
        <w:t>合同价格</w:t>
      </w:r>
      <w:r>
        <w:rPr>
          <w:sz w:val="30"/>
        </w:rPr>
        <w:t>的调整因素</w:t>
      </w:r>
      <w:r>
        <w:rPr>
          <w:sz w:val="30"/>
        </w:rPr>
        <w:t>〕第</w:t>
      </w:r>
      <w:r>
        <w:rPr>
          <w:sz w:val="30"/>
        </w:rPr>
        <w:t>（</w:t>
      </w:r>
      <w:r>
        <w:rPr>
          <w:sz w:val="30"/>
        </w:rPr>
        <w:t>1</w:t>
      </w:r>
      <w:r>
        <w:rPr>
          <w:sz w:val="30"/>
        </w:rPr>
        <w:t>）种调整合同价格的，执行招标控制价采用的上述价格，</w:t>
      </w:r>
      <w:r>
        <w:rPr>
          <w:sz w:val="30"/>
        </w:rPr>
        <w:t>因</w:t>
      </w:r>
      <w:r>
        <w:rPr>
          <w:sz w:val="30"/>
        </w:rPr>
        <w:t>第</w:t>
      </w:r>
      <w:r>
        <w:rPr>
          <w:sz w:val="30"/>
        </w:rPr>
        <w:t>12.5.1</w:t>
      </w:r>
      <w:r>
        <w:rPr>
          <w:sz w:val="30"/>
        </w:rPr>
        <w:t>项</w:t>
      </w:r>
      <w:r>
        <w:rPr>
          <w:sz w:val="30"/>
        </w:rPr>
        <w:t>〔</w:t>
      </w:r>
      <w:r>
        <w:rPr>
          <w:sz w:val="30"/>
        </w:rPr>
        <w:t>合同价格</w:t>
      </w:r>
      <w:r>
        <w:rPr>
          <w:sz w:val="30"/>
        </w:rPr>
        <w:t>的调整因素</w:t>
      </w:r>
      <w:r>
        <w:rPr>
          <w:sz w:val="30"/>
        </w:rPr>
        <w:t>〕第</w:t>
      </w:r>
      <w:r>
        <w:rPr>
          <w:sz w:val="30"/>
        </w:rPr>
        <w:t>（</w:t>
      </w:r>
      <w:r>
        <w:rPr>
          <w:sz w:val="30"/>
        </w:rPr>
        <w:t>2</w:t>
      </w:r>
      <w:r>
        <w:rPr>
          <w:sz w:val="30"/>
        </w:rPr>
        <w:t>）（</w:t>
      </w:r>
      <w:r>
        <w:rPr>
          <w:sz w:val="30"/>
        </w:rPr>
        <w:t>3</w:t>
      </w:r>
      <w:r>
        <w:rPr>
          <w:sz w:val="30"/>
        </w:rPr>
        <w:t>）种调整合同价格的，</w:t>
      </w:r>
      <w:r>
        <w:rPr>
          <w:sz w:val="30"/>
        </w:rPr>
        <w:t>按</w:t>
      </w:r>
      <w:r>
        <w:rPr>
          <w:sz w:val="30"/>
        </w:rPr>
        <w:t>发包人发出变更指令或签证确认时的</w:t>
      </w:r>
      <w:r>
        <w:rPr>
          <w:sz w:val="30"/>
        </w:rPr>
        <w:t>上述价格。</w:t>
      </w:r>
    </w:p>
    <w:p>
      <w:pPr>
        <w:pStyle w:val="null3"/>
        <w:spacing w:after="120"/>
        <w:ind w:firstLine="600"/>
        <w:jc w:val="both"/>
      </w:pPr>
      <w:r>
        <w:rPr>
          <w:sz w:val="30"/>
        </w:rPr>
        <w:t>5</w:t>
      </w:r>
      <w:r>
        <w:rPr>
          <w:sz w:val="30"/>
        </w:rPr>
        <w:t>）</w:t>
      </w:r>
      <w:r>
        <w:rPr>
          <w:sz w:val="30"/>
        </w:rPr>
        <w:t>无论是工程量清单中已有适用的材料价格，按招标时执行的《属地建设工程价格信息》和《广州地区建设工程常用材料综合价格》确定的材料价格，或由发包人与承包人协商确定的材料价格，均须由发包人认可材料样板后才确定价格，材料价格的最终确认以结算审定结果为准；</w:t>
      </w:r>
    </w:p>
    <w:p>
      <w:pPr>
        <w:pStyle w:val="null3"/>
        <w:spacing w:after="120"/>
        <w:ind w:firstLine="600"/>
        <w:jc w:val="both"/>
      </w:pPr>
      <w:r>
        <w:rPr>
          <w:sz w:val="30"/>
        </w:rPr>
        <w:t>（</w:t>
      </w:r>
      <w:r>
        <w:rPr>
          <w:sz w:val="30"/>
        </w:rPr>
        <w:t>5</w:t>
      </w:r>
      <w:r>
        <w:rPr>
          <w:sz w:val="30"/>
        </w:rPr>
        <w:t>）</w:t>
      </w:r>
      <w:r>
        <w:rPr>
          <w:sz w:val="30"/>
        </w:rPr>
        <w:t>项目措施费</w:t>
      </w:r>
      <w:r>
        <w:rPr>
          <w:sz w:val="30"/>
        </w:rPr>
        <w:t>确定方式</w:t>
      </w:r>
      <w:r>
        <w:rPr>
          <w:sz w:val="30"/>
        </w:rPr>
        <w:t>：</w:t>
      </w:r>
      <w:r>
        <w:rPr>
          <w:sz w:val="30"/>
        </w:rPr>
        <w:t>除绿色施工安全防护措施费包干外，因</w:t>
      </w:r>
      <w:r>
        <w:rPr>
          <w:sz w:val="30"/>
        </w:rPr>
        <w:t>第</w:t>
      </w:r>
      <w:r>
        <w:rPr>
          <w:sz w:val="30"/>
        </w:rPr>
        <w:t>12.5.1</w:t>
      </w:r>
      <w:r>
        <w:rPr>
          <w:sz w:val="30"/>
        </w:rPr>
        <w:t>项</w:t>
      </w:r>
      <w:r>
        <w:rPr>
          <w:sz w:val="30"/>
        </w:rPr>
        <w:t>〔</w:t>
      </w:r>
      <w:r>
        <w:rPr>
          <w:sz w:val="30"/>
        </w:rPr>
        <w:t>合同价格</w:t>
      </w:r>
      <w:r>
        <w:rPr>
          <w:sz w:val="30"/>
        </w:rPr>
        <w:t>的调整因素</w:t>
      </w:r>
      <w:r>
        <w:rPr>
          <w:sz w:val="30"/>
        </w:rPr>
        <w:t>〕第</w:t>
      </w:r>
      <w:r>
        <w:rPr>
          <w:sz w:val="30"/>
        </w:rPr>
        <w:t>（</w:t>
      </w:r>
      <w:r>
        <w:rPr>
          <w:sz w:val="30"/>
        </w:rPr>
        <w:t>1</w:t>
      </w:r>
      <w:r>
        <w:rPr>
          <w:sz w:val="30"/>
        </w:rPr>
        <w:t>）种调整</w:t>
      </w:r>
      <w:r>
        <w:rPr>
          <w:sz w:val="30"/>
        </w:rPr>
        <w:t>其他措施费</w:t>
      </w:r>
      <w:r>
        <w:rPr>
          <w:sz w:val="30"/>
        </w:rPr>
        <w:t>的，按招标控制价采用的</w:t>
      </w:r>
      <w:r>
        <w:rPr>
          <w:sz w:val="30"/>
        </w:rPr>
        <w:t>造价文件执行</w:t>
      </w:r>
      <w:r>
        <w:rPr>
          <w:sz w:val="30"/>
        </w:rPr>
        <w:t>，</w:t>
      </w:r>
      <w:r>
        <w:rPr>
          <w:sz w:val="30"/>
        </w:rPr>
        <w:t>因</w:t>
      </w:r>
      <w:r>
        <w:rPr>
          <w:sz w:val="30"/>
        </w:rPr>
        <w:t>第</w:t>
      </w:r>
      <w:r>
        <w:rPr>
          <w:sz w:val="30"/>
        </w:rPr>
        <w:t>12.5.1</w:t>
      </w:r>
      <w:r>
        <w:rPr>
          <w:sz w:val="30"/>
        </w:rPr>
        <w:t>项</w:t>
      </w:r>
      <w:r>
        <w:rPr>
          <w:sz w:val="30"/>
        </w:rPr>
        <w:t>〔</w:t>
      </w:r>
      <w:r>
        <w:rPr>
          <w:sz w:val="30"/>
        </w:rPr>
        <w:t>合同价格</w:t>
      </w:r>
      <w:r>
        <w:rPr>
          <w:sz w:val="30"/>
        </w:rPr>
        <w:t>的调整因素</w:t>
      </w:r>
      <w:r>
        <w:rPr>
          <w:sz w:val="30"/>
        </w:rPr>
        <w:t>〕第</w:t>
      </w:r>
      <w:r>
        <w:rPr>
          <w:sz w:val="30"/>
        </w:rPr>
        <w:t>（</w:t>
      </w:r>
      <w:r>
        <w:rPr>
          <w:sz w:val="30"/>
        </w:rPr>
        <w:t>2</w:t>
      </w:r>
      <w:r>
        <w:rPr>
          <w:sz w:val="30"/>
        </w:rPr>
        <w:t>）（</w:t>
      </w:r>
      <w:r>
        <w:rPr>
          <w:sz w:val="30"/>
        </w:rPr>
        <w:t>3</w:t>
      </w:r>
      <w:r>
        <w:rPr>
          <w:sz w:val="30"/>
        </w:rPr>
        <w:t>）种调整</w:t>
      </w:r>
      <w:r>
        <w:rPr>
          <w:sz w:val="30"/>
        </w:rPr>
        <w:t>其他措施费</w:t>
      </w:r>
      <w:r>
        <w:rPr>
          <w:sz w:val="30"/>
        </w:rPr>
        <w:t>的，</w:t>
      </w:r>
      <w:r>
        <w:rPr>
          <w:sz w:val="30"/>
        </w:rPr>
        <w:t>按</w:t>
      </w:r>
      <w:r>
        <w:rPr>
          <w:sz w:val="30"/>
        </w:rPr>
        <w:t>发包人发出变更指令或签证确认时</w:t>
      </w:r>
      <w:r>
        <w:rPr>
          <w:sz w:val="30"/>
        </w:rPr>
        <w:t>江门</w:t>
      </w:r>
      <w:r>
        <w:rPr>
          <w:sz w:val="30"/>
        </w:rPr>
        <w:t>市工程造价管理部门发布的最新造价文件的规定执行（如文件中规定有上下限的，则按其下限计算）。</w:t>
      </w:r>
    </w:p>
    <w:p>
      <w:pPr>
        <w:pStyle w:val="null3"/>
        <w:spacing w:after="120"/>
        <w:ind w:firstLine="600"/>
        <w:jc w:val="both"/>
      </w:pPr>
      <w:r>
        <w:rPr>
          <w:sz w:val="30"/>
        </w:rPr>
        <w:t>（</w:t>
      </w:r>
      <w:r>
        <w:rPr>
          <w:sz w:val="30"/>
        </w:rPr>
        <w:t>6</w:t>
      </w:r>
      <w:r>
        <w:rPr>
          <w:sz w:val="30"/>
        </w:rPr>
        <w:t>）</w:t>
      </w:r>
      <w:r>
        <w:rPr>
          <w:sz w:val="30"/>
        </w:rPr>
        <w:t>规费</w:t>
      </w:r>
      <w:r>
        <w:rPr>
          <w:sz w:val="30"/>
        </w:rPr>
        <w:t>确定方式</w:t>
      </w:r>
      <w:r>
        <w:rPr>
          <w:sz w:val="30"/>
        </w:rPr>
        <w:t>：</w:t>
      </w:r>
      <w:r>
        <w:rPr>
          <w:sz w:val="30"/>
        </w:rPr>
        <w:t>按招标控制价采用的</w:t>
      </w:r>
      <w:r>
        <w:rPr>
          <w:sz w:val="30"/>
        </w:rPr>
        <w:t>管理部门发布的造价文件执行</w:t>
      </w:r>
      <w:r>
        <w:rPr>
          <w:sz w:val="30"/>
        </w:rPr>
        <w:t>。</w:t>
      </w:r>
    </w:p>
    <w:p>
      <w:pPr>
        <w:pStyle w:val="null3"/>
        <w:spacing w:after="120"/>
        <w:ind w:firstLine="600"/>
        <w:jc w:val="both"/>
      </w:pPr>
      <w:r>
        <w:rPr>
          <w:sz w:val="30"/>
        </w:rPr>
        <w:t>（</w:t>
      </w:r>
      <w:r>
        <w:rPr>
          <w:sz w:val="30"/>
        </w:rPr>
        <w:t>7</w:t>
      </w:r>
      <w:r>
        <w:rPr>
          <w:sz w:val="30"/>
        </w:rPr>
        <w:t>）</w:t>
      </w:r>
      <w:r>
        <w:rPr>
          <w:sz w:val="30"/>
        </w:rPr>
        <w:t>税金</w:t>
      </w:r>
      <w:r>
        <w:rPr>
          <w:sz w:val="30"/>
        </w:rPr>
        <w:t>确定方式</w:t>
      </w:r>
      <w:r>
        <w:rPr>
          <w:sz w:val="30"/>
        </w:rPr>
        <w:t>：竣工结算时，已缴部分据实计算，未缴部分根据现行政策文件执行。</w:t>
      </w:r>
    </w:p>
    <w:p>
      <w:pPr>
        <w:pStyle w:val="null3"/>
        <w:ind w:firstLine="600"/>
        <w:jc w:val="left"/>
      </w:pPr>
      <w:r>
        <w:rPr>
          <w:sz w:val="30"/>
        </w:rPr>
        <w:t xml:space="preserve">12.5.2.2 </w:t>
      </w:r>
      <w:r>
        <w:rPr>
          <w:sz w:val="30"/>
        </w:rPr>
        <w:t>对于因</w:t>
      </w:r>
      <w:r>
        <w:rPr>
          <w:sz w:val="30"/>
        </w:rPr>
        <w:t>第</w:t>
      </w:r>
      <w:r>
        <w:rPr>
          <w:sz w:val="30"/>
        </w:rPr>
        <w:t>12.5.1</w:t>
      </w:r>
      <w:r>
        <w:rPr>
          <w:sz w:val="30"/>
        </w:rPr>
        <w:t>项</w:t>
      </w:r>
      <w:r>
        <w:rPr>
          <w:sz w:val="30"/>
        </w:rPr>
        <w:t>〔</w:t>
      </w:r>
      <w:r>
        <w:rPr>
          <w:sz w:val="30"/>
        </w:rPr>
        <w:t>合同价格</w:t>
      </w:r>
      <w:r>
        <w:rPr>
          <w:sz w:val="30"/>
        </w:rPr>
        <w:t>的调整因素</w:t>
      </w:r>
      <w:r>
        <w:rPr>
          <w:sz w:val="30"/>
        </w:rPr>
        <w:t>〕第</w:t>
      </w:r>
      <w:r>
        <w:rPr>
          <w:sz w:val="30"/>
        </w:rPr>
        <w:t>（</w:t>
      </w:r>
      <w:r>
        <w:rPr>
          <w:sz w:val="30"/>
        </w:rPr>
        <w:t>4</w:t>
      </w:r>
      <w:r>
        <w:rPr>
          <w:sz w:val="30"/>
        </w:rPr>
        <w:t>）种导致调整合同价格的，按第</w:t>
      </w:r>
      <w:r>
        <w:rPr>
          <w:sz w:val="30"/>
        </w:rPr>
        <w:t>11</w:t>
      </w:r>
      <w:r>
        <w:rPr>
          <w:sz w:val="30"/>
        </w:rPr>
        <w:t>条约定执行。</w:t>
      </w:r>
    </w:p>
    <w:p>
      <w:pPr>
        <w:pStyle w:val="null3"/>
        <w:spacing w:before="255" w:after="255"/>
        <w:jc w:val="both"/>
        <w:outlineLvl w:val="1"/>
      </w:pPr>
      <w:r>
        <w:rPr>
          <w:sz w:val="30"/>
          <w:b/>
        </w:rPr>
        <w:t xml:space="preserve">12.5.2.3 </w:t>
      </w:r>
      <w:r>
        <w:rPr>
          <w:sz w:val="30"/>
          <w:b/>
        </w:rPr>
        <w:t>合同价格调整最终以结算审定为准。</w:t>
      </w:r>
    </w:p>
    <w:p>
      <w:pPr>
        <w:pStyle w:val="null3"/>
        <w:jc w:val="left"/>
      </w:pPr>
      <w:r>
        <w:rPr>
          <w:sz w:val="30"/>
        </w:rPr>
        <w:t xml:space="preserve">    </w:t>
      </w:r>
      <w:r>
        <w:rPr>
          <w:sz w:val="30"/>
        </w:rPr>
        <w:t>12.</w:t>
      </w:r>
      <w:r>
        <w:rPr>
          <w:sz w:val="30"/>
        </w:rPr>
        <w:t>5</w:t>
      </w:r>
      <w:r>
        <w:rPr>
          <w:sz w:val="30"/>
        </w:rPr>
        <w:t>.</w:t>
      </w:r>
      <w:r>
        <w:rPr>
          <w:sz w:val="30"/>
        </w:rPr>
        <w:t xml:space="preserve">3 </w:t>
      </w:r>
      <w:r>
        <w:rPr>
          <w:sz w:val="30"/>
        </w:rPr>
        <w:t>总承包服务费（包括管理和协调费、配合和服务费）按发包人发包专业工程合同价的</w:t>
      </w:r>
      <w:r>
        <w:rPr>
          <w:sz w:val="21"/>
          <w:u w:val="single"/>
        </w:rPr>
        <w:t xml:space="preserve">  </w:t>
      </w:r>
      <w:r>
        <w:rPr>
          <w:sz w:val="21"/>
          <w:u w:val="single"/>
        </w:rPr>
        <w:t xml:space="preserve"> </w:t>
      </w:r>
      <w:r>
        <w:rPr>
          <w:sz w:val="30"/>
          <w:u w:val="single"/>
        </w:rPr>
        <w:t>（</w:t>
      </w:r>
      <w:r>
        <w:rPr>
          <w:sz w:val="30"/>
          <w:u w:val="single"/>
        </w:rPr>
        <w:t>根据项目具体情况确定，</w:t>
      </w:r>
      <w:r>
        <w:rPr>
          <w:sz w:val="30"/>
          <w:u w:val="single"/>
        </w:rPr>
        <w:t>不超过</w:t>
      </w:r>
      <w:r>
        <w:rPr>
          <w:sz w:val="30"/>
          <w:u w:val="single"/>
        </w:rPr>
        <w:t>1 .5%</w:t>
      </w:r>
      <w:r>
        <w:rPr>
          <w:sz w:val="30"/>
          <w:u w:val="single"/>
        </w:rPr>
        <w:t>）</w:t>
      </w:r>
      <w:r>
        <w:rPr>
          <w:sz w:val="21"/>
          <w:u w:val="single"/>
        </w:rPr>
        <w:t xml:space="preserve">  </w:t>
      </w:r>
      <w:r>
        <w:rPr>
          <w:sz w:val="30"/>
        </w:rPr>
        <w:t>计取。</w:t>
      </w:r>
    </w:p>
    <w:p>
      <w:pPr>
        <w:pStyle w:val="null3"/>
        <w:jc w:val="left"/>
      </w:pPr>
      <w:r>
        <w:rPr>
          <w:sz w:val="30"/>
        </w:rPr>
        <w:t xml:space="preserve">    </w:t>
      </w:r>
      <w:r>
        <w:rPr>
          <w:sz w:val="30"/>
        </w:rPr>
        <w:t>12.</w:t>
      </w:r>
      <w:r>
        <w:rPr>
          <w:sz w:val="30"/>
        </w:rPr>
        <w:t>5</w:t>
      </w:r>
      <w:r>
        <w:rPr>
          <w:sz w:val="30"/>
        </w:rPr>
        <w:t>.</w:t>
      </w:r>
      <w:r>
        <w:rPr>
          <w:sz w:val="30"/>
        </w:rPr>
        <w:t xml:space="preserve">4 </w:t>
      </w:r>
      <w:r>
        <w:rPr>
          <w:sz w:val="30"/>
        </w:rPr>
        <w:t>承包人应在第</w:t>
      </w:r>
      <w:r>
        <w:rPr>
          <w:sz w:val="30"/>
        </w:rPr>
        <w:t>12.5.1</w:t>
      </w:r>
      <w:r>
        <w:rPr>
          <w:sz w:val="30"/>
        </w:rPr>
        <w:t>（</w:t>
      </w:r>
      <w:r>
        <w:rPr>
          <w:sz w:val="30"/>
        </w:rPr>
        <w:t>1</w:t>
      </w:r>
      <w:r>
        <w:rPr>
          <w:sz w:val="30"/>
        </w:rPr>
        <w:t>）</w:t>
      </w:r>
      <w:r>
        <w:rPr>
          <w:sz w:val="30"/>
        </w:rPr>
        <w:t>款情况发生后</w:t>
      </w:r>
      <w:r>
        <w:rPr>
          <w:sz w:val="30"/>
        </w:rPr>
        <w:t>7</w:t>
      </w:r>
      <w:r>
        <w:rPr>
          <w:sz w:val="30"/>
        </w:rPr>
        <w:t>天内，将调整原因、金额以书面形式通知</w:t>
      </w:r>
      <w:r>
        <w:rPr>
          <w:sz w:val="30"/>
        </w:rPr>
        <w:t>监理人</w:t>
      </w:r>
      <w:r>
        <w:rPr>
          <w:sz w:val="30"/>
        </w:rPr>
        <w:t>，经</w:t>
      </w:r>
      <w:r>
        <w:rPr>
          <w:sz w:val="30"/>
        </w:rPr>
        <w:t>监理人、造价人</w:t>
      </w:r>
      <w:r>
        <w:rPr>
          <w:sz w:val="30"/>
        </w:rPr>
        <w:t>和发包人批准后作为调整</w:t>
      </w:r>
      <w:r>
        <w:rPr>
          <w:sz w:val="30"/>
        </w:rPr>
        <w:t>合同价格</w:t>
      </w:r>
      <w:r>
        <w:rPr>
          <w:sz w:val="30"/>
        </w:rPr>
        <w:t>及拨付工程进度款的依据。</w:t>
      </w:r>
      <w:r>
        <w:rPr>
          <w:sz w:val="30"/>
        </w:rPr>
        <w:t>监理人</w:t>
      </w:r>
      <w:r>
        <w:rPr>
          <w:sz w:val="30"/>
        </w:rPr>
        <w:t>收到后</w:t>
      </w:r>
      <w:r>
        <w:rPr>
          <w:sz w:val="30"/>
        </w:rPr>
        <w:t>7</w:t>
      </w:r>
      <w:r>
        <w:rPr>
          <w:sz w:val="30"/>
        </w:rPr>
        <w:t>天内审核并签署意见，造价人收到后</w:t>
      </w:r>
      <w:r>
        <w:rPr>
          <w:sz w:val="30"/>
        </w:rPr>
        <w:t>7</w:t>
      </w:r>
      <w:r>
        <w:rPr>
          <w:sz w:val="30"/>
        </w:rPr>
        <w:t>天内审核并签署意见，发包人在</w:t>
      </w:r>
      <w:r>
        <w:rPr>
          <w:sz w:val="30"/>
        </w:rPr>
        <w:t>14</w:t>
      </w:r>
      <w:r>
        <w:rPr>
          <w:sz w:val="30"/>
        </w:rPr>
        <w:t>天内审定并批准执行。</w:t>
      </w:r>
    </w:p>
    <w:p>
      <w:pPr>
        <w:pStyle w:val="null3"/>
        <w:jc w:val="left"/>
      </w:pPr>
      <w:r>
        <w:rPr>
          <w:sz w:val="30"/>
        </w:rPr>
        <w:t xml:space="preserve">    </w:t>
      </w:r>
      <w:r>
        <w:rPr>
          <w:sz w:val="30"/>
        </w:rPr>
        <w:t>12.</w:t>
      </w:r>
      <w:r>
        <w:rPr>
          <w:sz w:val="30"/>
        </w:rPr>
        <w:t>5</w:t>
      </w:r>
      <w:r>
        <w:rPr>
          <w:sz w:val="30"/>
        </w:rPr>
        <w:t>.</w:t>
      </w:r>
      <w:r>
        <w:rPr>
          <w:sz w:val="30"/>
        </w:rPr>
        <w:t>5</w:t>
      </w:r>
      <w:r>
        <w:rPr>
          <w:sz w:val="30"/>
        </w:rPr>
        <w:t xml:space="preserve"> </w:t>
      </w:r>
      <w:r>
        <w:rPr>
          <w:sz w:val="30"/>
        </w:rPr>
        <w:t>现场签证的确认</w:t>
      </w:r>
    </w:p>
    <w:p>
      <w:pPr>
        <w:pStyle w:val="null3"/>
        <w:ind w:firstLine="600"/>
        <w:jc w:val="left"/>
      </w:pPr>
      <w:r>
        <w:rPr>
          <w:sz w:val="30"/>
        </w:rPr>
        <w:t>由于施工场地、条件和设计变化必须进行现场签证时，所有现场签证发生后承包人</w:t>
      </w:r>
      <w:r>
        <w:rPr>
          <w:sz w:val="30"/>
        </w:rPr>
        <w:t>必须</w:t>
      </w:r>
      <w:r>
        <w:rPr>
          <w:sz w:val="30"/>
        </w:rPr>
        <w:t>根据现场签证确认的工程量</w:t>
      </w:r>
      <w:r>
        <w:rPr>
          <w:sz w:val="30"/>
        </w:rPr>
        <w:t>7</w:t>
      </w:r>
      <w:r>
        <w:rPr>
          <w:sz w:val="30"/>
        </w:rPr>
        <w:t>天内编制预算报</w:t>
      </w:r>
      <w:r>
        <w:rPr>
          <w:sz w:val="30"/>
        </w:rPr>
        <w:t>发包人</w:t>
      </w:r>
      <w:r>
        <w:rPr>
          <w:sz w:val="30"/>
        </w:rPr>
        <w:t>审核</w:t>
      </w:r>
      <w:r>
        <w:rPr>
          <w:sz w:val="30"/>
        </w:rPr>
        <w:t>，</w:t>
      </w:r>
      <w:r>
        <w:rPr>
          <w:sz w:val="30"/>
        </w:rPr>
        <w:t>由发包人签字盖章确认。凡是没有经过发包人签字盖章确认的现场签证，其增加的费用不予确认支付。</w:t>
      </w:r>
    </w:p>
    <w:p>
      <w:pPr>
        <w:pStyle w:val="null3"/>
        <w:jc w:val="left"/>
      </w:pPr>
      <w:r>
        <w:rPr>
          <w:sz w:val="30"/>
        </w:rPr>
        <w:t xml:space="preserve">    </w:t>
      </w:r>
      <w:r>
        <w:rPr>
          <w:sz w:val="30"/>
        </w:rPr>
        <w:t>12.</w:t>
      </w:r>
      <w:r>
        <w:rPr>
          <w:sz w:val="30"/>
        </w:rPr>
        <w:t>5</w:t>
      </w:r>
      <w:r>
        <w:rPr>
          <w:sz w:val="30"/>
        </w:rPr>
        <w:t>.</w:t>
      </w:r>
      <w:r>
        <w:rPr>
          <w:sz w:val="30"/>
        </w:rPr>
        <w:t xml:space="preserve">6 </w:t>
      </w:r>
      <w:r>
        <w:rPr>
          <w:sz w:val="30"/>
        </w:rPr>
        <w:t>承包人承诺：所有变更工程和新增工程引起的计价、计量调整、报批和审批过程，均不得影响变更的执行，承包人不得以此为理由公开或变相拖延</w:t>
      </w:r>
      <w:r>
        <w:rPr>
          <w:sz w:val="30"/>
        </w:rPr>
        <w:t>、</w:t>
      </w:r>
      <w:r>
        <w:rPr>
          <w:sz w:val="30"/>
        </w:rPr>
        <w:t>延误变更工程和新增工程，否则，承包人将承担由此造成的经济损失及工期延误的责任。</w:t>
      </w:r>
    </w:p>
    <w:p>
      <w:pPr>
        <w:pStyle w:val="null3"/>
        <w:jc w:val="left"/>
      </w:pPr>
      <w:r>
        <w:rPr>
          <w:sz w:val="30"/>
        </w:rPr>
        <w:t xml:space="preserve">    </w:t>
      </w:r>
      <w:r>
        <w:rPr>
          <w:sz w:val="30"/>
        </w:rPr>
        <w:t>12.</w:t>
      </w:r>
      <w:r>
        <w:rPr>
          <w:sz w:val="30"/>
        </w:rPr>
        <w:t>5</w:t>
      </w:r>
      <w:r>
        <w:rPr>
          <w:sz w:val="30"/>
        </w:rPr>
        <w:t>.</w:t>
      </w:r>
      <w:r>
        <w:rPr>
          <w:sz w:val="30"/>
        </w:rPr>
        <w:t xml:space="preserve">7 </w:t>
      </w:r>
      <w:r>
        <w:rPr>
          <w:sz w:val="30"/>
        </w:rPr>
        <w:t>承包人承诺：在整个合同执行期间发包人如发现有招标文件约定的不合理投标报价的，发包人有权按有关规定和合同约定进行调整，并将书面通知承包人，并以此作为结算依据。</w:t>
      </w:r>
    </w:p>
    <w:p>
      <w:pPr>
        <w:pStyle w:val="null3"/>
        <w:spacing w:before="120" w:after="120"/>
        <w:jc w:val="both"/>
        <w:outlineLvl w:val="3"/>
      </w:pPr>
      <w:r>
        <w:rPr>
          <w:sz w:val="32"/>
          <w:b/>
        </w:rPr>
        <w:t>13.</w:t>
      </w:r>
      <w:r>
        <w:rPr>
          <w:sz w:val="28"/>
          <w:b/>
        </w:rPr>
        <w:t xml:space="preserve"> </w:t>
      </w:r>
      <w:r>
        <w:rPr>
          <w:sz w:val="32"/>
          <w:b/>
        </w:rPr>
        <w:t>验收和工程试车</w:t>
      </w:r>
    </w:p>
    <w:p>
      <w:pPr>
        <w:pStyle w:val="null3"/>
        <w:spacing w:after="120"/>
        <w:ind w:firstLine="600"/>
        <w:jc w:val="both"/>
      </w:pPr>
      <w:r>
        <w:rPr>
          <w:sz w:val="30"/>
        </w:rPr>
        <w:t xml:space="preserve">13.1 </w:t>
      </w:r>
      <w:r>
        <w:rPr>
          <w:sz w:val="30"/>
        </w:rPr>
        <w:t>分部分项工程验收</w:t>
      </w:r>
    </w:p>
    <w:p>
      <w:pPr>
        <w:pStyle w:val="null3"/>
        <w:ind w:firstLine="600"/>
        <w:jc w:val="left"/>
      </w:pPr>
      <w:r>
        <w:rPr>
          <w:sz w:val="30"/>
        </w:rPr>
        <w:t>13.1.2</w:t>
      </w:r>
      <w:r>
        <w:rPr>
          <w:sz w:val="30"/>
        </w:rPr>
        <w:t>监理人不能按时进行验收时，应提前</w:t>
      </w:r>
      <w:r>
        <w:rPr>
          <w:sz w:val="21"/>
          <w:u w:val="single"/>
        </w:rPr>
        <w:t xml:space="preserve">  </w:t>
      </w:r>
      <w:r>
        <w:rPr>
          <w:sz w:val="30"/>
          <w:u w:val="single"/>
        </w:rPr>
        <w:t>12</w:t>
      </w:r>
      <w:r>
        <w:rPr>
          <w:sz w:val="21"/>
          <w:u w:val="single"/>
        </w:rPr>
        <w:t xml:space="preserve"> </w:t>
      </w:r>
      <w:r>
        <w:rPr>
          <w:sz w:val="30"/>
        </w:rPr>
        <w:t>小时提交书面延期要求。</w:t>
      </w:r>
    </w:p>
    <w:p>
      <w:pPr>
        <w:pStyle w:val="null3"/>
        <w:ind w:firstLine="600"/>
        <w:jc w:val="left"/>
      </w:pPr>
      <w:r>
        <w:rPr>
          <w:sz w:val="30"/>
        </w:rPr>
        <w:t>关于延期最长不得超过：</w:t>
      </w:r>
      <w:r>
        <w:rPr>
          <w:sz w:val="21"/>
          <w:u w:val="single"/>
        </w:rPr>
        <w:t xml:space="preserve">  </w:t>
      </w:r>
      <w:r>
        <w:rPr>
          <w:sz w:val="30"/>
          <w:u w:val="single"/>
        </w:rPr>
        <w:t>24</w:t>
      </w:r>
      <w:r>
        <w:rPr>
          <w:sz w:val="21"/>
          <w:u w:val="single"/>
        </w:rPr>
        <w:t xml:space="preserve">  </w:t>
      </w:r>
      <w:r>
        <w:rPr>
          <w:sz w:val="30"/>
        </w:rPr>
        <w:t>小时。</w:t>
      </w:r>
    </w:p>
    <w:p>
      <w:pPr>
        <w:pStyle w:val="null3"/>
        <w:spacing w:after="120"/>
        <w:ind w:firstLine="600"/>
        <w:jc w:val="both"/>
      </w:pPr>
      <w:r>
        <w:rPr>
          <w:sz w:val="30"/>
        </w:rPr>
        <w:t xml:space="preserve">13.2 </w:t>
      </w:r>
      <w:r>
        <w:rPr>
          <w:sz w:val="30"/>
        </w:rPr>
        <w:t>竣工验收</w:t>
      </w:r>
    </w:p>
    <w:p>
      <w:pPr>
        <w:pStyle w:val="null3"/>
        <w:ind w:firstLine="600"/>
        <w:jc w:val="left"/>
      </w:pPr>
      <w:r>
        <w:rPr>
          <w:sz w:val="30"/>
        </w:rPr>
        <w:t>13.2.</w:t>
      </w:r>
      <w:r>
        <w:rPr>
          <w:sz w:val="30"/>
        </w:rPr>
        <w:t>1</w:t>
      </w:r>
      <w:r>
        <w:rPr>
          <w:sz w:val="30"/>
        </w:rPr>
        <w:t>竣工验收程序</w:t>
      </w:r>
    </w:p>
    <w:p>
      <w:pPr>
        <w:pStyle w:val="null3"/>
        <w:ind w:firstLine="600"/>
        <w:jc w:val="left"/>
      </w:pPr>
      <w:r>
        <w:rPr>
          <w:sz w:val="30"/>
        </w:rPr>
        <w:t>关于竣工验收程序的约定：</w:t>
      </w:r>
      <w:r>
        <w:rPr>
          <w:sz w:val="30"/>
        </w:rPr>
        <w:t>工程验收由</w:t>
      </w:r>
      <w:r>
        <w:rPr>
          <w:sz w:val="30"/>
        </w:rPr>
        <w:t>承包人</w:t>
      </w:r>
      <w:r>
        <w:rPr>
          <w:sz w:val="30"/>
        </w:rPr>
        <w:t>、</w:t>
      </w:r>
      <w:r>
        <w:rPr>
          <w:sz w:val="30"/>
        </w:rPr>
        <w:t>发包人</w:t>
      </w:r>
      <w:r>
        <w:rPr>
          <w:sz w:val="30"/>
        </w:rPr>
        <w:t>共同进行，由中标编制竣工资料、竣工图纸及相关文件，工程验收需满足设计要求及国家现行的标准和规范要求，工程不合格的，</w:t>
      </w:r>
      <w:r>
        <w:rPr>
          <w:sz w:val="30"/>
        </w:rPr>
        <w:t>承包人</w:t>
      </w:r>
      <w:r>
        <w:rPr>
          <w:sz w:val="30"/>
        </w:rPr>
        <w:t>应拆除重建，由此造成的</w:t>
      </w:r>
      <w:r>
        <w:rPr>
          <w:sz w:val="30"/>
        </w:rPr>
        <w:t>费用和</w:t>
      </w:r>
      <w:r>
        <w:rPr>
          <w:sz w:val="30"/>
        </w:rPr>
        <w:t>损失由</w:t>
      </w:r>
      <w:r>
        <w:rPr>
          <w:sz w:val="30"/>
        </w:rPr>
        <w:t>承包人</w:t>
      </w:r>
      <w:r>
        <w:rPr>
          <w:sz w:val="30"/>
        </w:rPr>
        <w:t>承担。</w:t>
      </w:r>
      <w:r>
        <w:rPr>
          <w:sz w:val="30"/>
        </w:rPr>
        <w:t>承包人</w:t>
      </w:r>
      <w:r>
        <w:rPr>
          <w:sz w:val="30"/>
        </w:rPr>
        <w:t>与</w:t>
      </w:r>
      <w:r>
        <w:rPr>
          <w:sz w:val="30"/>
        </w:rPr>
        <w:t>发包人</w:t>
      </w:r>
      <w:r>
        <w:rPr>
          <w:sz w:val="30"/>
        </w:rPr>
        <w:t>签订质量保修书，工程质保期</w:t>
      </w:r>
      <w:r>
        <w:rPr>
          <w:sz w:val="30"/>
        </w:rPr>
        <w:t>1</w:t>
      </w:r>
      <w:r>
        <w:rPr>
          <w:sz w:val="30"/>
        </w:rPr>
        <w:t>年</w:t>
      </w:r>
      <w:r>
        <w:rPr>
          <w:sz w:val="30"/>
        </w:rPr>
        <w:t>，自验收合格之日起计算</w:t>
      </w:r>
      <w:r>
        <w:rPr>
          <w:sz w:val="30"/>
        </w:rPr>
        <w:t>。</w:t>
      </w:r>
    </w:p>
    <w:p>
      <w:pPr>
        <w:pStyle w:val="null3"/>
        <w:ind w:firstLine="600"/>
        <w:jc w:val="left"/>
      </w:pPr>
      <w:r>
        <w:rPr>
          <w:sz w:val="30"/>
        </w:rPr>
        <w:t>13.2.</w:t>
      </w:r>
      <w:r>
        <w:rPr>
          <w:sz w:val="30"/>
        </w:rPr>
        <w:t>2</w:t>
      </w:r>
      <w:r>
        <w:rPr>
          <w:sz w:val="30"/>
        </w:rPr>
        <w:t>移交、接收全部与部分工程</w:t>
      </w:r>
    </w:p>
    <w:p>
      <w:pPr>
        <w:pStyle w:val="null3"/>
        <w:ind w:firstLine="600"/>
        <w:jc w:val="left"/>
      </w:pPr>
      <w:r>
        <w:rPr>
          <w:sz w:val="30"/>
        </w:rPr>
        <w:t>承包人向发包人移交工程的期限：</w:t>
      </w:r>
      <w:r>
        <w:rPr>
          <w:sz w:val="21"/>
          <w:u w:val="single"/>
        </w:rPr>
        <w:t xml:space="preserve">   </w:t>
      </w:r>
      <w:r>
        <w:rPr>
          <w:sz w:val="30"/>
          <w:u w:val="single"/>
        </w:rPr>
        <w:t>竣工验收后</w:t>
      </w:r>
      <w:r>
        <w:rPr>
          <w:sz w:val="30"/>
          <w:u w:val="single"/>
        </w:rPr>
        <w:t>7</w:t>
      </w:r>
      <w:r>
        <w:rPr>
          <w:sz w:val="30"/>
          <w:u w:val="single"/>
        </w:rPr>
        <w:t>天内</w:t>
      </w:r>
      <w:r>
        <w:rPr>
          <w:sz w:val="21"/>
          <w:u w:val="single"/>
        </w:rPr>
        <w:t xml:space="preserve">  </w:t>
      </w:r>
      <w:r>
        <w:rPr>
          <w:sz w:val="30"/>
        </w:rPr>
        <w:t>。</w:t>
      </w:r>
    </w:p>
    <w:p>
      <w:pPr>
        <w:pStyle w:val="null3"/>
        <w:jc w:val="left"/>
      </w:pPr>
      <w:r>
        <w:rPr>
          <w:sz w:val="30"/>
        </w:rPr>
        <w:t>承包人未按时移交工程的，违约金的计算方法为：</w:t>
      </w:r>
      <w:r>
        <w:rPr>
          <w:sz w:val="30"/>
          <w:u w:val="single"/>
        </w:rPr>
        <w:t>按第</w:t>
      </w:r>
      <w:r>
        <w:rPr>
          <w:sz w:val="30"/>
          <w:u w:val="single"/>
        </w:rPr>
        <w:t>16.2.2.4</w:t>
      </w:r>
      <w:r>
        <w:rPr>
          <w:sz w:val="30"/>
          <w:u w:val="single"/>
        </w:rPr>
        <w:t>目</w:t>
      </w:r>
      <w:r>
        <w:rPr>
          <w:sz w:val="30"/>
          <w:u w:val="single"/>
        </w:rPr>
        <w:t>〔工期延误方面的违约责任〕</w:t>
      </w:r>
      <w:r>
        <w:rPr>
          <w:sz w:val="30"/>
          <w:u w:val="single"/>
        </w:rPr>
        <w:t>约定执行</w:t>
      </w:r>
      <w:r>
        <w:rPr>
          <w:sz w:val="21"/>
          <w:u w:val="single"/>
        </w:rPr>
        <w:t xml:space="preserve"> </w:t>
      </w:r>
      <w:r>
        <w:rPr>
          <w:sz w:val="30"/>
        </w:rPr>
        <w:t>。</w:t>
      </w:r>
    </w:p>
    <w:p>
      <w:pPr>
        <w:pStyle w:val="null3"/>
        <w:ind w:firstLine="420"/>
        <w:jc w:val="both"/>
      </w:pPr>
      <w:r>
        <w:rPr>
          <w:sz w:val="21"/>
        </w:rPr>
        <w:t xml:space="preserve">   </w:t>
      </w:r>
      <w:r>
        <w:rPr>
          <w:sz w:val="30"/>
        </w:rPr>
        <w:t>13.2.</w:t>
      </w:r>
      <w:r>
        <w:rPr>
          <w:sz w:val="30"/>
        </w:rPr>
        <w:t>3</w:t>
      </w:r>
      <w:r>
        <w:rPr>
          <w:sz w:val="32"/>
          <w:b/>
        </w:rPr>
        <w:t>资料归档要求</w:t>
      </w:r>
    </w:p>
    <w:p>
      <w:pPr>
        <w:pStyle w:val="null3"/>
        <w:ind w:firstLine="600"/>
        <w:jc w:val="left"/>
      </w:pPr>
      <w:r>
        <w:rPr>
          <w:sz w:val="30"/>
        </w:rPr>
        <w:t>项目竣工验收</w:t>
      </w:r>
      <w:r>
        <w:rPr>
          <w:sz w:val="30"/>
          <w:u w:val="single"/>
        </w:rPr>
        <w:t>30</w:t>
      </w:r>
      <w:r>
        <w:rPr>
          <w:sz w:val="30"/>
          <w:u w:val="single"/>
        </w:rPr>
        <w:t>天</w:t>
      </w:r>
      <w:r>
        <w:rPr>
          <w:sz w:val="30"/>
        </w:rPr>
        <w:t>内需提供工程结算书及相关过程资料统一送</w:t>
      </w:r>
      <w:r>
        <w:rPr>
          <w:sz w:val="30"/>
        </w:rPr>
        <w:t>发包人</w:t>
      </w:r>
      <w:r>
        <w:rPr>
          <w:sz w:val="30"/>
        </w:rPr>
        <w:t>审核，确认后办理结算手续，资料逾期未提交且无正当理由的，按合同价的</w:t>
      </w:r>
      <w:r>
        <w:rPr>
          <w:sz w:val="30"/>
          <w:u w:val="single"/>
        </w:rPr>
        <w:t>0.5‰/</w:t>
      </w:r>
      <w:r>
        <w:rPr>
          <w:sz w:val="30"/>
          <w:u w:val="single"/>
        </w:rPr>
        <w:t>天</w:t>
      </w:r>
      <w:r>
        <w:rPr>
          <w:sz w:val="30"/>
        </w:rPr>
        <w:t>予以扣款，扣款费用最高不超过履约保证金额。</w:t>
      </w:r>
    </w:p>
    <w:p>
      <w:pPr>
        <w:pStyle w:val="null3"/>
        <w:spacing w:after="120"/>
        <w:ind w:firstLine="600"/>
        <w:jc w:val="both"/>
      </w:pPr>
      <w:r>
        <w:rPr>
          <w:sz w:val="30"/>
        </w:rPr>
        <w:t xml:space="preserve">13.3 </w:t>
      </w:r>
      <w:r>
        <w:rPr>
          <w:sz w:val="30"/>
        </w:rPr>
        <w:t>工程试车</w:t>
      </w:r>
    </w:p>
    <w:p>
      <w:pPr>
        <w:pStyle w:val="null3"/>
        <w:ind w:firstLine="600"/>
        <w:jc w:val="left"/>
      </w:pPr>
      <w:r>
        <w:rPr>
          <w:sz w:val="30"/>
        </w:rPr>
        <w:t xml:space="preserve">13.3.1 </w:t>
      </w:r>
      <w:r>
        <w:rPr>
          <w:sz w:val="30"/>
        </w:rPr>
        <w:t>试车程序</w:t>
      </w:r>
    </w:p>
    <w:p>
      <w:pPr>
        <w:pStyle w:val="null3"/>
        <w:ind w:firstLine="600"/>
        <w:jc w:val="left"/>
      </w:pPr>
      <w:r>
        <w:rPr>
          <w:sz w:val="30"/>
        </w:rPr>
        <w:t>工程试车内容：</w:t>
      </w:r>
      <w:r>
        <w:rPr>
          <w:sz w:val="21"/>
          <w:u w:val="single"/>
        </w:rPr>
        <w:t xml:space="preserve">          </w:t>
      </w:r>
      <w:r>
        <w:rPr>
          <w:sz w:val="30"/>
          <w:u w:val="single"/>
        </w:rPr>
        <w:t>无</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30"/>
        </w:rPr>
        <w:t>。</w:t>
      </w:r>
    </w:p>
    <w:p>
      <w:pPr>
        <w:pStyle w:val="null3"/>
        <w:spacing w:after="120"/>
        <w:ind w:firstLine="600"/>
        <w:jc w:val="both"/>
      </w:pPr>
      <w:r>
        <w:rPr>
          <w:sz w:val="30"/>
        </w:rPr>
        <w:t xml:space="preserve">13.6 </w:t>
      </w:r>
      <w:r>
        <w:rPr>
          <w:sz w:val="30"/>
        </w:rPr>
        <w:t>竣工退场</w:t>
      </w:r>
    </w:p>
    <w:p>
      <w:pPr>
        <w:pStyle w:val="null3"/>
        <w:ind w:firstLine="600"/>
        <w:jc w:val="left"/>
      </w:pPr>
      <w:r>
        <w:rPr>
          <w:sz w:val="30"/>
        </w:rPr>
        <w:t xml:space="preserve">13.6.1 </w:t>
      </w:r>
      <w:r>
        <w:rPr>
          <w:sz w:val="30"/>
        </w:rPr>
        <w:t>竣工退场</w:t>
      </w:r>
    </w:p>
    <w:p>
      <w:pPr>
        <w:pStyle w:val="null3"/>
        <w:ind w:firstLine="600"/>
        <w:jc w:val="left"/>
      </w:pPr>
      <w:r>
        <w:rPr>
          <w:sz w:val="30"/>
        </w:rPr>
        <w:t>承包人完成竣工退场的期限：</w:t>
      </w:r>
      <w:r>
        <w:rPr>
          <w:sz w:val="21"/>
          <w:u w:val="single"/>
        </w:rPr>
        <w:t xml:space="preserve">     </w:t>
      </w:r>
      <w:r>
        <w:rPr>
          <w:sz w:val="21"/>
          <w:u w:val="single"/>
        </w:rPr>
        <w:t xml:space="preserve"> </w:t>
      </w:r>
      <w:r>
        <w:rPr>
          <w:sz w:val="30"/>
          <w:u w:val="single"/>
        </w:rPr>
        <w:t>7</w:t>
      </w:r>
      <w:r>
        <w:rPr>
          <w:sz w:val="30"/>
          <w:u w:val="single"/>
        </w:rPr>
        <w:t>天</w:t>
      </w:r>
      <w:r>
        <w:rPr>
          <w:sz w:val="21"/>
          <w:u w:val="single"/>
        </w:rPr>
        <w:t xml:space="preserve">       </w:t>
      </w:r>
      <w:r>
        <w:rPr>
          <w:sz w:val="21"/>
          <w:u w:val="single"/>
        </w:rPr>
        <w:t xml:space="preserve">  </w:t>
      </w:r>
      <w:r>
        <w:rPr>
          <w:sz w:val="30"/>
        </w:rPr>
        <w:t>。</w:t>
      </w:r>
    </w:p>
    <w:p>
      <w:pPr>
        <w:pStyle w:val="null3"/>
        <w:spacing w:before="120" w:after="120"/>
        <w:jc w:val="both"/>
        <w:outlineLvl w:val="3"/>
      </w:pPr>
      <w:r>
        <w:rPr>
          <w:sz w:val="32"/>
          <w:b/>
        </w:rPr>
        <w:t xml:space="preserve">14. </w:t>
      </w:r>
      <w:r>
        <w:rPr>
          <w:sz w:val="32"/>
          <w:b/>
        </w:rPr>
        <w:t>竣工结算</w:t>
      </w:r>
    </w:p>
    <w:p>
      <w:pPr>
        <w:pStyle w:val="null3"/>
        <w:spacing w:after="120"/>
        <w:ind w:firstLine="643"/>
        <w:jc w:val="both"/>
      </w:pPr>
      <w:r>
        <w:rPr>
          <w:sz w:val="32"/>
          <w:b/>
        </w:rPr>
        <w:t>14.1 竣工结算申请</w:t>
      </w:r>
    </w:p>
    <w:p>
      <w:pPr>
        <w:pStyle w:val="null3"/>
        <w:ind w:firstLine="640"/>
        <w:jc w:val="left"/>
      </w:pPr>
      <w:r>
        <w:rPr>
          <w:sz w:val="32"/>
        </w:rPr>
        <w:t>承包人提交竣工结算的期限：</w:t>
      </w:r>
      <w:r>
        <w:rPr>
          <w:sz w:val="32"/>
          <w:u w:val="single"/>
        </w:rPr>
        <w:t>在提交竣工验收申请报告的同时向发包人提交竣工结算文件及完整的结算资料</w:t>
      </w:r>
      <w:r>
        <w:rPr>
          <w:sz w:val="32"/>
        </w:rPr>
        <w:t>。</w:t>
      </w:r>
    </w:p>
    <w:p>
      <w:pPr>
        <w:pStyle w:val="null3"/>
        <w:ind w:firstLine="640"/>
        <w:jc w:val="left"/>
      </w:pPr>
      <w:r>
        <w:rPr>
          <w:sz w:val="32"/>
        </w:rPr>
        <w:t>竣工结算资料应包括的内容：</w:t>
      </w:r>
      <w:r>
        <w:rPr>
          <w:sz w:val="32"/>
          <w:u w:val="single"/>
        </w:rPr>
        <w:t xml:space="preserve"> </w:t>
      </w:r>
      <w:r>
        <w:rPr>
          <w:sz w:val="32"/>
          <w:u w:val="single"/>
        </w:rPr>
        <w:t>按省监狱管理局有关文件要求提供</w:t>
      </w:r>
      <w:r>
        <w:rPr>
          <w:sz w:val="32"/>
        </w:rPr>
        <w:t>。</w:t>
      </w:r>
    </w:p>
    <w:p>
      <w:pPr>
        <w:pStyle w:val="null3"/>
        <w:spacing w:after="120"/>
        <w:ind w:firstLine="643"/>
        <w:jc w:val="both"/>
      </w:pPr>
      <w:r>
        <w:rPr>
          <w:sz w:val="32"/>
          <w:b/>
        </w:rPr>
        <w:t>14.2 竣工结算审核</w:t>
      </w:r>
    </w:p>
    <w:p>
      <w:pPr>
        <w:pStyle w:val="null3"/>
        <w:ind w:firstLine="600"/>
        <w:jc w:val="left"/>
      </w:pPr>
      <w:r>
        <w:rPr>
          <w:sz w:val="30"/>
        </w:rPr>
        <w:t xml:space="preserve">14.2.1 </w:t>
      </w:r>
      <w:r>
        <w:rPr>
          <w:sz w:val="32"/>
        </w:rPr>
        <w:t>发包人审核竣工结算的期限：</w:t>
      </w:r>
      <w:r>
        <w:rPr>
          <w:sz w:val="32"/>
          <w:u w:val="single"/>
        </w:rPr>
        <w:t>从接到承包人竣工结算文件及完整的结算资料之日起（</w:t>
      </w:r>
      <w:r>
        <w:rPr>
          <w:sz w:val="32"/>
          <w:u w:val="single"/>
        </w:rPr>
        <w:t>1-3）个月内</w:t>
      </w:r>
      <w:r>
        <w:rPr>
          <w:sz w:val="32"/>
        </w:rPr>
        <w:t>。</w:t>
      </w:r>
    </w:p>
    <w:p>
      <w:pPr>
        <w:pStyle w:val="null3"/>
        <w:ind w:firstLine="600"/>
        <w:jc w:val="left"/>
      </w:pPr>
      <w:r>
        <w:rPr>
          <w:sz w:val="30"/>
        </w:rPr>
        <w:t xml:space="preserve">14.2.2 </w:t>
      </w:r>
      <w:r>
        <w:rPr>
          <w:sz w:val="32"/>
        </w:rPr>
        <w:t>本工程竣工结算</w:t>
      </w:r>
      <w:r>
        <w:rPr>
          <w:sz w:val="32"/>
        </w:rPr>
        <w:t>__否___</w:t>
      </w:r>
      <w:r>
        <w:rPr>
          <w:sz w:val="32"/>
        </w:rPr>
        <w:t>应当报送省监狱管理局复审，</w:t>
      </w:r>
      <w:r>
        <w:rPr>
          <w:sz w:val="32"/>
        </w:rPr>
        <w:t>发包人委托审核造价仅作为初审造价，</w:t>
      </w:r>
      <w:r>
        <w:rPr>
          <w:sz w:val="32"/>
        </w:rPr>
        <w:t>省监狱管理局复审结果作为最终结算造价：</w:t>
      </w:r>
      <w:r>
        <w:rPr>
          <w:sz w:val="32"/>
          <w:u w:val="single"/>
        </w:rPr>
        <w:t xml:space="preserve"> </w:t>
      </w:r>
      <w:r>
        <w:rPr>
          <w:sz w:val="32"/>
          <w:u w:val="single"/>
        </w:rPr>
        <w:t>否</w:t>
      </w:r>
      <w:r>
        <w:rPr>
          <w:sz w:val="32"/>
        </w:rPr>
        <w:t>。</w:t>
      </w:r>
    </w:p>
    <w:p>
      <w:pPr>
        <w:pStyle w:val="null3"/>
        <w:ind w:firstLine="600"/>
        <w:jc w:val="left"/>
      </w:pPr>
      <w:r>
        <w:rPr>
          <w:sz w:val="30"/>
        </w:rPr>
        <w:t xml:space="preserve">14.2.3 </w:t>
      </w:r>
      <w:r>
        <w:rPr>
          <w:sz w:val="32"/>
        </w:rPr>
        <w:t>省财政厅或省监狱管理局要求抽查的，以其抽查审核结果作为最终结算造价。</w:t>
      </w:r>
    </w:p>
    <w:p>
      <w:pPr>
        <w:pStyle w:val="null3"/>
        <w:ind w:firstLine="600"/>
        <w:jc w:val="left"/>
      </w:pPr>
      <w:r>
        <w:rPr>
          <w:sz w:val="30"/>
        </w:rPr>
        <w:t xml:space="preserve">14.3 </w:t>
      </w:r>
      <w:r>
        <w:rPr>
          <w:sz w:val="30"/>
          <w:b/>
        </w:rPr>
        <w:t>其他说明</w:t>
      </w:r>
    </w:p>
    <w:p>
      <w:pPr>
        <w:pStyle w:val="null3"/>
        <w:ind w:firstLine="600"/>
        <w:jc w:val="left"/>
      </w:pPr>
      <w:r>
        <w:rPr>
          <w:sz w:val="30"/>
        </w:rPr>
        <w:t xml:space="preserve">14.3.1 </w:t>
      </w:r>
      <w:r>
        <w:rPr>
          <w:sz w:val="30"/>
        </w:rPr>
        <w:t>根据广东省监狱管理局结算评审要求，发包人完成结算审核后应当报送省监狱管理局复审的，承包人承诺不以广东省监狱管理局复审造成的结算款支付拖延，向发包人要求计付拖欠结算款期间的利息和因此导致的其它损失。</w:t>
      </w:r>
    </w:p>
    <w:p>
      <w:pPr>
        <w:pStyle w:val="null3"/>
        <w:ind w:firstLine="600"/>
        <w:jc w:val="left"/>
      </w:pPr>
      <w:r>
        <w:rPr>
          <w:sz w:val="30"/>
        </w:rPr>
        <w:t xml:space="preserve">14.3.2 </w:t>
      </w:r>
      <w:r>
        <w:rPr>
          <w:sz w:val="30"/>
        </w:rPr>
        <w:t>在结算审核过程中，因承包人对竣工结算审核结果有异议申请仲裁或提起诉讼，承包人承诺不以仲裁或诉讼造成的结算款支付拖延，向发包人要求计付拖欠结算款期间的利息</w:t>
      </w:r>
      <w:r>
        <w:rPr>
          <w:sz w:val="30"/>
        </w:rPr>
        <w:t>和</w:t>
      </w:r>
      <w:r>
        <w:rPr>
          <w:sz w:val="30"/>
        </w:rPr>
        <w:t>因此导致的其他损失。</w:t>
      </w:r>
    </w:p>
    <w:p>
      <w:pPr>
        <w:pStyle w:val="null3"/>
        <w:ind w:firstLine="600"/>
        <w:jc w:val="left"/>
      </w:pPr>
      <w:r>
        <w:rPr>
          <w:sz w:val="30"/>
        </w:rPr>
        <w:t xml:space="preserve">14.3.3 </w:t>
      </w:r>
      <w:r>
        <w:rPr>
          <w:sz w:val="30"/>
        </w:rPr>
        <w:t>根据广东省部门预算编制的要求，本项目资金需按规定申请部门预算安排，发包人或省监狱管理局完成结算审核后，因承包人不同意结算审核结果未及时申请支付结算款，造成项目资金被财政收回需重新申请的，发包人有权在预算资金下达后再支付结算款，承包人承诺不以发包人重新申请预算资金造成的结算款支付拖延，向发包人要求计付拖欠结算款期间的利息</w:t>
      </w:r>
      <w:r>
        <w:rPr>
          <w:sz w:val="30"/>
        </w:rPr>
        <w:t>和</w:t>
      </w:r>
      <w:r>
        <w:rPr>
          <w:sz w:val="30"/>
        </w:rPr>
        <w:t>因此导致的其他损失。</w:t>
      </w:r>
    </w:p>
    <w:p>
      <w:pPr>
        <w:pStyle w:val="null3"/>
        <w:spacing w:before="120" w:after="120"/>
        <w:jc w:val="both"/>
        <w:outlineLvl w:val="3"/>
      </w:pPr>
      <w:r>
        <w:rPr>
          <w:sz w:val="32"/>
          <w:b/>
        </w:rPr>
        <w:t xml:space="preserve">15. </w:t>
      </w:r>
      <w:r>
        <w:rPr>
          <w:sz w:val="32"/>
          <w:b/>
        </w:rPr>
        <w:t>缺陷责任期与保修</w:t>
      </w:r>
    </w:p>
    <w:p>
      <w:pPr>
        <w:pStyle w:val="null3"/>
        <w:spacing w:after="120"/>
        <w:ind w:firstLine="600"/>
        <w:jc w:val="both"/>
      </w:pPr>
      <w:r>
        <w:rPr>
          <w:sz w:val="30"/>
        </w:rPr>
        <w:t>15.2</w:t>
      </w:r>
      <w:r>
        <w:rPr>
          <w:sz w:val="30"/>
        </w:rPr>
        <w:t>缺陷责任期</w:t>
      </w:r>
    </w:p>
    <w:p>
      <w:pPr>
        <w:pStyle w:val="null3"/>
        <w:ind w:firstLine="600"/>
        <w:jc w:val="left"/>
      </w:pPr>
      <w:r>
        <w:rPr>
          <w:sz w:val="30"/>
        </w:rPr>
        <w:t>缺陷责任期的具体期限：</w:t>
      </w:r>
      <w:r>
        <w:rPr>
          <w:sz w:val="21"/>
          <w:u w:val="single"/>
        </w:rPr>
        <w:t xml:space="preserve">  </w:t>
      </w:r>
      <w:r>
        <w:rPr>
          <w:sz w:val="30"/>
          <w:u w:val="single"/>
        </w:rPr>
        <w:t>1</w:t>
      </w:r>
      <w:r>
        <w:rPr>
          <w:sz w:val="30"/>
          <w:u w:val="single"/>
        </w:rPr>
        <w:t>年</w:t>
      </w:r>
      <w:r>
        <w:rPr>
          <w:sz w:val="21"/>
          <w:u w:val="single"/>
        </w:rPr>
        <w:t xml:space="preserve">   </w:t>
      </w:r>
      <w:r>
        <w:rPr>
          <w:sz w:val="30"/>
        </w:rPr>
        <w:t>。</w:t>
      </w:r>
    </w:p>
    <w:p>
      <w:pPr>
        <w:pStyle w:val="null3"/>
        <w:ind w:firstLine="600"/>
        <w:jc w:val="left"/>
      </w:pPr>
      <w:r>
        <w:rPr>
          <w:sz w:val="30"/>
        </w:rPr>
        <w:t>15.4</w:t>
      </w:r>
      <w:r>
        <w:rPr>
          <w:sz w:val="30"/>
        </w:rPr>
        <w:t>保修</w:t>
      </w:r>
    </w:p>
    <w:p>
      <w:pPr>
        <w:pStyle w:val="null3"/>
        <w:ind w:firstLine="585"/>
        <w:jc w:val="left"/>
      </w:pPr>
      <w:r>
        <w:rPr>
          <w:sz w:val="30"/>
        </w:rPr>
        <w:t xml:space="preserve">15.4.1 </w:t>
      </w:r>
      <w:r>
        <w:rPr>
          <w:sz w:val="30"/>
        </w:rPr>
        <w:t>保修责任</w:t>
      </w:r>
    </w:p>
    <w:p>
      <w:pPr>
        <w:pStyle w:val="null3"/>
        <w:ind w:firstLine="600"/>
        <w:jc w:val="left"/>
      </w:pPr>
      <w:r>
        <w:rPr>
          <w:sz w:val="30"/>
        </w:rPr>
        <w:t>工程保修期为：</w:t>
      </w:r>
      <w:r>
        <w:rPr>
          <w:sz w:val="21"/>
          <w:u w:val="single"/>
        </w:rPr>
        <w:t xml:space="preserve">   </w:t>
      </w:r>
      <w:r>
        <w:rPr>
          <w:sz w:val="30"/>
          <w:u w:val="single"/>
        </w:rPr>
        <w:t>按《工程质量保修书》约定执行</w:t>
      </w:r>
      <w:r>
        <w:rPr>
          <w:sz w:val="21"/>
          <w:u w:val="single"/>
        </w:rPr>
        <w:t xml:space="preserve">  </w:t>
      </w:r>
      <w:r>
        <w:rPr>
          <w:sz w:val="21"/>
          <w:u w:val="single"/>
        </w:rPr>
        <w:t xml:space="preserve">        </w:t>
      </w:r>
      <w:r>
        <w:rPr>
          <w:sz w:val="21"/>
          <w:u w:val="single"/>
        </w:rPr>
        <w:t xml:space="preserve"> </w:t>
      </w:r>
      <w:r>
        <w:rPr>
          <w:sz w:val="30"/>
        </w:rPr>
        <w:t>。</w:t>
      </w:r>
    </w:p>
    <w:p>
      <w:pPr>
        <w:pStyle w:val="null3"/>
        <w:ind w:firstLine="585"/>
        <w:jc w:val="left"/>
      </w:pPr>
      <w:r>
        <w:rPr>
          <w:sz w:val="30"/>
        </w:rPr>
        <w:t xml:space="preserve">15.4.3 </w:t>
      </w:r>
      <w:r>
        <w:rPr>
          <w:sz w:val="30"/>
        </w:rPr>
        <w:t>修复通知</w:t>
      </w:r>
    </w:p>
    <w:p>
      <w:pPr>
        <w:pStyle w:val="null3"/>
        <w:ind w:firstLine="585"/>
        <w:jc w:val="left"/>
      </w:pPr>
      <w:r>
        <w:rPr>
          <w:sz w:val="30"/>
        </w:rPr>
        <w:t>承包人收到保修通知并到达工程现场的合理时间：</w:t>
      </w:r>
      <w:r>
        <w:rPr>
          <w:sz w:val="21"/>
          <w:u w:val="single"/>
        </w:rPr>
        <w:t xml:space="preserve"> </w:t>
      </w:r>
      <w:r>
        <w:rPr>
          <w:sz w:val="30"/>
          <w:u w:val="single"/>
        </w:rPr>
        <w:t>24</w:t>
      </w:r>
      <w:r>
        <w:rPr>
          <w:sz w:val="30"/>
          <w:u w:val="single"/>
        </w:rPr>
        <w:t>小时内</w:t>
      </w:r>
      <w:r>
        <w:rPr>
          <w:sz w:val="21"/>
          <w:u w:val="single"/>
        </w:rPr>
        <w:t xml:space="preserve"> </w:t>
      </w:r>
      <w:r>
        <w:rPr>
          <w:sz w:val="30"/>
        </w:rPr>
        <w:t>。</w:t>
      </w:r>
      <w:r>
        <w:rPr>
          <w:sz w:val="21"/>
          <w:b/>
        </w:rPr>
        <w:t xml:space="preserve">     </w:t>
      </w:r>
    </w:p>
    <w:p>
      <w:pPr>
        <w:pStyle w:val="null3"/>
        <w:spacing w:before="120" w:after="120"/>
        <w:jc w:val="both"/>
        <w:outlineLvl w:val="3"/>
      </w:pPr>
      <w:r>
        <w:rPr>
          <w:sz w:val="32"/>
          <w:b/>
        </w:rPr>
        <w:t xml:space="preserve">16. </w:t>
      </w:r>
      <w:r>
        <w:rPr>
          <w:sz w:val="32"/>
          <w:b/>
        </w:rPr>
        <w:t>违约</w:t>
      </w:r>
    </w:p>
    <w:p>
      <w:pPr>
        <w:pStyle w:val="null3"/>
        <w:spacing w:after="120"/>
        <w:ind w:firstLine="600"/>
        <w:jc w:val="both"/>
      </w:pPr>
      <w:r>
        <w:rPr>
          <w:sz w:val="30"/>
        </w:rPr>
        <w:t xml:space="preserve">16.1 </w:t>
      </w:r>
      <w:r>
        <w:rPr>
          <w:sz w:val="30"/>
        </w:rPr>
        <w:t>发包人违约</w:t>
      </w:r>
    </w:p>
    <w:p>
      <w:pPr>
        <w:pStyle w:val="null3"/>
        <w:ind w:firstLine="600"/>
        <w:jc w:val="left"/>
      </w:pPr>
      <w:r>
        <w:rPr>
          <w:sz w:val="30"/>
        </w:rPr>
        <w:t>16.1.1</w:t>
      </w:r>
      <w:r>
        <w:rPr>
          <w:sz w:val="30"/>
        </w:rPr>
        <w:t>发包人违约的情形</w:t>
      </w:r>
    </w:p>
    <w:p>
      <w:pPr>
        <w:pStyle w:val="null3"/>
        <w:ind w:firstLine="600"/>
        <w:jc w:val="left"/>
      </w:pPr>
      <w:r>
        <w:rPr>
          <w:sz w:val="30"/>
        </w:rPr>
        <w:t>发包人违约的其他情形：</w:t>
      </w:r>
      <w:r>
        <w:rPr>
          <w:sz w:val="21"/>
          <w:u w:val="single"/>
        </w:rPr>
        <w:t xml:space="preserve">       </w:t>
      </w:r>
      <w:r>
        <w:rPr>
          <w:sz w:val="30"/>
          <w:u w:val="single"/>
        </w:rPr>
        <w:t>/</w:t>
      </w:r>
      <w:r>
        <w:rPr>
          <w:sz w:val="21"/>
          <w:u w:val="single"/>
        </w:rPr>
        <w:t xml:space="preserve">                     </w:t>
      </w:r>
      <w:r>
        <w:rPr>
          <w:sz w:val="30"/>
        </w:rPr>
        <w:t>。</w:t>
      </w:r>
    </w:p>
    <w:p>
      <w:pPr>
        <w:pStyle w:val="null3"/>
        <w:ind w:left="1500"/>
        <w:jc w:val="left"/>
      </w:pPr>
      <w:r>
        <w:rPr>
          <w:sz w:val="30"/>
        </w:rPr>
        <w:t xml:space="preserve">    16.1.2 </w:t>
      </w:r>
      <w:r>
        <w:rPr>
          <w:sz w:val="30"/>
        </w:rPr>
        <w:t>发包人违约的责任</w:t>
      </w:r>
    </w:p>
    <w:p>
      <w:pPr>
        <w:pStyle w:val="null3"/>
        <w:ind w:firstLine="600"/>
        <w:jc w:val="left"/>
      </w:pPr>
      <w:r>
        <w:rPr>
          <w:sz w:val="30"/>
        </w:rPr>
        <w:t>16.1.2</w:t>
      </w:r>
      <w:r>
        <w:rPr>
          <w:sz w:val="30"/>
        </w:rPr>
        <w:t>发包人违约责任</w:t>
      </w:r>
    </w:p>
    <w:p>
      <w:pPr>
        <w:pStyle w:val="null3"/>
        <w:spacing w:before="255" w:after="255"/>
        <w:jc w:val="both"/>
        <w:outlineLvl w:val="1"/>
      </w:pPr>
      <w:r>
        <w:rPr>
          <w:sz w:val="32"/>
          <w:b/>
        </w:rPr>
        <w:t xml:space="preserve">    </w:t>
      </w:r>
      <w:r>
        <w:rPr>
          <w:sz w:val="32"/>
          <w:b/>
          <w:u w:val="single"/>
        </w:rPr>
        <w:t xml:space="preserve">     </w:t>
      </w:r>
      <w:r>
        <w:rPr>
          <w:sz w:val="32"/>
          <w:b/>
          <w:u w:val="single"/>
        </w:rPr>
        <w:t xml:space="preserve">        </w:t>
      </w:r>
      <w:r>
        <w:rPr>
          <w:sz w:val="32"/>
          <w:b/>
          <w:u w:val="single"/>
        </w:rPr>
        <w:t xml:space="preserve"> </w:t>
      </w:r>
      <w:r>
        <w:rPr>
          <w:sz w:val="32"/>
          <w:b/>
          <w:u w:val="single"/>
        </w:rPr>
        <w:t xml:space="preserve">  </w:t>
      </w:r>
      <w:r>
        <w:rPr>
          <w:sz w:val="32"/>
          <w:b/>
          <w:u w:val="single"/>
        </w:rPr>
        <w:t xml:space="preserve"> </w:t>
      </w:r>
      <w:r>
        <w:rPr>
          <w:sz w:val="30"/>
          <w:b/>
          <w:u w:val="single"/>
        </w:rPr>
        <w:t>/</w:t>
      </w:r>
      <w:r>
        <w:rPr>
          <w:sz w:val="32"/>
          <w:b/>
          <w:u w:val="single"/>
        </w:rPr>
        <w:t xml:space="preserve">       </w:t>
      </w:r>
      <w:r>
        <w:rPr>
          <w:sz w:val="32"/>
          <w:b/>
          <w:u w:val="single"/>
        </w:rPr>
        <w:t xml:space="preserve">              </w:t>
      </w:r>
      <w:r>
        <w:rPr>
          <w:sz w:val="32"/>
          <w:b/>
          <w:u w:val="single"/>
        </w:rPr>
        <w:t xml:space="preserve">              </w:t>
      </w:r>
      <w:r>
        <w:rPr>
          <w:sz w:val="30"/>
          <w:b/>
        </w:rPr>
        <w:t>。</w:t>
      </w:r>
    </w:p>
    <w:p>
      <w:pPr>
        <w:pStyle w:val="null3"/>
        <w:ind w:firstLine="600"/>
        <w:jc w:val="left"/>
      </w:pPr>
      <w:r>
        <w:rPr>
          <w:sz w:val="30"/>
        </w:rPr>
        <w:t xml:space="preserve">16.1.3 </w:t>
      </w:r>
      <w:r>
        <w:rPr>
          <w:sz w:val="30"/>
        </w:rPr>
        <w:t>因发包人违约解除合同</w:t>
      </w:r>
    </w:p>
    <w:p>
      <w:pPr>
        <w:pStyle w:val="null3"/>
        <w:ind w:firstLine="600"/>
        <w:jc w:val="left"/>
      </w:pPr>
      <w:r>
        <w:rPr>
          <w:sz w:val="30"/>
        </w:rPr>
        <w:t>承包人按</w:t>
      </w:r>
      <w:r>
        <w:rPr>
          <w:sz w:val="30"/>
        </w:rPr>
        <w:t>16.1.1</w:t>
      </w:r>
      <w:r>
        <w:rPr>
          <w:sz w:val="30"/>
        </w:rPr>
        <w:t>项</w:t>
      </w:r>
      <w:r>
        <w:rPr>
          <w:sz w:val="30"/>
        </w:rPr>
        <w:t>〔</w:t>
      </w:r>
      <w:r>
        <w:rPr>
          <w:sz w:val="30"/>
        </w:rPr>
        <w:t>发包人违约的情形</w:t>
      </w:r>
      <w:r>
        <w:rPr>
          <w:sz w:val="30"/>
        </w:rPr>
        <w:t>〕</w:t>
      </w:r>
      <w:r>
        <w:rPr>
          <w:sz w:val="30"/>
        </w:rPr>
        <w:t>约定暂停施工满</w:t>
      </w:r>
      <w:r>
        <w:rPr>
          <w:sz w:val="21"/>
          <w:u w:val="single"/>
        </w:rPr>
        <w:t xml:space="preserve"> </w:t>
      </w:r>
      <w:r>
        <w:rPr>
          <w:sz w:val="30"/>
          <w:u w:val="single"/>
        </w:rPr>
        <w:t>90</w:t>
      </w:r>
      <w:r>
        <w:rPr>
          <w:sz w:val="21"/>
          <w:u w:val="single"/>
        </w:rPr>
        <w:t xml:space="preserve"> </w:t>
      </w:r>
      <w:r>
        <w:rPr>
          <w:sz w:val="30"/>
        </w:rPr>
        <w:t>天后发包人仍不纠正其违约行为并致使合同目的不能实现的，承包人有权解除合同。</w:t>
      </w:r>
    </w:p>
    <w:p>
      <w:pPr>
        <w:pStyle w:val="null3"/>
        <w:ind w:firstLine="600"/>
        <w:jc w:val="left"/>
      </w:pPr>
      <w:r>
        <w:rPr>
          <w:sz w:val="30"/>
        </w:rPr>
        <w:t xml:space="preserve">16.1.4 </w:t>
      </w:r>
      <w:r>
        <w:rPr>
          <w:sz w:val="30"/>
        </w:rPr>
        <w:t>因发包人违约解除合同后的付款</w:t>
      </w:r>
      <w:r>
        <w:rPr>
          <w:sz w:val="21"/>
          <w:u w:val="single"/>
        </w:rPr>
        <w:t xml:space="preserve">  </w:t>
      </w:r>
      <w:r>
        <w:rPr>
          <w:sz w:val="21"/>
          <w:u w:val="single"/>
        </w:rPr>
        <w:t xml:space="preserve">     </w:t>
      </w:r>
      <w:r>
        <w:rPr>
          <w:sz w:val="30"/>
          <w:u w:val="single"/>
        </w:rPr>
        <w:t>/</w:t>
      </w:r>
      <w:r>
        <w:rPr>
          <w:sz w:val="21"/>
          <w:u w:val="single"/>
        </w:rPr>
        <w:t xml:space="preserve">         </w:t>
      </w:r>
      <w:r>
        <w:rPr>
          <w:sz w:val="21"/>
          <w:u w:val="single"/>
        </w:rPr>
        <w:t xml:space="preserve"> </w:t>
      </w:r>
      <w:r>
        <w:rPr>
          <w:sz w:val="30"/>
        </w:rPr>
        <w:t>。</w:t>
      </w:r>
    </w:p>
    <w:p>
      <w:pPr>
        <w:pStyle w:val="null3"/>
        <w:spacing w:after="120"/>
        <w:ind w:firstLine="600"/>
        <w:jc w:val="both"/>
      </w:pPr>
      <w:r>
        <w:rPr>
          <w:sz w:val="30"/>
        </w:rPr>
        <w:t xml:space="preserve">16.2 </w:t>
      </w:r>
      <w:r>
        <w:rPr>
          <w:sz w:val="30"/>
        </w:rPr>
        <w:t>承包人违约</w:t>
      </w:r>
    </w:p>
    <w:p>
      <w:pPr>
        <w:pStyle w:val="null3"/>
        <w:ind w:firstLine="600"/>
        <w:jc w:val="left"/>
      </w:pPr>
      <w:r>
        <w:rPr>
          <w:sz w:val="30"/>
        </w:rPr>
        <w:t xml:space="preserve">16.2.1 </w:t>
      </w:r>
      <w:r>
        <w:rPr>
          <w:sz w:val="30"/>
        </w:rPr>
        <w:t>承包人违约的情形</w:t>
      </w:r>
    </w:p>
    <w:p>
      <w:pPr>
        <w:pStyle w:val="null3"/>
        <w:jc w:val="left"/>
      </w:pPr>
      <w:r>
        <w:rPr>
          <w:sz w:val="21"/>
        </w:rPr>
        <w:t xml:space="preserve">    </w:t>
      </w:r>
      <w:r>
        <w:rPr>
          <w:sz w:val="30"/>
        </w:rPr>
        <w:t>承包人违约</w:t>
      </w:r>
      <w:r>
        <w:rPr>
          <w:sz w:val="30"/>
        </w:rPr>
        <w:t>除</w:t>
      </w:r>
      <w:r>
        <w:rPr>
          <w:sz w:val="30"/>
        </w:rPr>
        <w:t>通用合同条款约定</w:t>
      </w:r>
      <w:r>
        <w:rPr>
          <w:sz w:val="30"/>
        </w:rPr>
        <w:t>外包括但不限于</w:t>
      </w:r>
      <w:r>
        <w:rPr>
          <w:sz w:val="30"/>
        </w:rPr>
        <w:t>的其他情形：</w:t>
      </w:r>
      <w:r>
        <w:rPr>
          <w:sz w:val="21"/>
          <w:u w:val="single"/>
        </w:rPr>
        <w:t xml:space="preserve"> </w:t>
      </w:r>
      <w:r>
        <w:rPr>
          <w:sz w:val="30"/>
          <w:u w:val="single"/>
        </w:rPr>
        <w:t>工程组织管理方面的违约责任；安全生产方面的违约责任；文明施工、环境保护方面的违约责任；农民工工资支付方面的违约责任；逾期未能提交最终的工程结算及相关资料的违约责任；未按照本合同约定提供银行履约保函、履约保证金，或履约保函到期后未能提交新履约保函或原担保方同意原履约保函延期的书面文件的违约责任等。</w:t>
      </w:r>
    </w:p>
    <w:p>
      <w:pPr>
        <w:pStyle w:val="null3"/>
        <w:ind w:firstLine="600"/>
        <w:jc w:val="left"/>
      </w:pPr>
      <w:r>
        <w:rPr>
          <w:sz w:val="30"/>
        </w:rPr>
        <w:t>16.2.2</w:t>
      </w:r>
      <w:r>
        <w:rPr>
          <w:sz w:val="30"/>
        </w:rPr>
        <w:t>承包人违约的责任</w:t>
      </w:r>
    </w:p>
    <w:p>
      <w:pPr>
        <w:pStyle w:val="null3"/>
        <w:ind w:firstLine="640"/>
        <w:jc w:val="both"/>
      </w:pPr>
      <w:r>
        <w:rPr>
          <w:sz w:val="32"/>
        </w:rPr>
        <w:t>承包人</w:t>
      </w:r>
      <w:r>
        <w:rPr>
          <w:sz w:val="32"/>
        </w:rPr>
        <w:t>未能按时竣工的，</w:t>
      </w:r>
      <w:r>
        <w:rPr>
          <w:sz w:val="32"/>
        </w:rPr>
        <w:t>每延期</w:t>
      </w:r>
      <w:r>
        <w:rPr>
          <w:sz w:val="32"/>
        </w:rPr>
        <w:t>1日按合同价的</w:t>
      </w:r>
      <w:r>
        <w:rPr>
          <w:sz w:val="32"/>
        </w:rPr>
        <w:t>0.5</w:t>
      </w:r>
      <w:r>
        <w:rPr>
          <w:sz w:val="32"/>
        </w:rPr>
        <w:t>‰/天支付违约金（</w:t>
      </w:r>
      <w:r>
        <w:rPr>
          <w:sz w:val="32"/>
        </w:rPr>
        <w:t>发包人</w:t>
      </w:r>
      <w:r>
        <w:rPr>
          <w:sz w:val="32"/>
        </w:rPr>
        <w:t>有权直接从</w:t>
      </w:r>
      <w:r>
        <w:rPr>
          <w:sz w:val="32"/>
        </w:rPr>
        <w:t>履约保证金或</w:t>
      </w:r>
      <w:r>
        <w:rPr>
          <w:sz w:val="32"/>
        </w:rPr>
        <w:t>应付工程款中扣除）</w:t>
      </w:r>
      <w:r>
        <w:rPr>
          <w:sz w:val="32"/>
        </w:rPr>
        <w:t>；</w:t>
      </w:r>
      <w:r>
        <w:rPr>
          <w:sz w:val="32"/>
        </w:rPr>
        <w:t>承包人逾期</w:t>
      </w:r>
      <w:r>
        <w:rPr>
          <w:sz w:val="32"/>
        </w:rPr>
        <w:t>20日</w:t>
      </w:r>
      <w:r>
        <w:rPr>
          <w:sz w:val="32"/>
        </w:rPr>
        <w:t>及</w:t>
      </w:r>
      <w:r>
        <w:rPr>
          <w:sz w:val="32"/>
        </w:rPr>
        <w:t>以上</w:t>
      </w:r>
      <w:r>
        <w:rPr>
          <w:sz w:val="32"/>
        </w:rPr>
        <w:t>完工</w:t>
      </w:r>
      <w:r>
        <w:rPr>
          <w:sz w:val="32"/>
        </w:rPr>
        <w:t>视为根本违约，</w:t>
      </w:r>
      <w:r>
        <w:rPr>
          <w:sz w:val="32"/>
        </w:rPr>
        <w:t>发包人</w:t>
      </w:r>
      <w:r>
        <w:rPr>
          <w:sz w:val="32"/>
        </w:rPr>
        <w:t>有权解除合同，</w:t>
      </w:r>
      <w:r>
        <w:rPr>
          <w:sz w:val="32"/>
        </w:rPr>
        <w:t>承包人</w:t>
      </w:r>
      <w:r>
        <w:rPr>
          <w:sz w:val="32"/>
        </w:rPr>
        <w:t>除应全额退还</w:t>
      </w:r>
      <w:r>
        <w:rPr>
          <w:sz w:val="32"/>
        </w:rPr>
        <w:t>发包人</w:t>
      </w:r>
      <w:r>
        <w:rPr>
          <w:sz w:val="32"/>
        </w:rPr>
        <w:t>已支付的工程款外，还应向</w:t>
      </w:r>
      <w:r>
        <w:rPr>
          <w:sz w:val="32"/>
        </w:rPr>
        <w:t>发包人</w:t>
      </w:r>
      <w:r>
        <w:rPr>
          <w:sz w:val="32"/>
        </w:rPr>
        <w:t>支付合同</w:t>
      </w:r>
      <w:r>
        <w:rPr>
          <w:sz w:val="32"/>
        </w:rPr>
        <w:t>总</w:t>
      </w:r>
      <w:r>
        <w:rPr>
          <w:sz w:val="32"/>
        </w:rPr>
        <w:t>价</w:t>
      </w:r>
      <w:r>
        <w:rPr>
          <w:sz w:val="32"/>
        </w:rPr>
        <w:t>的</w:t>
      </w:r>
      <w:r>
        <w:rPr>
          <w:sz w:val="32"/>
        </w:rPr>
        <w:t>20%作为违约金。如施工质量问题等导致合同目的无法实现将视为严重违约，</w:t>
      </w:r>
      <w:r>
        <w:rPr>
          <w:sz w:val="32"/>
        </w:rPr>
        <w:t>发包人</w:t>
      </w:r>
      <w:r>
        <w:rPr>
          <w:sz w:val="32"/>
        </w:rPr>
        <w:t>有权解除合同，</w:t>
      </w:r>
      <w:r>
        <w:rPr>
          <w:sz w:val="32"/>
        </w:rPr>
        <w:t>承包人</w:t>
      </w:r>
      <w:r>
        <w:rPr>
          <w:sz w:val="32"/>
        </w:rPr>
        <w:t>除应退还已收工程款外还应按合同</w:t>
      </w:r>
      <w:r>
        <w:rPr>
          <w:sz w:val="32"/>
        </w:rPr>
        <w:t>总</w:t>
      </w:r>
      <w:r>
        <w:rPr>
          <w:sz w:val="32"/>
        </w:rPr>
        <w:t>价</w:t>
      </w:r>
      <w:r>
        <w:rPr>
          <w:sz w:val="32"/>
        </w:rPr>
        <w:t>20%向</w:t>
      </w:r>
      <w:r>
        <w:rPr>
          <w:sz w:val="32"/>
        </w:rPr>
        <w:t>发包人</w:t>
      </w:r>
      <w:r>
        <w:rPr>
          <w:sz w:val="32"/>
        </w:rPr>
        <w:t>支付违约金，违约金不足以弥补损失的，</w:t>
      </w:r>
      <w:r>
        <w:rPr>
          <w:sz w:val="32"/>
        </w:rPr>
        <w:t>承包人</w:t>
      </w:r>
      <w:r>
        <w:rPr>
          <w:sz w:val="32"/>
        </w:rPr>
        <w:t>还应向</w:t>
      </w:r>
      <w:r>
        <w:rPr>
          <w:sz w:val="32"/>
        </w:rPr>
        <w:t>发包人</w:t>
      </w:r>
      <w:r>
        <w:rPr>
          <w:sz w:val="32"/>
        </w:rPr>
        <w:t>赔偿损失。</w:t>
      </w:r>
    </w:p>
    <w:p>
      <w:pPr>
        <w:pStyle w:val="null3"/>
        <w:ind w:firstLine="600"/>
        <w:jc w:val="left"/>
      </w:pPr>
      <w:r>
        <w:rPr>
          <w:sz w:val="30"/>
        </w:rPr>
        <w:t>16.2.2.1</w:t>
      </w:r>
      <w:r>
        <w:rPr>
          <w:sz w:val="30"/>
        </w:rPr>
        <w:t>承包人承担违约责任处罚除</w:t>
      </w:r>
      <w:r>
        <w:rPr>
          <w:sz w:val="30"/>
        </w:rPr>
        <w:t>通用合同条款</w:t>
      </w:r>
      <w:r>
        <w:rPr>
          <w:sz w:val="30"/>
        </w:rPr>
        <w:t>外包括但不限于：</w:t>
      </w:r>
    </w:p>
    <w:p>
      <w:pPr>
        <w:pStyle w:val="null3"/>
        <w:ind w:firstLine="600"/>
        <w:jc w:val="left"/>
      </w:pPr>
      <w:r>
        <w:rPr>
          <w:sz w:val="30"/>
        </w:rPr>
        <w:t>（</w:t>
      </w:r>
      <w:r>
        <w:rPr>
          <w:sz w:val="30"/>
        </w:rPr>
        <w:t>1</w:t>
      </w:r>
      <w:r>
        <w:rPr>
          <w:sz w:val="30"/>
        </w:rPr>
        <w:t>）书面警告。承包人未履行或未按时履行或未按质履行合同条款约定及</w:t>
      </w:r>
      <w:r>
        <w:rPr>
          <w:sz w:val="30"/>
        </w:rPr>
        <w:t>监理人</w:t>
      </w:r>
      <w:r>
        <w:rPr>
          <w:sz w:val="30"/>
        </w:rPr>
        <w:t>或发包人（含主管人员）的指示时，</w:t>
      </w:r>
      <w:r>
        <w:rPr>
          <w:sz w:val="30"/>
        </w:rPr>
        <w:t>监理人</w:t>
      </w:r>
      <w:r>
        <w:rPr>
          <w:sz w:val="30"/>
        </w:rPr>
        <w:t>或发包人有权向承包人发出书面警告。</w:t>
      </w:r>
    </w:p>
    <w:p>
      <w:pPr>
        <w:pStyle w:val="null3"/>
        <w:ind w:firstLine="600"/>
        <w:jc w:val="left"/>
      </w:pPr>
      <w:r>
        <w:rPr>
          <w:sz w:val="30"/>
        </w:rPr>
        <w:t>（</w:t>
      </w:r>
      <w:r>
        <w:rPr>
          <w:sz w:val="30"/>
        </w:rPr>
        <w:t>2</w:t>
      </w:r>
      <w:r>
        <w:rPr>
          <w:sz w:val="30"/>
        </w:rPr>
        <w:t>）限期改正。承包人受到书面警告后仍不改正，</w:t>
      </w:r>
      <w:r>
        <w:rPr>
          <w:sz w:val="30"/>
        </w:rPr>
        <w:t>监理人</w:t>
      </w:r>
      <w:r>
        <w:rPr>
          <w:sz w:val="30"/>
        </w:rPr>
        <w:t>或发包人有权向承包人发出《违约责任通知书》，同时</w:t>
      </w:r>
      <w:r>
        <w:rPr>
          <w:sz w:val="30"/>
        </w:rPr>
        <w:t>监理人</w:t>
      </w:r>
      <w:r>
        <w:rPr>
          <w:sz w:val="30"/>
        </w:rPr>
        <w:t>或发包人视承包人不良行为的严重程度有权直接向承包人发出《违约责任通知书》，要求承包人必须在</w:t>
      </w:r>
      <w:r>
        <w:rPr>
          <w:sz w:val="30"/>
        </w:rPr>
        <w:t>监理人</w:t>
      </w:r>
      <w:r>
        <w:rPr>
          <w:sz w:val="30"/>
        </w:rPr>
        <w:t>或发包人限定的时间内履行义务。同时，承包人应当向发包人支付违约金人民币</w:t>
      </w:r>
      <w:r>
        <w:rPr>
          <w:sz w:val="21"/>
          <w:u w:val="single"/>
        </w:rPr>
        <w:t xml:space="preserve">   </w:t>
      </w:r>
      <w:r>
        <w:rPr>
          <w:sz w:val="30"/>
          <w:u w:val="single"/>
        </w:rPr>
        <w:t>5000</w:t>
      </w:r>
      <w:r>
        <w:rPr>
          <w:sz w:val="21"/>
          <w:u w:val="single"/>
        </w:rPr>
        <w:t xml:space="preserve">  </w:t>
      </w:r>
      <w:r>
        <w:rPr>
          <w:sz w:val="30"/>
        </w:rPr>
        <w:t>元</w:t>
      </w:r>
      <w:r>
        <w:rPr>
          <w:sz w:val="30"/>
        </w:rPr>
        <w:t>，</w:t>
      </w:r>
      <w:r>
        <w:rPr>
          <w:sz w:val="32"/>
        </w:rPr>
        <w:t>发包人</w:t>
      </w:r>
      <w:r>
        <w:rPr>
          <w:sz w:val="32"/>
        </w:rPr>
        <w:t>有权直接从</w:t>
      </w:r>
      <w:r>
        <w:rPr>
          <w:sz w:val="32"/>
        </w:rPr>
        <w:t>履约保证金或</w:t>
      </w:r>
      <w:r>
        <w:rPr>
          <w:sz w:val="32"/>
        </w:rPr>
        <w:t>应付工程款中扣除</w:t>
      </w:r>
      <w:r>
        <w:rPr>
          <w:sz w:val="30"/>
        </w:rPr>
        <w:t>。</w:t>
      </w:r>
    </w:p>
    <w:p>
      <w:pPr>
        <w:pStyle w:val="null3"/>
        <w:ind w:firstLine="600"/>
        <w:jc w:val="left"/>
      </w:pPr>
      <w:r>
        <w:rPr>
          <w:sz w:val="30"/>
        </w:rPr>
        <w:t>（</w:t>
      </w:r>
      <w:r>
        <w:rPr>
          <w:sz w:val="30"/>
        </w:rPr>
        <w:t>3</w:t>
      </w:r>
      <w:r>
        <w:rPr>
          <w:sz w:val="30"/>
        </w:rPr>
        <w:t>）一般违约责任。承包人违反本合同的约定须承担一般违约责任时，必须主动向发包人交纳违约金人民币</w:t>
      </w:r>
      <w:r>
        <w:rPr>
          <w:sz w:val="21"/>
          <w:u w:val="single"/>
        </w:rPr>
        <w:t xml:space="preserve">   </w:t>
      </w:r>
      <w:r>
        <w:rPr>
          <w:sz w:val="30"/>
          <w:u w:val="single"/>
        </w:rPr>
        <w:t>1</w:t>
      </w:r>
      <w:r>
        <w:rPr>
          <w:sz w:val="21"/>
          <w:u w:val="single"/>
        </w:rPr>
        <w:t xml:space="preserve">  </w:t>
      </w:r>
      <w:r>
        <w:rPr>
          <w:sz w:val="30"/>
        </w:rPr>
        <w:t>万元</w:t>
      </w:r>
      <w:r>
        <w:rPr>
          <w:sz w:val="30"/>
        </w:rPr>
        <w:t>/</w:t>
      </w:r>
      <w:r>
        <w:rPr>
          <w:sz w:val="30"/>
        </w:rPr>
        <w:t>次</w:t>
      </w:r>
      <w:r>
        <w:rPr>
          <w:sz w:val="30"/>
        </w:rPr>
        <w:t>，</w:t>
      </w:r>
      <w:r>
        <w:rPr>
          <w:sz w:val="32"/>
        </w:rPr>
        <w:t>发包人</w:t>
      </w:r>
      <w:r>
        <w:rPr>
          <w:sz w:val="32"/>
        </w:rPr>
        <w:t>有权直接从</w:t>
      </w:r>
      <w:r>
        <w:rPr>
          <w:sz w:val="32"/>
        </w:rPr>
        <w:t>履约保证金或</w:t>
      </w:r>
      <w:r>
        <w:rPr>
          <w:sz w:val="32"/>
        </w:rPr>
        <w:t>应付工程款中扣除</w:t>
      </w:r>
      <w:r>
        <w:rPr>
          <w:sz w:val="30"/>
        </w:rPr>
        <w:t>。</w:t>
      </w:r>
    </w:p>
    <w:p>
      <w:pPr>
        <w:pStyle w:val="null3"/>
        <w:ind w:firstLine="600"/>
        <w:jc w:val="left"/>
      </w:pPr>
      <w:r>
        <w:rPr>
          <w:sz w:val="30"/>
        </w:rPr>
        <w:t>（</w:t>
      </w:r>
      <w:r>
        <w:rPr>
          <w:sz w:val="30"/>
        </w:rPr>
        <w:t>4</w:t>
      </w:r>
      <w:r>
        <w:rPr>
          <w:sz w:val="30"/>
        </w:rPr>
        <w:t>）严重违约责任。承包人违反本合同的约定须承担严重违约责任时，必须向发包人交纳违约金人民币</w:t>
      </w:r>
      <w:r>
        <w:rPr>
          <w:sz w:val="30"/>
          <w:u w:val="single"/>
        </w:rPr>
        <w:t xml:space="preserve">  </w:t>
      </w:r>
      <w:r>
        <w:rPr>
          <w:sz w:val="30"/>
          <w:u w:val="single"/>
        </w:rPr>
        <w:t xml:space="preserve">5  </w:t>
      </w:r>
      <w:r>
        <w:rPr>
          <w:sz w:val="30"/>
        </w:rPr>
        <w:t>万元</w:t>
      </w:r>
      <w:r>
        <w:rPr>
          <w:sz w:val="30"/>
        </w:rPr>
        <w:t>/</w:t>
      </w:r>
      <w:r>
        <w:rPr>
          <w:sz w:val="30"/>
        </w:rPr>
        <w:t>次</w:t>
      </w:r>
      <w:r>
        <w:rPr>
          <w:sz w:val="30"/>
        </w:rPr>
        <w:t>，</w:t>
      </w:r>
      <w:r>
        <w:rPr>
          <w:sz w:val="32"/>
        </w:rPr>
        <w:t>发包人</w:t>
      </w:r>
      <w:r>
        <w:rPr>
          <w:sz w:val="32"/>
        </w:rPr>
        <w:t>有权直接从</w:t>
      </w:r>
      <w:r>
        <w:rPr>
          <w:sz w:val="32"/>
        </w:rPr>
        <w:t>履约保证金或</w:t>
      </w:r>
      <w:r>
        <w:rPr>
          <w:sz w:val="32"/>
        </w:rPr>
        <w:t>应付工程款中扣除</w:t>
      </w:r>
      <w:r>
        <w:rPr>
          <w:sz w:val="30"/>
        </w:rPr>
        <w:t>。</w:t>
      </w:r>
    </w:p>
    <w:p>
      <w:pPr>
        <w:pStyle w:val="null3"/>
        <w:ind w:firstLine="600"/>
        <w:jc w:val="left"/>
      </w:pPr>
      <w:r>
        <w:rPr>
          <w:sz w:val="30"/>
        </w:rPr>
        <w:t>（</w:t>
      </w:r>
      <w:r>
        <w:rPr>
          <w:sz w:val="30"/>
        </w:rPr>
        <w:t>5</w:t>
      </w:r>
      <w:r>
        <w:rPr>
          <w:sz w:val="30"/>
        </w:rPr>
        <w:t>）部分解除合同。当承包人违反本合同的约定符合解除部分合同的条件时，发包人有权向承包人发出书面解除部分合同的通知，该通知在送达承包人时部分解除合同即生效。</w:t>
      </w:r>
    </w:p>
    <w:p>
      <w:pPr>
        <w:pStyle w:val="null3"/>
        <w:ind w:firstLine="600"/>
        <w:jc w:val="left"/>
      </w:pPr>
      <w:r>
        <w:rPr>
          <w:sz w:val="30"/>
        </w:rPr>
        <w:t>（</w:t>
      </w:r>
      <w:r>
        <w:rPr>
          <w:sz w:val="30"/>
        </w:rPr>
        <w:t>6</w:t>
      </w:r>
      <w:r>
        <w:rPr>
          <w:sz w:val="30"/>
        </w:rPr>
        <w:t>）解除合同。当承包人违反本合同的约定符合解除全部合同的条件时，发包人有权向承包人发出书面解除全部合同的通知，该通知在送达承包人时解除合同即生效。</w:t>
      </w:r>
    </w:p>
    <w:p>
      <w:pPr>
        <w:pStyle w:val="null3"/>
        <w:ind w:firstLine="600"/>
        <w:jc w:val="left"/>
      </w:pPr>
      <w:r>
        <w:rPr>
          <w:sz w:val="30"/>
        </w:rPr>
        <w:t>（</w:t>
      </w:r>
      <w:r>
        <w:rPr>
          <w:sz w:val="30"/>
        </w:rPr>
        <w:t>7</w:t>
      </w:r>
      <w:r>
        <w:rPr>
          <w:sz w:val="30"/>
        </w:rPr>
        <w:t>）赔偿损失。因承包人原因造成发包人经济损失的，承包人应向发包人赔偿因其造成的直接经济损失。</w:t>
      </w:r>
    </w:p>
    <w:p>
      <w:pPr>
        <w:pStyle w:val="null3"/>
        <w:ind w:firstLine="600"/>
        <w:jc w:val="left"/>
      </w:pPr>
      <w:r>
        <w:rPr>
          <w:sz w:val="30"/>
        </w:rPr>
        <w:t>16.2.2.2</w:t>
      </w:r>
      <w:r>
        <w:rPr>
          <w:sz w:val="30"/>
        </w:rPr>
        <w:t>承包人违约须向发包人支付违约金或赔偿金，承包人须在发包人规定的时间内交纳，否则，发包人将按履约银行保函实施管理明细的规定，按比例扣除履约保证金。</w:t>
      </w:r>
    </w:p>
    <w:p>
      <w:pPr>
        <w:pStyle w:val="null3"/>
        <w:ind w:firstLine="600"/>
        <w:jc w:val="left"/>
      </w:pPr>
      <w:r>
        <w:rPr>
          <w:sz w:val="30"/>
        </w:rPr>
        <w:t>16.2.2.3</w:t>
      </w:r>
      <w:r>
        <w:rPr>
          <w:sz w:val="30"/>
        </w:rPr>
        <w:t>工程组织管理方面的违约责任</w:t>
      </w:r>
    </w:p>
    <w:p>
      <w:pPr>
        <w:pStyle w:val="null3"/>
        <w:ind w:firstLine="600"/>
        <w:jc w:val="left"/>
      </w:pPr>
      <w:r>
        <w:rPr>
          <w:sz w:val="30"/>
        </w:rPr>
        <w:t>（</w:t>
      </w:r>
      <w:r>
        <w:rPr>
          <w:sz w:val="30"/>
        </w:rPr>
        <w:t>1</w:t>
      </w:r>
      <w:r>
        <w:rPr>
          <w:sz w:val="30"/>
        </w:rPr>
        <w:t>）承包人违反</w:t>
      </w:r>
      <w:r>
        <w:rPr>
          <w:sz w:val="30"/>
        </w:rPr>
        <w:t>合同</w:t>
      </w:r>
      <w:r>
        <w:rPr>
          <w:sz w:val="30"/>
        </w:rPr>
        <w:t>约定，不服从发包人及</w:t>
      </w:r>
      <w:r>
        <w:rPr>
          <w:sz w:val="30"/>
        </w:rPr>
        <w:t>监理人</w:t>
      </w:r>
      <w:r>
        <w:rPr>
          <w:sz w:val="30"/>
        </w:rPr>
        <w:t>的管理，对发包人、</w:t>
      </w:r>
      <w:r>
        <w:rPr>
          <w:sz w:val="30"/>
        </w:rPr>
        <w:t>监理人</w:t>
      </w:r>
      <w:r>
        <w:rPr>
          <w:sz w:val="30"/>
        </w:rPr>
        <w:t>的指令和书面通知公开或变相拒不执行的，发包人视情节严重程度有权要求其承担</w:t>
      </w:r>
      <w:r>
        <w:rPr>
          <w:sz w:val="30"/>
        </w:rPr>
        <w:t>1</w:t>
      </w:r>
      <w:r>
        <w:rPr>
          <w:sz w:val="30"/>
        </w:rPr>
        <w:t>次违约责任，并由承包人承担由此造成的一切经济损失。</w:t>
      </w:r>
    </w:p>
    <w:p>
      <w:pPr>
        <w:pStyle w:val="null3"/>
        <w:ind w:firstLine="600"/>
        <w:jc w:val="left"/>
      </w:pPr>
      <w:r>
        <w:rPr>
          <w:sz w:val="30"/>
        </w:rPr>
        <w:t>（</w:t>
      </w:r>
      <w:r>
        <w:rPr>
          <w:sz w:val="30"/>
        </w:rPr>
        <w:t>2</w:t>
      </w:r>
      <w:r>
        <w:rPr>
          <w:sz w:val="30"/>
        </w:rPr>
        <w:t>）承包人不遵守发包人依据</w:t>
      </w:r>
      <w:r>
        <w:rPr>
          <w:sz w:val="30"/>
        </w:rPr>
        <w:t>合同</w:t>
      </w:r>
      <w:r>
        <w:rPr>
          <w:sz w:val="30"/>
        </w:rPr>
        <w:t>约定所制订的各项制度、规定的，由承包人按所触犯制度、规定的有关规定承担违约责任。所触犯制度、规定没有明确规定的，由发包人参照第</w:t>
      </w:r>
      <w:r>
        <w:rPr>
          <w:sz w:val="30"/>
        </w:rPr>
        <w:t>16.2.2</w:t>
      </w:r>
      <w:r>
        <w:rPr>
          <w:sz w:val="30"/>
        </w:rPr>
        <w:t>.1</w:t>
      </w:r>
      <w:r>
        <w:rPr>
          <w:sz w:val="30"/>
        </w:rPr>
        <w:t>目第</w:t>
      </w:r>
      <w:r>
        <w:rPr>
          <w:sz w:val="30"/>
        </w:rPr>
        <w:t>（</w:t>
      </w:r>
      <w:r>
        <w:rPr>
          <w:sz w:val="30"/>
        </w:rPr>
        <w:t>1</w:t>
      </w:r>
      <w:r>
        <w:rPr>
          <w:sz w:val="30"/>
        </w:rPr>
        <w:t>）</w:t>
      </w:r>
      <w:r>
        <w:rPr>
          <w:sz w:val="30"/>
        </w:rPr>
        <w:t>种</w:t>
      </w:r>
      <w:r>
        <w:rPr>
          <w:sz w:val="30"/>
        </w:rPr>
        <w:t>的约定处理。</w:t>
      </w:r>
    </w:p>
    <w:p>
      <w:pPr>
        <w:pStyle w:val="null3"/>
        <w:ind w:firstLine="600"/>
        <w:jc w:val="left"/>
      </w:pPr>
      <w:r>
        <w:rPr>
          <w:sz w:val="30"/>
        </w:rPr>
        <w:t>（</w:t>
      </w:r>
      <w:r>
        <w:rPr>
          <w:sz w:val="30"/>
        </w:rPr>
        <w:t>3</w:t>
      </w:r>
      <w:r>
        <w:rPr>
          <w:sz w:val="30"/>
        </w:rPr>
        <w:t>）承包人不按</w:t>
      </w:r>
      <w:r>
        <w:rPr>
          <w:sz w:val="30"/>
        </w:rPr>
        <w:t>合同</w:t>
      </w:r>
      <w:r>
        <w:rPr>
          <w:sz w:val="30"/>
        </w:rPr>
        <w:t>约定投入技术管理人员、施工作业人员、施工机械设备，或者擅自变更资源投入计划或者擅自对已投入的资源进行调整的，承包人必须按照总监理工程师或者发包人的指令限期改正；承包人拒不限期改正的，发包人视情节严重程度有权要求其承担</w:t>
      </w:r>
      <w:r>
        <w:rPr>
          <w:sz w:val="30"/>
        </w:rPr>
        <w:t>1</w:t>
      </w:r>
      <w:r>
        <w:rPr>
          <w:sz w:val="30"/>
        </w:rPr>
        <w:t>次违约责任，并由承包人承担由此造成的一切经济损失。</w:t>
      </w:r>
    </w:p>
    <w:p>
      <w:pPr>
        <w:pStyle w:val="null3"/>
        <w:ind w:firstLine="600"/>
        <w:jc w:val="left"/>
      </w:pPr>
      <w:r>
        <w:rPr>
          <w:sz w:val="30"/>
        </w:rPr>
        <w:t>如承包人违背投标承诺的，除按上述约定承担责任之外，还应同时无条件按下表约定的金额向发包人支付违约金</w:t>
      </w:r>
      <w:r>
        <w:rPr>
          <w:sz w:val="30"/>
        </w:rPr>
        <w:t>。</w:t>
      </w:r>
    </w:p>
    <w:p>
      <w:pPr>
        <w:pStyle w:val="null3"/>
        <w:ind w:firstLine="600"/>
        <w:jc w:val="left"/>
      </w:pPr>
      <w:r>
        <w:rPr>
          <w:sz w:val="30"/>
        </w:rPr>
        <w:t>（</w:t>
      </w:r>
      <w:r>
        <w:rPr>
          <w:sz w:val="30"/>
        </w:rPr>
        <w:t>4</w:t>
      </w:r>
      <w:r>
        <w:rPr>
          <w:sz w:val="30"/>
        </w:rPr>
        <w:t>）如因承包人使用不称职管理人员给工程建设造成损失的，由承包人向发包人承担相应的赔偿责任，虽然征得甲方同意，但在项目部成立后承包人如更换项目经理，发包人有权要求承包人按</w:t>
      </w:r>
      <w:r>
        <w:rPr>
          <w:sz w:val="30"/>
          <w:u w:val="single"/>
        </w:rPr>
        <w:t>合同</w:t>
      </w:r>
      <w:r>
        <w:rPr>
          <w:sz w:val="30"/>
          <w:u w:val="single"/>
        </w:rPr>
        <w:t>总</w:t>
      </w:r>
      <w:r>
        <w:rPr>
          <w:sz w:val="30"/>
          <w:u w:val="single"/>
        </w:rPr>
        <w:t>价的</w:t>
      </w:r>
      <w:r>
        <w:rPr>
          <w:sz w:val="30"/>
          <w:u w:val="single"/>
        </w:rPr>
        <w:t>2</w:t>
      </w:r>
      <w:r>
        <w:rPr>
          <w:sz w:val="30"/>
          <w:u w:val="single"/>
        </w:rPr>
        <w:t>‰且不低于</w:t>
      </w:r>
      <w:r>
        <w:rPr>
          <w:sz w:val="30"/>
          <w:u w:val="single"/>
        </w:rPr>
        <w:t>1</w:t>
      </w:r>
      <w:r>
        <w:rPr>
          <w:sz w:val="30"/>
          <w:u w:val="single"/>
        </w:rPr>
        <w:t>万元</w:t>
      </w:r>
      <w:r>
        <w:rPr>
          <w:sz w:val="30"/>
          <w:u w:val="single"/>
        </w:rPr>
        <w:t>/</w:t>
      </w:r>
      <w:r>
        <w:rPr>
          <w:sz w:val="30"/>
          <w:u w:val="single"/>
        </w:rPr>
        <w:t>人</w:t>
      </w:r>
      <w:r>
        <w:rPr>
          <w:sz w:val="30"/>
          <w:u w:val="single"/>
        </w:rPr>
        <w:t>/</w:t>
      </w:r>
      <w:r>
        <w:rPr>
          <w:sz w:val="30"/>
          <w:u w:val="single"/>
        </w:rPr>
        <w:t>次</w:t>
      </w:r>
      <w:r>
        <w:rPr>
          <w:sz w:val="30"/>
        </w:rPr>
        <w:t>承担违约赔偿</w:t>
      </w:r>
      <w:r>
        <w:rPr>
          <w:sz w:val="30"/>
        </w:rPr>
        <w:t>，</w:t>
      </w:r>
      <w:r>
        <w:rPr>
          <w:sz w:val="32"/>
        </w:rPr>
        <w:t>发包人</w:t>
      </w:r>
      <w:r>
        <w:rPr>
          <w:sz w:val="32"/>
        </w:rPr>
        <w:t>有权直接从</w:t>
      </w:r>
      <w:r>
        <w:rPr>
          <w:sz w:val="32"/>
        </w:rPr>
        <w:t>履约保证金或</w:t>
      </w:r>
      <w:r>
        <w:rPr>
          <w:sz w:val="32"/>
        </w:rPr>
        <w:t>应付工程款中扣除</w:t>
      </w:r>
      <w:r>
        <w:rPr>
          <w:sz w:val="30"/>
        </w:rPr>
        <w:t>。</w:t>
      </w:r>
    </w:p>
    <w:p>
      <w:pPr>
        <w:pStyle w:val="null3"/>
        <w:ind w:firstLine="600"/>
        <w:jc w:val="left"/>
      </w:pPr>
      <w:r>
        <w:rPr>
          <w:sz w:val="30"/>
        </w:rPr>
        <w:t>（</w:t>
      </w:r>
      <w:r>
        <w:rPr>
          <w:sz w:val="30"/>
        </w:rPr>
        <w:t>5</w:t>
      </w:r>
      <w:r>
        <w:rPr>
          <w:sz w:val="30"/>
        </w:rPr>
        <w:t>）承包人的项目经理、技术负责人必须参加</w:t>
      </w:r>
      <w:r>
        <w:rPr>
          <w:sz w:val="30"/>
        </w:rPr>
        <w:t>监理人</w:t>
      </w:r>
      <w:r>
        <w:rPr>
          <w:sz w:val="30"/>
        </w:rPr>
        <w:t>或发包人主持的工程例会和其他要求的专题会议，除获得</w:t>
      </w:r>
      <w:r>
        <w:rPr>
          <w:sz w:val="30"/>
        </w:rPr>
        <w:t>监理人</w:t>
      </w:r>
      <w:r>
        <w:rPr>
          <w:sz w:val="30"/>
        </w:rPr>
        <w:t>或发包人批准外，缺席</w:t>
      </w:r>
      <w:r>
        <w:rPr>
          <w:sz w:val="30"/>
        </w:rPr>
        <w:t>第</w:t>
      </w:r>
      <w:r>
        <w:rPr>
          <w:sz w:val="30"/>
        </w:rPr>
        <w:t>1</w:t>
      </w:r>
      <w:r>
        <w:rPr>
          <w:sz w:val="30"/>
        </w:rPr>
        <w:t>次</w:t>
      </w:r>
      <w:r>
        <w:rPr>
          <w:sz w:val="30"/>
        </w:rPr>
        <w:t>给予书面警告，第</w:t>
      </w:r>
      <w:r>
        <w:rPr>
          <w:sz w:val="30"/>
        </w:rPr>
        <w:t>2</w:t>
      </w:r>
      <w:r>
        <w:rPr>
          <w:sz w:val="30"/>
        </w:rPr>
        <w:t>次</w:t>
      </w:r>
      <w:r>
        <w:rPr>
          <w:sz w:val="30"/>
        </w:rPr>
        <w:t>给予限期改正，第</w:t>
      </w:r>
      <w:r>
        <w:rPr>
          <w:sz w:val="30"/>
        </w:rPr>
        <w:t>3</w:t>
      </w:r>
      <w:r>
        <w:rPr>
          <w:sz w:val="30"/>
        </w:rPr>
        <w:t>次承担</w:t>
      </w:r>
      <w:r>
        <w:rPr>
          <w:sz w:val="30"/>
        </w:rPr>
        <w:t>1</w:t>
      </w:r>
      <w:r>
        <w:rPr>
          <w:sz w:val="30"/>
        </w:rPr>
        <w:t>次一般违约责任。</w:t>
      </w:r>
    </w:p>
    <w:p>
      <w:pPr>
        <w:pStyle w:val="null3"/>
        <w:ind w:firstLine="600"/>
        <w:jc w:val="left"/>
      </w:pPr>
      <w:r>
        <w:rPr>
          <w:sz w:val="30"/>
        </w:rPr>
        <w:t>（</w:t>
      </w:r>
      <w:r>
        <w:rPr>
          <w:sz w:val="30"/>
        </w:rPr>
        <w:t>6</w:t>
      </w:r>
      <w:r>
        <w:rPr>
          <w:sz w:val="30"/>
        </w:rPr>
        <w:t>）承包人不按本合同及发包人要求做好施工承包管理或配合工作，</w:t>
      </w:r>
      <w:r>
        <w:rPr>
          <w:sz w:val="30"/>
        </w:rPr>
        <w:t>第</w:t>
      </w:r>
      <w:r>
        <w:rPr>
          <w:sz w:val="30"/>
        </w:rPr>
        <w:t>1</w:t>
      </w:r>
      <w:r>
        <w:rPr>
          <w:sz w:val="30"/>
        </w:rPr>
        <w:t>次</w:t>
      </w:r>
      <w:r>
        <w:rPr>
          <w:sz w:val="30"/>
        </w:rPr>
        <w:t>给予书面警告，第</w:t>
      </w:r>
      <w:r>
        <w:rPr>
          <w:sz w:val="30"/>
        </w:rPr>
        <w:t>2</w:t>
      </w:r>
      <w:r>
        <w:rPr>
          <w:sz w:val="30"/>
        </w:rPr>
        <w:t>次</w:t>
      </w:r>
      <w:r>
        <w:rPr>
          <w:sz w:val="30"/>
        </w:rPr>
        <w:t>给予限期改正，第</w:t>
      </w:r>
      <w:r>
        <w:rPr>
          <w:sz w:val="30"/>
        </w:rPr>
        <w:t>3</w:t>
      </w:r>
      <w:r>
        <w:rPr>
          <w:sz w:val="30"/>
        </w:rPr>
        <w:t>次承担</w:t>
      </w:r>
      <w:r>
        <w:rPr>
          <w:sz w:val="30"/>
        </w:rPr>
        <w:t>1</w:t>
      </w:r>
      <w:r>
        <w:rPr>
          <w:sz w:val="30"/>
        </w:rPr>
        <w:t>次一般违约责任。</w:t>
      </w:r>
    </w:p>
    <w:p>
      <w:pPr>
        <w:pStyle w:val="null3"/>
        <w:ind w:firstLine="600"/>
        <w:jc w:val="left"/>
      </w:pPr>
      <w:r>
        <w:rPr>
          <w:sz w:val="30"/>
        </w:rPr>
        <w:t>（</w:t>
      </w:r>
      <w:r>
        <w:rPr>
          <w:sz w:val="30"/>
        </w:rPr>
        <w:t>7</w:t>
      </w:r>
      <w:r>
        <w:rPr>
          <w:sz w:val="30"/>
        </w:rPr>
        <w:t>）承包人在发包人组织的检查中不合格的，承包人不按本合同及发包人要求做好施工承包管理或配合工作，</w:t>
      </w:r>
      <w:r>
        <w:rPr>
          <w:sz w:val="30"/>
        </w:rPr>
        <w:t>第</w:t>
      </w:r>
      <w:r>
        <w:rPr>
          <w:sz w:val="30"/>
        </w:rPr>
        <w:t>1</w:t>
      </w:r>
      <w:r>
        <w:rPr>
          <w:sz w:val="30"/>
        </w:rPr>
        <w:t>次</w:t>
      </w:r>
      <w:r>
        <w:rPr>
          <w:sz w:val="30"/>
        </w:rPr>
        <w:t>给予书面警告，第</w:t>
      </w:r>
      <w:r>
        <w:rPr>
          <w:sz w:val="30"/>
        </w:rPr>
        <w:t>2</w:t>
      </w:r>
      <w:r>
        <w:rPr>
          <w:sz w:val="30"/>
        </w:rPr>
        <w:t>次</w:t>
      </w:r>
      <w:r>
        <w:rPr>
          <w:sz w:val="30"/>
        </w:rPr>
        <w:t>给予限期改正，第</w:t>
      </w:r>
      <w:r>
        <w:rPr>
          <w:sz w:val="30"/>
        </w:rPr>
        <w:t>3</w:t>
      </w:r>
      <w:r>
        <w:rPr>
          <w:sz w:val="30"/>
        </w:rPr>
        <w:t>次承担</w:t>
      </w:r>
      <w:r>
        <w:rPr>
          <w:sz w:val="30"/>
        </w:rPr>
        <w:t>1</w:t>
      </w:r>
      <w:r>
        <w:rPr>
          <w:sz w:val="30"/>
        </w:rPr>
        <w:t>次一般违约责任。</w:t>
      </w:r>
    </w:p>
    <w:p>
      <w:pPr>
        <w:pStyle w:val="null3"/>
        <w:ind w:firstLine="600"/>
        <w:jc w:val="left"/>
      </w:pPr>
      <w:r>
        <w:rPr>
          <w:sz w:val="30"/>
        </w:rPr>
        <w:t>（</w:t>
      </w:r>
      <w:r>
        <w:rPr>
          <w:sz w:val="30"/>
        </w:rPr>
        <w:t>8</w:t>
      </w:r>
      <w:r>
        <w:rPr>
          <w:sz w:val="30"/>
        </w:rPr>
        <w:t>）承包人单方面擅自终止或解除本合同的，应按第</w:t>
      </w:r>
      <w:r>
        <w:rPr>
          <w:sz w:val="30"/>
        </w:rPr>
        <w:t>16.2.2</w:t>
      </w:r>
      <w:r>
        <w:rPr>
          <w:sz w:val="30"/>
        </w:rPr>
        <w:t>.1</w:t>
      </w:r>
      <w:r>
        <w:rPr>
          <w:sz w:val="30"/>
        </w:rPr>
        <w:t>目第</w:t>
      </w:r>
      <w:r>
        <w:rPr>
          <w:sz w:val="30"/>
        </w:rPr>
        <w:t>(4)</w:t>
      </w:r>
      <w:r>
        <w:rPr>
          <w:sz w:val="30"/>
        </w:rPr>
        <w:t>种、第</w:t>
      </w:r>
      <w:r>
        <w:rPr>
          <w:sz w:val="30"/>
        </w:rPr>
        <w:t>(7)</w:t>
      </w:r>
      <w:r>
        <w:rPr>
          <w:sz w:val="30"/>
        </w:rPr>
        <w:t>种</w:t>
      </w:r>
      <w:r>
        <w:rPr>
          <w:sz w:val="30"/>
        </w:rPr>
        <w:t>及</w:t>
      </w:r>
      <w:r>
        <w:rPr>
          <w:sz w:val="30"/>
        </w:rPr>
        <w:t>第</w:t>
      </w:r>
      <w:r>
        <w:rPr>
          <w:sz w:val="30"/>
        </w:rPr>
        <w:t>16.2.2.2</w:t>
      </w:r>
      <w:r>
        <w:rPr>
          <w:sz w:val="30"/>
        </w:rPr>
        <w:t>目</w:t>
      </w:r>
      <w:r>
        <w:rPr>
          <w:sz w:val="30"/>
        </w:rPr>
        <w:t>的标准向发包人支付违约金及赔偿损失。</w:t>
      </w:r>
    </w:p>
    <w:p>
      <w:pPr>
        <w:pStyle w:val="null3"/>
        <w:ind w:firstLine="600"/>
        <w:jc w:val="left"/>
      </w:pPr>
      <w:r>
        <w:rPr>
          <w:sz w:val="30"/>
        </w:rPr>
        <w:t>16.2.2.4</w:t>
      </w:r>
      <w:r>
        <w:rPr>
          <w:sz w:val="30"/>
        </w:rPr>
        <w:t>工期延误方面的违约责任</w:t>
      </w:r>
    </w:p>
    <w:p>
      <w:pPr>
        <w:pStyle w:val="null3"/>
        <w:ind w:firstLine="600"/>
        <w:jc w:val="left"/>
      </w:pPr>
      <w:r>
        <w:rPr>
          <w:sz w:val="30"/>
        </w:rPr>
        <w:t>（</w:t>
      </w:r>
      <w:r>
        <w:rPr>
          <w:sz w:val="30"/>
        </w:rPr>
        <w:t>1</w:t>
      </w:r>
      <w:r>
        <w:rPr>
          <w:sz w:val="30"/>
        </w:rPr>
        <w:t>）承包人违反</w:t>
      </w:r>
      <w:r>
        <w:rPr>
          <w:sz w:val="30"/>
        </w:rPr>
        <w:t>通用合同条款</w:t>
      </w:r>
      <w:r>
        <w:rPr>
          <w:sz w:val="30"/>
        </w:rPr>
        <w:t>第</w:t>
      </w:r>
      <w:r>
        <w:rPr>
          <w:sz w:val="30"/>
        </w:rPr>
        <w:t>7.3</w:t>
      </w:r>
      <w:r>
        <w:rPr>
          <w:sz w:val="30"/>
        </w:rPr>
        <w:t>款〔</w:t>
      </w:r>
      <w:r>
        <w:rPr>
          <w:sz w:val="30"/>
        </w:rPr>
        <w:t>开工</w:t>
      </w:r>
      <w:r>
        <w:rPr>
          <w:sz w:val="30"/>
        </w:rPr>
        <w:t>〕约定</w:t>
      </w:r>
      <w:r>
        <w:rPr>
          <w:sz w:val="30"/>
        </w:rPr>
        <w:t>造成逾期开工的，</w:t>
      </w:r>
      <w:r>
        <w:rPr>
          <w:sz w:val="30"/>
        </w:rPr>
        <w:t>每</w:t>
      </w:r>
      <w:r>
        <w:rPr>
          <w:sz w:val="30"/>
        </w:rPr>
        <w:t>逾期</w:t>
      </w:r>
      <w:r>
        <w:rPr>
          <w:sz w:val="30"/>
        </w:rPr>
        <w:t>1</w:t>
      </w:r>
      <w:r>
        <w:rPr>
          <w:sz w:val="30"/>
        </w:rPr>
        <w:t>天，应向发包人支付本</w:t>
      </w:r>
      <w:r>
        <w:rPr>
          <w:sz w:val="30"/>
        </w:rPr>
        <w:t>合同总价</w:t>
      </w:r>
      <w:r>
        <w:rPr>
          <w:sz w:val="21"/>
          <w:u w:val="single"/>
        </w:rPr>
        <w:t xml:space="preserve">  </w:t>
      </w:r>
      <w:r>
        <w:rPr>
          <w:sz w:val="30"/>
          <w:u w:val="single"/>
        </w:rPr>
        <w:t>0.05</w:t>
      </w:r>
      <w:r>
        <w:rPr>
          <w:sz w:val="30"/>
          <w:u w:val="single"/>
        </w:rPr>
        <w:t>‰</w:t>
      </w:r>
      <w:r>
        <w:rPr>
          <w:sz w:val="21"/>
          <w:u w:val="single"/>
        </w:rPr>
        <w:t xml:space="preserve"> </w:t>
      </w:r>
      <w:r>
        <w:rPr>
          <w:sz w:val="30"/>
        </w:rPr>
        <w:t>的违约金</w:t>
      </w:r>
      <w:r>
        <w:rPr>
          <w:sz w:val="30"/>
          <w:u w:val="single"/>
        </w:rPr>
        <w:t>，</w:t>
      </w:r>
      <w:r>
        <w:rPr>
          <w:sz w:val="30"/>
        </w:rPr>
        <w:t>同时承包人还应据实赔偿发包人的实际损失</w:t>
      </w:r>
      <w:r>
        <w:rPr>
          <w:sz w:val="30"/>
        </w:rPr>
        <w:t>，</w:t>
      </w:r>
      <w:r>
        <w:rPr>
          <w:sz w:val="32"/>
        </w:rPr>
        <w:t>发包人</w:t>
      </w:r>
      <w:r>
        <w:rPr>
          <w:sz w:val="32"/>
        </w:rPr>
        <w:t>有权直接从</w:t>
      </w:r>
      <w:r>
        <w:rPr>
          <w:sz w:val="32"/>
        </w:rPr>
        <w:t>履约保证金或</w:t>
      </w:r>
      <w:r>
        <w:rPr>
          <w:sz w:val="32"/>
        </w:rPr>
        <w:t>应付工程款中扣除</w:t>
      </w:r>
      <w:r>
        <w:rPr>
          <w:sz w:val="30"/>
        </w:rPr>
        <w:t>。</w:t>
      </w:r>
    </w:p>
    <w:p>
      <w:pPr>
        <w:pStyle w:val="null3"/>
        <w:ind w:firstLine="600"/>
        <w:jc w:val="left"/>
      </w:pPr>
      <w:r>
        <w:rPr>
          <w:sz w:val="30"/>
        </w:rPr>
        <w:t>（</w:t>
      </w:r>
      <w:r>
        <w:rPr>
          <w:sz w:val="30"/>
        </w:rPr>
        <w:t>2</w:t>
      </w:r>
      <w:r>
        <w:rPr>
          <w:sz w:val="30"/>
        </w:rPr>
        <w:t>）承包人违反</w:t>
      </w:r>
      <w:r>
        <w:rPr>
          <w:sz w:val="30"/>
        </w:rPr>
        <w:t>通用合同条款</w:t>
      </w:r>
      <w:r>
        <w:rPr>
          <w:sz w:val="30"/>
        </w:rPr>
        <w:t>第</w:t>
      </w:r>
      <w:r>
        <w:rPr>
          <w:sz w:val="30"/>
        </w:rPr>
        <w:t>13.2</w:t>
      </w:r>
      <w:r>
        <w:rPr>
          <w:sz w:val="30"/>
        </w:rPr>
        <w:t>款〔竣工验收〕约定造成本合同工程不能按照合同协议书第二条约定的竣工日期竣工的，每逾期</w:t>
      </w:r>
      <w:r>
        <w:rPr>
          <w:sz w:val="30"/>
        </w:rPr>
        <w:t>1</w:t>
      </w:r>
      <w:r>
        <w:rPr>
          <w:sz w:val="30"/>
        </w:rPr>
        <w:t>天，</w:t>
      </w:r>
      <w:r>
        <w:rPr>
          <w:sz w:val="30"/>
        </w:rPr>
        <w:t>应向发包人支付</w:t>
      </w:r>
      <w:r>
        <w:rPr>
          <w:sz w:val="30"/>
        </w:rPr>
        <w:t>本</w:t>
      </w:r>
      <w:r>
        <w:rPr>
          <w:sz w:val="30"/>
        </w:rPr>
        <w:t>合同总价</w:t>
      </w:r>
      <w:r>
        <w:rPr>
          <w:sz w:val="21"/>
          <w:u w:val="single"/>
        </w:rPr>
        <w:t xml:space="preserve"> </w:t>
      </w:r>
      <w:r>
        <w:rPr>
          <w:sz w:val="30"/>
          <w:u w:val="single"/>
        </w:rPr>
        <w:t>0.</w:t>
      </w:r>
      <w:r>
        <w:rPr>
          <w:sz w:val="30"/>
          <w:u w:val="single"/>
        </w:rPr>
        <w:t>05</w:t>
      </w:r>
      <w:r>
        <w:rPr>
          <w:sz w:val="30"/>
          <w:u w:val="single"/>
        </w:rPr>
        <w:t>‰</w:t>
      </w:r>
      <w:r>
        <w:rPr>
          <w:sz w:val="30"/>
          <w:u w:val="single"/>
        </w:rPr>
        <w:t xml:space="preserve"> </w:t>
      </w:r>
      <w:r>
        <w:rPr>
          <w:sz w:val="30"/>
          <w:u w:val="single"/>
        </w:rPr>
        <w:t>的</w:t>
      </w:r>
      <w:r>
        <w:rPr>
          <w:sz w:val="30"/>
        </w:rPr>
        <w:t>违约金</w:t>
      </w:r>
      <w:r>
        <w:rPr>
          <w:sz w:val="30"/>
          <w:u w:val="single"/>
        </w:rPr>
        <w:t>，</w:t>
      </w:r>
      <w:r>
        <w:rPr>
          <w:sz w:val="30"/>
        </w:rPr>
        <w:t>同时承包人还应据实赔偿发包人的实际损失</w:t>
      </w:r>
      <w:r>
        <w:rPr>
          <w:sz w:val="30"/>
        </w:rPr>
        <w:t>，</w:t>
      </w:r>
      <w:r>
        <w:rPr>
          <w:sz w:val="32"/>
        </w:rPr>
        <w:t>发包人</w:t>
      </w:r>
      <w:r>
        <w:rPr>
          <w:sz w:val="32"/>
        </w:rPr>
        <w:t>有权直接从</w:t>
      </w:r>
      <w:r>
        <w:rPr>
          <w:sz w:val="32"/>
        </w:rPr>
        <w:t>履约保证金或</w:t>
      </w:r>
      <w:r>
        <w:rPr>
          <w:sz w:val="32"/>
        </w:rPr>
        <w:t>应付工程款中扣除</w:t>
      </w:r>
      <w:r>
        <w:rPr>
          <w:sz w:val="30"/>
        </w:rPr>
        <w:t>。</w:t>
      </w:r>
    </w:p>
    <w:p>
      <w:pPr>
        <w:pStyle w:val="null3"/>
        <w:ind w:firstLine="600"/>
        <w:jc w:val="left"/>
      </w:pPr>
      <w:r>
        <w:rPr>
          <w:sz w:val="30"/>
        </w:rPr>
        <w:t>（</w:t>
      </w:r>
      <w:r>
        <w:rPr>
          <w:sz w:val="30"/>
        </w:rPr>
        <w:t>3</w:t>
      </w:r>
      <w:r>
        <w:rPr>
          <w:sz w:val="30"/>
        </w:rPr>
        <w:t>）承包人违反</w:t>
      </w:r>
      <w:r>
        <w:rPr>
          <w:sz w:val="30"/>
        </w:rPr>
        <w:t>通用合同条款</w:t>
      </w:r>
      <w:r>
        <w:rPr>
          <w:sz w:val="30"/>
        </w:rPr>
        <w:t>第</w:t>
      </w:r>
      <w:r>
        <w:rPr>
          <w:sz w:val="30"/>
        </w:rPr>
        <w:t>13.2</w:t>
      </w:r>
      <w:r>
        <w:rPr>
          <w:sz w:val="30"/>
        </w:rPr>
        <w:t>款〔竣工验收〕约定</w:t>
      </w:r>
      <w:r>
        <w:rPr>
          <w:sz w:val="30"/>
        </w:rPr>
        <w:t>，</w:t>
      </w:r>
      <w:r>
        <w:rPr>
          <w:sz w:val="30"/>
        </w:rPr>
        <w:t>无正当理由不移交工程的，每逾期</w:t>
      </w:r>
      <w:r>
        <w:rPr>
          <w:sz w:val="30"/>
        </w:rPr>
        <w:t>1</w:t>
      </w:r>
      <w:r>
        <w:rPr>
          <w:sz w:val="30"/>
        </w:rPr>
        <w:t>天，</w:t>
      </w:r>
      <w:r>
        <w:rPr>
          <w:sz w:val="30"/>
        </w:rPr>
        <w:t>应向发包人支付</w:t>
      </w:r>
      <w:r>
        <w:rPr>
          <w:sz w:val="30"/>
        </w:rPr>
        <w:t>本</w:t>
      </w:r>
      <w:r>
        <w:rPr>
          <w:sz w:val="30"/>
        </w:rPr>
        <w:t>合同总价</w:t>
      </w:r>
      <w:r>
        <w:rPr>
          <w:sz w:val="21"/>
          <w:u w:val="single"/>
        </w:rPr>
        <w:t xml:space="preserve"> </w:t>
      </w:r>
      <w:r>
        <w:rPr>
          <w:sz w:val="30"/>
          <w:u w:val="single"/>
        </w:rPr>
        <w:t>0.</w:t>
      </w:r>
      <w:r>
        <w:rPr>
          <w:sz w:val="30"/>
          <w:u w:val="single"/>
        </w:rPr>
        <w:t>05</w:t>
      </w:r>
      <w:r>
        <w:rPr>
          <w:sz w:val="30"/>
          <w:u w:val="single"/>
        </w:rPr>
        <w:t>‰</w:t>
      </w:r>
      <w:r>
        <w:rPr>
          <w:sz w:val="30"/>
          <w:u w:val="single"/>
        </w:rPr>
        <w:t xml:space="preserve"> </w:t>
      </w:r>
      <w:r>
        <w:rPr>
          <w:sz w:val="30"/>
          <w:u w:val="single"/>
        </w:rPr>
        <w:t>的</w:t>
      </w:r>
      <w:r>
        <w:rPr>
          <w:sz w:val="30"/>
        </w:rPr>
        <w:t>违约金</w:t>
      </w:r>
      <w:r>
        <w:rPr>
          <w:sz w:val="30"/>
          <w:u w:val="single"/>
        </w:rPr>
        <w:t>，</w:t>
      </w:r>
      <w:r>
        <w:rPr>
          <w:sz w:val="30"/>
        </w:rPr>
        <w:t>同时承包人还应据实赔偿发包人的实际损失</w:t>
      </w:r>
      <w:r>
        <w:rPr>
          <w:sz w:val="30"/>
        </w:rPr>
        <w:t>，</w:t>
      </w:r>
      <w:r>
        <w:rPr>
          <w:sz w:val="32"/>
        </w:rPr>
        <w:t>发包人</w:t>
      </w:r>
      <w:r>
        <w:rPr>
          <w:sz w:val="32"/>
        </w:rPr>
        <w:t>有权直接从</w:t>
      </w:r>
      <w:r>
        <w:rPr>
          <w:sz w:val="32"/>
        </w:rPr>
        <w:t>履约保证金或</w:t>
      </w:r>
      <w:r>
        <w:rPr>
          <w:sz w:val="32"/>
        </w:rPr>
        <w:t>应付工程款中扣除</w:t>
      </w:r>
      <w:r>
        <w:rPr>
          <w:sz w:val="30"/>
        </w:rPr>
        <w:t>。</w:t>
      </w:r>
    </w:p>
    <w:p>
      <w:pPr>
        <w:pStyle w:val="null3"/>
        <w:ind w:firstLine="600"/>
        <w:jc w:val="left"/>
      </w:pPr>
      <w:r>
        <w:rPr>
          <w:sz w:val="30"/>
        </w:rPr>
        <w:t>16.2.2.5</w:t>
      </w:r>
      <w:r>
        <w:rPr>
          <w:sz w:val="30"/>
        </w:rPr>
        <w:t>材料设备管理及工程质量方面的违约责任</w:t>
      </w:r>
    </w:p>
    <w:p>
      <w:pPr>
        <w:pStyle w:val="null3"/>
        <w:ind w:firstLine="600"/>
        <w:jc w:val="left"/>
      </w:pPr>
      <w:r>
        <w:rPr>
          <w:sz w:val="30"/>
        </w:rPr>
        <w:t>（</w:t>
      </w:r>
      <w:r>
        <w:rPr>
          <w:sz w:val="30"/>
        </w:rPr>
        <w:t>1</w:t>
      </w:r>
      <w:r>
        <w:rPr>
          <w:sz w:val="30"/>
        </w:rPr>
        <w:t>）发包人（包括发包人委托的材料设备检验机构）或总监理工程师抽查承包人的工程材料设备，发现所检查的材料与合同约定标准的任何一项不符合时，承包人必须全部退货、返工，并赔偿发包人由此遭受的实际损失外</w:t>
      </w:r>
      <w:r>
        <w:rPr>
          <w:sz w:val="30"/>
        </w:rPr>
        <w:t>；</w:t>
      </w:r>
    </w:p>
    <w:p>
      <w:pPr>
        <w:pStyle w:val="null3"/>
        <w:ind w:firstLine="600"/>
        <w:jc w:val="left"/>
      </w:pPr>
      <w:r>
        <w:rPr>
          <w:sz w:val="30"/>
        </w:rPr>
        <w:t>（</w:t>
      </w:r>
      <w:r>
        <w:rPr>
          <w:sz w:val="30"/>
        </w:rPr>
        <w:t>2</w:t>
      </w:r>
      <w:r>
        <w:rPr>
          <w:sz w:val="30"/>
        </w:rPr>
        <w:t>）承包人必须保证用于本合同工程所有的材料设备的品牌、型号、规格、质量等符合本合同及招投标文件的要求，严禁假冒伪劣产品，严禁以次充好，严禁未经发包人批准即以其他产品（包括承包人的产品）顶替本合同及招投标文件中规定的产品。如发生上述情况，承包人必须无条件在发包人限定的时间内全部更换为符合要求的产品，并由承包人按所需更换的符合要求的货物价款的</w:t>
      </w:r>
      <w:r>
        <w:rPr>
          <w:sz w:val="30"/>
        </w:rPr>
        <w:t>10%</w:t>
      </w:r>
      <w:r>
        <w:rPr>
          <w:sz w:val="30"/>
        </w:rPr>
        <w:t>向发包人支付违约金，因此给发包人造成损失的，由承包人负责赔偿；如使用材料、设备无法拆除更换，经发包人确认后，按已使用材料、设备的招控价、投标价其中的低值的</w:t>
      </w:r>
      <w:r>
        <w:rPr>
          <w:sz w:val="30"/>
        </w:rPr>
        <w:t>80%</w:t>
      </w:r>
      <w:r>
        <w:rPr>
          <w:sz w:val="30"/>
        </w:rPr>
        <w:t>计算价格。</w:t>
      </w:r>
    </w:p>
    <w:p>
      <w:pPr>
        <w:pStyle w:val="null3"/>
        <w:ind w:firstLine="600"/>
        <w:jc w:val="left"/>
      </w:pPr>
      <w:r>
        <w:rPr>
          <w:sz w:val="30"/>
        </w:rPr>
        <w:t>（</w:t>
      </w:r>
      <w:r>
        <w:rPr>
          <w:sz w:val="30"/>
        </w:rPr>
        <w:t>3</w:t>
      </w:r>
      <w:r>
        <w:rPr>
          <w:sz w:val="30"/>
        </w:rPr>
        <w:t>）承包人不按</w:t>
      </w:r>
      <w:r>
        <w:rPr>
          <w:sz w:val="30"/>
        </w:rPr>
        <w:t>第</w:t>
      </w:r>
      <w:r>
        <w:rPr>
          <w:sz w:val="30"/>
        </w:rPr>
        <w:t>8</w:t>
      </w:r>
      <w:r>
        <w:rPr>
          <w:sz w:val="30"/>
        </w:rPr>
        <w:t>条〔材料与设备〕</w:t>
      </w:r>
      <w:r>
        <w:rPr>
          <w:sz w:val="30"/>
        </w:rPr>
        <w:t>的约定对用于本合同工程的材料设备进行管理的，视同不服从发包人及</w:t>
      </w:r>
      <w:r>
        <w:rPr>
          <w:sz w:val="30"/>
        </w:rPr>
        <w:t>监理人</w:t>
      </w:r>
      <w:r>
        <w:rPr>
          <w:sz w:val="30"/>
        </w:rPr>
        <w:t>管理，应按第</w:t>
      </w:r>
      <w:r>
        <w:rPr>
          <w:sz w:val="30"/>
        </w:rPr>
        <w:t>16.2.2</w:t>
      </w:r>
      <w:r>
        <w:rPr>
          <w:sz w:val="30"/>
        </w:rPr>
        <w:t>.1</w:t>
      </w:r>
      <w:r>
        <w:rPr>
          <w:sz w:val="30"/>
        </w:rPr>
        <w:t>目第</w:t>
      </w:r>
      <w:r>
        <w:rPr>
          <w:sz w:val="30"/>
        </w:rPr>
        <w:t>（</w:t>
      </w:r>
      <w:r>
        <w:rPr>
          <w:sz w:val="30"/>
        </w:rPr>
        <w:t>1</w:t>
      </w:r>
      <w:r>
        <w:rPr>
          <w:sz w:val="30"/>
        </w:rPr>
        <w:t>）</w:t>
      </w:r>
      <w:r>
        <w:rPr>
          <w:sz w:val="30"/>
        </w:rPr>
        <w:t>种</w:t>
      </w:r>
      <w:r>
        <w:rPr>
          <w:sz w:val="30"/>
        </w:rPr>
        <w:t>的约定承担违约责任；同时发包人有权暂停支付本合同工程进度款，直到承包人完成相关工作为止。</w:t>
      </w:r>
    </w:p>
    <w:p>
      <w:pPr>
        <w:pStyle w:val="null3"/>
        <w:ind w:firstLine="600"/>
        <w:jc w:val="left"/>
      </w:pPr>
      <w:r>
        <w:rPr>
          <w:sz w:val="30"/>
        </w:rPr>
        <w:t>（</w:t>
      </w:r>
      <w:r>
        <w:rPr>
          <w:sz w:val="30"/>
        </w:rPr>
        <w:t>4</w:t>
      </w:r>
      <w:r>
        <w:rPr>
          <w:sz w:val="30"/>
        </w:rPr>
        <w:t>）承包人必须对各工序报验核查质量控制点。承包人申请报验后，经总监理工程师或发包人检查发现质量不合格</w:t>
      </w:r>
      <w:r>
        <w:rPr>
          <w:sz w:val="30"/>
        </w:rPr>
        <w:t>的</w:t>
      </w:r>
      <w:r>
        <w:rPr>
          <w:sz w:val="30"/>
        </w:rPr>
        <w:t>，承包人必须对不合格部分进行返工，返工后经检查合格才准进入下一工序，工期不予顺延。复检的结果，按每一分项工程计算，</w:t>
      </w:r>
      <w:r>
        <w:rPr>
          <w:sz w:val="30"/>
        </w:rPr>
        <w:t>1</w:t>
      </w:r>
      <w:r>
        <w:rPr>
          <w:sz w:val="30"/>
        </w:rPr>
        <w:t>次</w:t>
      </w:r>
      <w:r>
        <w:rPr>
          <w:sz w:val="30"/>
        </w:rPr>
        <w:t>不合格给予书面警告，</w:t>
      </w:r>
      <w:r>
        <w:rPr>
          <w:sz w:val="30"/>
        </w:rPr>
        <w:t>2</w:t>
      </w:r>
      <w:r>
        <w:rPr>
          <w:sz w:val="30"/>
        </w:rPr>
        <w:t>次</w:t>
      </w:r>
      <w:r>
        <w:rPr>
          <w:sz w:val="30"/>
        </w:rPr>
        <w:t>不合格给予限期改正，</w:t>
      </w:r>
      <w:r>
        <w:rPr>
          <w:sz w:val="30"/>
        </w:rPr>
        <w:t>3</w:t>
      </w:r>
      <w:r>
        <w:rPr>
          <w:sz w:val="30"/>
        </w:rPr>
        <w:t>次</w:t>
      </w:r>
      <w:r>
        <w:rPr>
          <w:sz w:val="30"/>
        </w:rPr>
        <w:t>不合格</w:t>
      </w:r>
      <w:r>
        <w:rPr>
          <w:sz w:val="30"/>
        </w:rPr>
        <w:t>承担</w:t>
      </w:r>
      <w:r>
        <w:rPr>
          <w:sz w:val="30"/>
        </w:rPr>
        <w:t>1</w:t>
      </w:r>
      <w:r>
        <w:rPr>
          <w:sz w:val="30"/>
        </w:rPr>
        <w:t>次一般违约责任。承包人采取整改措施后效果仍不明显的，发包人有权部分解除合同，将该分项工程另行发包，且不免除承包人应承担的违约赔偿责任。</w:t>
      </w:r>
    </w:p>
    <w:p>
      <w:pPr>
        <w:pStyle w:val="null3"/>
        <w:ind w:firstLine="600"/>
        <w:jc w:val="left"/>
      </w:pPr>
      <w:r>
        <w:rPr>
          <w:sz w:val="30"/>
        </w:rPr>
        <w:t>（</w:t>
      </w:r>
      <w:r>
        <w:rPr>
          <w:sz w:val="30"/>
        </w:rPr>
        <w:t>5</w:t>
      </w:r>
      <w:r>
        <w:rPr>
          <w:sz w:val="30"/>
        </w:rPr>
        <w:t>）工程竣工验收不符合国家强制性标准及规范要求或者未能实现一次验收合格的，承包人除应向发包人支付所在工程总造价</w:t>
      </w:r>
      <w:r>
        <w:rPr>
          <w:sz w:val="30"/>
        </w:rPr>
        <w:t>1%</w:t>
      </w:r>
      <w:r>
        <w:rPr>
          <w:sz w:val="30"/>
        </w:rPr>
        <w:t>的违约金并无偿采取补救措施及赔偿发包人的实际损失外，还应承担由此引起的一切责任。</w:t>
      </w:r>
    </w:p>
    <w:p>
      <w:pPr>
        <w:pStyle w:val="null3"/>
        <w:ind w:firstLine="600"/>
        <w:jc w:val="left"/>
      </w:pPr>
      <w:r>
        <w:rPr>
          <w:sz w:val="30"/>
        </w:rPr>
        <w:t>（</w:t>
      </w:r>
      <w:r>
        <w:rPr>
          <w:sz w:val="30"/>
        </w:rPr>
        <w:t>6</w:t>
      </w:r>
      <w:r>
        <w:rPr>
          <w:sz w:val="30"/>
        </w:rPr>
        <w:t>）在本合同工程质量保修期内发现有重大质量不合格问题的（该重大质量问题应界定为达不到要求的质量标准，属质量保修的问题除外），承包人必须在规定的期限内返工达到合同约定的质量等级并赔偿由此给发包人造成的损失。工程质量保修期内承包人不履行质保义务，发包人可将质保内容另行发包，费用在质保金中扣除，不足部分由承包人负责。</w:t>
      </w:r>
    </w:p>
    <w:p>
      <w:pPr>
        <w:pStyle w:val="null3"/>
        <w:ind w:firstLine="600"/>
        <w:jc w:val="left"/>
      </w:pPr>
      <w:r>
        <w:rPr>
          <w:sz w:val="30"/>
        </w:rPr>
        <w:t>16.2.2.6</w:t>
      </w:r>
      <w:r>
        <w:rPr>
          <w:sz w:val="30"/>
        </w:rPr>
        <w:t>安全生产方面的违约责任</w:t>
      </w:r>
    </w:p>
    <w:p>
      <w:pPr>
        <w:pStyle w:val="null3"/>
        <w:ind w:firstLine="600"/>
        <w:jc w:val="left"/>
      </w:pPr>
      <w:r>
        <w:rPr>
          <w:sz w:val="30"/>
        </w:rPr>
        <w:t>（</w:t>
      </w:r>
      <w:r>
        <w:rPr>
          <w:sz w:val="30"/>
        </w:rPr>
        <w:t>1</w:t>
      </w:r>
      <w:r>
        <w:rPr>
          <w:sz w:val="30"/>
        </w:rPr>
        <w:t>）承包人在政府行政主管部门组织的安全生产检查中，被发现存在严重的安全隐患，被通报批评，或被新闻媒体曝光造成不良影响的，被通报或被曝光</w:t>
      </w:r>
      <w:r>
        <w:rPr>
          <w:sz w:val="30"/>
        </w:rPr>
        <w:t>1</w:t>
      </w:r>
      <w:r>
        <w:rPr>
          <w:sz w:val="30"/>
        </w:rPr>
        <w:t>次，承包人必须承担</w:t>
      </w:r>
      <w:r>
        <w:rPr>
          <w:sz w:val="30"/>
        </w:rPr>
        <w:t>1</w:t>
      </w:r>
      <w:r>
        <w:rPr>
          <w:sz w:val="30"/>
        </w:rPr>
        <w:t>次严重违约责任。</w:t>
      </w:r>
    </w:p>
    <w:p>
      <w:pPr>
        <w:pStyle w:val="null3"/>
        <w:ind w:firstLine="600"/>
        <w:jc w:val="left"/>
      </w:pPr>
      <w:r>
        <w:rPr>
          <w:sz w:val="30"/>
        </w:rPr>
        <w:t>（</w:t>
      </w:r>
      <w:r>
        <w:rPr>
          <w:sz w:val="30"/>
        </w:rPr>
        <w:t>2</w:t>
      </w:r>
      <w:r>
        <w:rPr>
          <w:sz w:val="30"/>
        </w:rPr>
        <w:t>）承包人在发包人、总监理工程师进行的日常安全生产检查中，被发现存在安全隐患的，</w:t>
      </w:r>
      <w:r>
        <w:rPr>
          <w:sz w:val="30"/>
        </w:rPr>
        <w:t>同样问题发生第</w:t>
      </w:r>
      <w:r>
        <w:rPr>
          <w:sz w:val="30"/>
        </w:rPr>
        <w:t>1</w:t>
      </w:r>
      <w:r>
        <w:rPr>
          <w:sz w:val="30"/>
        </w:rPr>
        <w:t>次</w:t>
      </w:r>
      <w:r>
        <w:rPr>
          <w:sz w:val="30"/>
        </w:rPr>
        <w:t>给予书面警告，第</w:t>
      </w:r>
      <w:r>
        <w:rPr>
          <w:sz w:val="30"/>
        </w:rPr>
        <w:t>2</w:t>
      </w:r>
      <w:r>
        <w:rPr>
          <w:sz w:val="30"/>
        </w:rPr>
        <w:t>次</w:t>
      </w:r>
      <w:r>
        <w:rPr>
          <w:sz w:val="30"/>
        </w:rPr>
        <w:t>给予限期改正，第</w:t>
      </w:r>
      <w:r>
        <w:rPr>
          <w:sz w:val="30"/>
        </w:rPr>
        <w:t>3</w:t>
      </w:r>
      <w:r>
        <w:rPr>
          <w:sz w:val="30"/>
        </w:rPr>
        <w:t>次承担</w:t>
      </w:r>
      <w:r>
        <w:rPr>
          <w:sz w:val="30"/>
        </w:rPr>
        <w:t>1</w:t>
      </w:r>
      <w:r>
        <w:rPr>
          <w:sz w:val="30"/>
        </w:rPr>
        <w:t>次一般违约责任。此类问题的认定，以发包人、总监理工程师书面通知、指令、通报或会议纪要为准。</w:t>
      </w:r>
    </w:p>
    <w:p>
      <w:pPr>
        <w:pStyle w:val="null3"/>
        <w:ind w:firstLine="600"/>
        <w:jc w:val="left"/>
      </w:pPr>
      <w:r>
        <w:rPr>
          <w:sz w:val="30"/>
        </w:rPr>
        <w:t>（</w:t>
      </w:r>
      <w:r>
        <w:rPr>
          <w:sz w:val="30"/>
        </w:rPr>
        <w:t>3</w:t>
      </w:r>
      <w:r>
        <w:rPr>
          <w:sz w:val="30"/>
        </w:rPr>
        <w:t>）承包人因自身原因造成安全责任事故（含工程质量事故）的，除按国务院</w:t>
      </w:r>
      <w:r>
        <w:rPr>
          <w:sz w:val="30"/>
        </w:rPr>
        <w:t>(</w:t>
      </w:r>
      <w:r>
        <w:rPr>
          <w:sz w:val="30"/>
        </w:rPr>
        <w:t>第</w:t>
      </w:r>
      <w:r>
        <w:rPr>
          <w:sz w:val="30"/>
        </w:rPr>
        <w:t>493</w:t>
      </w:r>
      <w:r>
        <w:rPr>
          <w:sz w:val="30"/>
        </w:rPr>
        <w:t>号令</w:t>
      </w:r>
      <w:r>
        <w:rPr>
          <w:sz w:val="30"/>
        </w:rPr>
        <w:t>)</w:t>
      </w:r>
      <w:r>
        <w:rPr>
          <w:sz w:val="30"/>
        </w:rPr>
        <w:t>《生产安全事故报告和调查处理条例》及地方相关规定执行处罚外，承包人还必须赔偿由此而造成的发包人的一切损失</w:t>
      </w:r>
      <w:r>
        <w:rPr>
          <w:sz w:val="30"/>
        </w:rPr>
        <w:t>。</w:t>
      </w:r>
    </w:p>
    <w:p>
      <w:pPr>
        <w:pStyle w:val="null3"/>
        <w:ind w:firstLine="600"/>
        <w:jc w:val="left"/>
      </w:pPr>
      <w:r>
        <w:rPr>
          <w:sz w:val="30"/>
        </w:rPr>
        <w:t>16.2.2.6</w:t>
      </w:r>
      <w:r>
        <w:rPr>
          <w:sz w:val="30"/>
        </w:rPr>
        <w:t>文明施工、环境保护方面的违约责任</w:t>
      </w:r>
    </w:p>
    <w:p>
      <w:pPr>
        <w:pStyle w:val="null3"/>
        <w:ind w:firstLine="600"/>
        <w:jc w:val="both"/>
      </w:pPr>
      <w:r>
        <w:rPr>
          <w:sz w:val="30"/>
        </w:rPr>
        <w:t>（</w:t>
      </w:r>
      <w:r>
        <w:rPr>
          <w:sz w:val="30"/>
        </w:rPr>
        <w:t>1</w:t>
      </w:r>
      <w:r>
        <w:rPr>
          <w:sz w:val="30"/>
        </w:rPr>
        <w:t>）发包人、</w:t>
      </w:r>
      <w:r>
        <w:rPr>
          <w:sz w:val="30"/>
        </w:rPr>
        <w:t>总监理工程师按照</w:t>
      </w:r>
      <w:r>
        <w:rPr>
          <w:sz w:val="30"/>
        </w:rPr>
        <w:t>通用合同条款</w:t>
      </w:r>
      <w:r>
        <w:rPr>
          <w:sz w:val="30"/>
        </w:rPr>
        <w:t>第</w:t>
      </w:r>
      <w:r>
        <w:rPr>
          <w:sz w:val="30"/>
        </w:rPr>
        <w:t>7.1.1</w:t>
      </w:r>
      <w:r>
        <w:rPr>
          <w:sz w:val="30"/>
        </w:rPr>
        <w:t>项</w:t>
      </w:r>
      <w:r>
        <w:rPr>
          <w:sz w:val="30"/>
        </w:rPr>
        <w:t>〔施工组织设计的内容〕</w:t>
      </w:r>
      <w:r>
        <w:rPr>
          <w:sz w:val="30"/>
        </w:rPr>
        <w:t>(7)</w:t>
      </w:r>
      <w:r>
        <w:rPr>
          <w:sz w:val="30"/>
        </w:rPr>
        <w:t>的约定</w:t>
      </w:r>
      <w:r>
        <w:rPr>
          <w:sz w:val="30"/>
        </w:rPr>
        <w:t>，对承包人文明施工措施进行对照检查。经检查发现承包人因自身原因未能落实的，</w:t>
      </w:r>
      <w:r>
        <w:rPr>
          <w:sz w:val="30"/>
        </w:rPr>
        <w:t>第</w:t>
      </w:r>
      <w:r>
        <w:rPr>
          <w:sz w:val="30"/>
        </w:rPr>
        <w:t>1</w:t>
      </w:r>
      <w:r>
        <w:rPr>
          <w:sz w:val="30"/>
        </w:rPr>
        <w:t>次</w:t>
      </w:r>
      <w:r>
        <w:rPr>
          <w:sz w:val="30"/>
        </w:rPr>
        <w:t>给予书面警告，第</w:t>
      </w:r>
      <w:r>
        <w:rPr>
          <w:sz w:val="30"/>
        </w:rPr>
        <w:t>2</w:t>
      </w:r>
      <w:r>
        <w:rPr>
          <w:sz w:val="30"/>
        </w:rPr>
        <w:t>次</w:t>
      </w:r>
      <w:r>
        <w:rPr>
          <w:sz w:val="30"/>
        </w:rPr>
        <w:t>给予限期改正，第</w:t>
      </w:r>
      <w:r>
        <w:rPr>
          <w:sz w:val="30"/>
        </w:rPr>
        <w:t>3</w:t>
      </w:r>
      <w:r>
        <w:rPr>
          <w:sz w:val="30"/>
        </w:rPr>
        <w:t>次承担</w:t>
      </w:r>
      <w:r>
        <w:rPr>
          <w:sz w:val="30"/>
        </w:rPr>
        <w:t>1</w:t>
      </w:r>
      <w:r>
        <w:rPr>
          <w:sz w:val="30"/>
        </w:rPr>
        <w:t>次一般违约责任。</w:t>
      </w:r>
    </w:p>
    <w:p>
      <w:pPr>
        <w:pStyle w:val="null3"/>
        <w:ind w:firstLine="600"/>
        <w:jc w:val="left"/>
      </w:pPr>
      <w:r>
        <w:rPr>
          <w:sz w:val="30"/>
        </w:rPr>
        <w:t>（</w:t>
      </w:r>
      <w:r>
        <w:rPr>
          <w:sz w:val="30"/>
        </w:rPr>
        <w:t>2</w:t>
      </w:r>
      <w:r>
        <w:rPr>
          <w:sz w:val="30"/>
        </w:rPr>
        <w:t>）在行业主管部门或省局的检查中，承包人的施工场地被评为不合格工地或者被通报批评或者被新闻媒体曝光的，承包人必须承担</w:t>
      </w:r>
      <w:r>
        <w:rPr>
          <w:sz w:val="30"/>
        </w:rPr>
        <w:t>1</w:t>
      </w:r>
      <w:r>
        <w:rPr>
          <w:sz w:val="30"/>
        </w:rPr>
        <w:t>次严重违约责任，并立即采取切实有效措施予以整改；拒不采取切实有效措施整改的，或整改效果不明显的，发包人有权委托第三方实施整改，相关费用可直接从承包人的银行保函或工程款中支付。</w:t>
      </w:r>
    </w:p>
    <w:p>
      <w:pPr>
        <w:pStyle w:val="null3"/>
        <w:ind w:firstLine="600"/>
        <w:jc w:val="left"/>
      </w:pPr>
      <w:r>
        <w:rPr>
          <w:sz w:val="30"/>
        </w:rPr>
        <w:t>（</w:t>
      </w:r>
      <w:r>
        <w:rPr>
          <w:sz w:val="30"/>
        </w:rPr>
        <w:t>3</w:t>
      </w:r>
      <w:r>
        <w:rPr>
          <w:sz w:val="30"/>
        </w:rPr>
        <w:t>）承包人在施工过程中因其自身原因造成周围环境卫生状况较差，被其他施工单位或周围居民投诉的，承包人必须在当天内整改</w:t>
      </w:r>
      <w:r>
        <w:rPr>
          <w:sz w:val="30"/>
        </w:rPr>
        <w:t>。</w:t>
      </w:r>
      <w:r>
        <w:rPr>
          <w:sz w:val="30"/>
        </w:rPr>
        <w:t>故意拖延</w:t>
      </w:r>
      <w:r>
        <w:rPr>
          <w:sz w:val="30"/>
        </w:rPr>
        <w:t>拒不整改或整改后再次发生同类事件</w:t>
      </w:r>
      <w:r>
        <w:rPr>
          <w:sz w:val="30"/>
        </w:rPr>
        <w:t>的，</w:t>
      </w:r>
      <w:r>
        <w:rPr>
          <w:sz w:val="30"/>
        </w:rPr>
        <w:t>第</w:t>
      </w:r>
      <w:r>
        <w:rPr>
          <w:sz w:val="30"/>
        </w:rPr>
        <w:t>1</w:t>
      </w:r>
      <w:r>
        <w:rPr>
          <w:sz w:val="30"/>
        </w:rPr>
        <w:t>次</w:t>
      </w:r>
      <w:r>
        <w:rPr>
          <w:sz w:val="30"/>
        </w:rPr>
        <w:t>给予书面警告，第</w:t>
      </w:r>
      <w:r>
        <w:rPr>
          <w:sz w:val="30"/>
        </w:rPr>
        <w:t>2</w:t>
      </w:r>
      <w:r>
        <w:rPr>
          <w:sz w:val="30"/>
        </w:rPr>
        <w:t>次</w:t>
      </w:r>
      <w:r>
        <w:rPr>
          <w:sz w:val="30"/>
        </w:rPr>
        <w:t>给予限期改正，第</w:t>
      </w:r>
      <w:r>
        <w:rPr>
          <w:sz w:val="30"/>
        </w:rPr>
        <w:t>3</w:t>
      </w:r>
      <w:r>
        <w:rPr>
          <w:sz w:val="30"/>
        </w:rPr>
        <w:t>次承担</w:t>
      </w:r>
      <w:r>
        <w:rPr>
          <w:sz w:val="30"/>
        </w:rPr>
        <w:t>1</w:t>
      </w:r>
      <w:r>
        <w:rPr>
          <w:sz w:val="30"/>
        </w:rPr>
        <w:t>次一般违约责任。</w:t>
      </w:r>
    </w:p>
    <w:p>
      <w:pPr>
        <w:pStyle w:val="null3"/>
        <w:ind w:firstLine="600"/>
        <w:jc w:val="left"/>
      </w:pPr>
      <w:r>
        <w:rPr>
          <w:sz w:val="30"/>
        </w:rPr>
        <w:t>16.2.2.7</w:t>
      </w:r>
      <w:r>
        <w:rPr>
          <w:sz w:val="30"/>
        </w:rPr>
        <w:t>工程转包、分包方面的违约责任</w:t>
      </w:r>
    </w:p>
    <w:p>
      <w:pPr>
        <w:pStyle w:val="null3"/>
        <w:ind w:firstLine="600"/>
        <w:jc w:val="left"/>
      </w:pPr>
      <w:r>
        <w:rPr>
          <w:sz w:val="30"/>
        </w:rPr>
        <w:t>（</w:t>
      </w:r>
      <w:r>
        <w:rPr>
          <w:sz w:val="30"/>
        </w:rPr>
        <w:t>1</w:t>
      </w:r>
      <w:r>
        <w:rPr>
          <w:sz w:val="30"/>
        </w:rPr>
        <w:t>）承包人不按</w:t>
      </w:r>
      <w:r>
        <w:rPr>
          <w:sz w:val="30"/>
        </w:rPr>
        <w:t>合同</w:t>
      </w:r>
      <w:r>
        <w:rPr>
          <w:sz w:val="30"/>
        </w:rPr>
        <w:t>约定进行分包管理的，视同不服从发包人及</w:t>
      </w:r>
      <w:r>
        <w:rPr>
          <w:sz w:val="30"/>
        </w:rPr>
        <w:t>监理人</w:t>
      </w:r>
      <w:r>
        <w:rPr>
          <w:sz w:val="30"/>
        </w:rPr>
        <w:t>管理，应按第</w:t>
      </w:r>
      <w:r>
        <w:rPr>
          <w:sz w:val="30"/>
        </w:rPr>
        <w:t>16.2.2</w:t>
      </w:r>
      <w:r>
        <w:rPr>
          <w:sz w:val="30"/>
        </w:rPr>
        <w:t>.1</w:t>
      </w:r>
      <w:r>
        <w:rPr>
          <w:sz w:val="30"/>
        </w:rPr>
        <w:t>目第</w:t>
      </w:r>
      <w:r>
        <w:rPr>
          <w:sz w:val="30"/>
        </w:rPr>
        <w:t>（</w:t>
      </w:r>
      <w:r>
        <w:rPr>
          <w:sz w:val="30"/>
        </w:rPr>
        <w:t>1</w:t>
      </w:r>
      <w:r>
        <w:rPr>
          <w:sz w:val="30"/>
        </w:rPr>
        <w:t>）</w:t>
      </w:r>
      <w:r>
        <w:rPr>
          <w:sz w:val="30"/>
        </w:rPr>
        <w:t>种</w:t>
      </w:r>
      <w:r>
        <w:rPr>
          <w:sz w:val="30"/>
        </w:rPr>
        <w:t>的约定承担违约责任；同时发包人有权暂停支付本合同工程进度款，直到承包人完成相关工作为止。</w:t>
      </w:r>
    </w:p>
    <w:p>
      <w:pPr>
        <w:pStyle w:val="null3"/>
        <w:ind w:firstLine="600"/>
        <w:jc w:val="left"/>
      </w:pPr>
      <w:r>
        <w:rPr>
          <w:sz w:val="30"/>
        </w:rPr>
        <w:t>（</w:t>
      </w:r>
      <w:r>
        <w:rPr>
          <w:sz w:val="30"/>
        </w:rPr>
        <w:t>2</w:t>
      </w:r>
      <w:r>
        <w:rPr>
          <w:sz w:val="30"/>
        </w:rPr>
        <w:t>）承包人转包工程或者违反法律法规及本合同约定分包工程的，发包人有权单方面部分解除合同或全部解除合同，并由承包人承担由此产生的一切责任及损失。</w:t>
      </w:r>
    </w:p>
    <w:p>
      <w:pPr>
        <w:pStyle w:val="null3"/>
        <w:ind w:firstLine="600"/>
        <w:jc w:val="left"/>
      </w:pPr>
      <w:r>
        <w:rPr>
          <w:sz w:val="30"/>
        </w:rPr>
        <w:t>16.2.2.8</w:t>
      </w:r>
      <w:r>
        <w:rPr>
          <w:sz w:val="30"/>
        </w:rPr>
        <w:t>农民工工资支付方面的违约责任</w:t>
      </w:r>
    </w:p>
    <w:p>
      <w:pPr>
        <w:pStyle w:val="null3"/>
        <w:ind w:firstLine="600"/>
        <w:jc w:val="left"/>
      </w:pPr>
      <w:r>
        <w:rPr>
          <w:sz w:val="30"/>
        </w:rPr>
        <w:t>（</w:t>
      </w:r>
      <w:r>
        <w:rPr>
          <w:sz w:val="30"/>
        </w:rPr>
        <w:t>1</w:t>
      </w:r>
      <w:r>
        <w:rPr>
          <w:sz w:val="30"/>
        </w:rPr>
        <w:t>）承包人违反第</w:t>
      </w:r>
      <w:r>
        <w:rPr>
          <w:sz w:val="30"/>
        </w:rPr>
        <w:t>3.1</w:t>
      </w:r>
      <w:r>
        <w:rPr>
          <w:sz w:val="30"/>
        </w:rPr>
        <w:t>款</w:t>
      </w:r>
      <w:r>
        <w:rPr>
          <w:sz w:val="30"/>
        </w:rPr>
        <w:t>〔承包人的一般义务〕第</w:t>
      </w:r>
      <w:r>
        <w:rPr>
          <w:sz w:val="30"/>
        </w:rPr>
        <w:t>(10) 3)</w:t>
      </w:r>
      <w:r>
        <w:rPr>
          <w:sz w:val="30"/>
        </w:rPr>
        <w:t>的约定，被农民工投诉属实的，承包人必须在</w:t>
      </w:r>
      <w:r>
        <w:rPr>
          <w:sz w:val="30"/>
        </w:rPr>
        <w:t>3</w:t>
      </w:r>
      <w:r>
        <w:rPr>
          <w:sz w:val="30"/>
        </w:rPr>
        <w:t>天内发放拖欠的款项。若继续拖延被投诉</w:t>
      </w:r>
      <w:r>
        <w:rPr>
          <w:sz w:val="30"/>
        </w:rPr>
        <w:t>2</w:t>
      </w:r>
      <w:r>
        <w:rPr>
          <w:sz w:val="30"/>
        </w:rPr>
        <w:t>次及以上，经查实，承包人必须承担</w:t>
      </w:r>
      <w:r>
        <w:rPr>
          <w:sz w:val="30"/>
        </w:rPr>
        <w:t>1</w:t>
      </w:r>
      <w:r>
        <w:rPr>
          <w:sz w:val="30"/>
        </w:rPr>
        <w:t>次一般违约责任。若仍然不予整改并发放拖欠的款项，使农民工采取停工、集体上访、媒体曝光、聚集围阻发包人办公地点甚至政府办公部门等过激行为，对本项目造成不良社会影响的，承包人必须承担</w:t>
      </w:r>
      <w:r>
        <w:rPr>
          <w:sz w:val="30"/>
        </w:rPr>
        <w:t>1</w:t>
      </w:r>
      <w:r>
        <w:rPr>
          <w:sz w:val="30"/>
        </w:rPr>
        <w:t>次严重违约责任，并立即采取切实有效措施予以整改；拒不采取切实有效措施整改的，或整改效果不明显的，发包人有权动用承包人的履约保证金先行垫付。</w:t>
      </w:r>
    </w:p>
    <w:p>
      <w:pPr>
        <w:pStyle w:val="null3"/>
        <w:ind w:firstLine="600"/>
        <w:jc w:val="left"/>
      </w:pPr>
      <w:r>
        <w:rPr>
          <w:sz w:val="30"/>
        </w:rPr>
        <w:t>（</w:t>
      </w:r>
      <w:r>
        <w:rPr>
          <w:sz w:val="30"/>
        </w:rPr>
        <w:t>2</w:t>
      </w:r>
      <w:r>
        <w:rPr>
          <w:sz w:val="30"/>
        </w:rPr>
        <w:t>）由于承包人或其管理的分包单位（包括施工专业分包、供货分包及劳务分包单位等）拖欠农民工工资致使发包人被投诉或起诉并被判令先行垫付农民工工资的，承包人需承担</w:t>
      </w:r>
      <w:r>
        <w:rPr>
          <w:sz w:val="30"/>
        </w:rPr>
        <w:t>1</w:t>
      </w:r>
      <w:r>
        <w:rPr>
          <w:sz w:val="30"/>
        </w:rPr>
        <w:t>次严重违约责任。发包人有权动用承包人的履约保证金先行垫付。</w:t>
      </w:r>
    </w:p>
    <w:p>
      <w:pPr>
        <w:pStyle w:val="null3"/>
        <w:ind w:firstLine="600"/>
        <w:jc w:val="left"/>
      </w:pPr>
      <w:r>
        <w:rPr>
          <w:sz w:val="30"/>
        </w:rPr>
        <w:t>16.2.2.9</w:t>
      </w:r>
      <w:r>
        <w:rPr>
          <w:sz w:val="30"/>
        </w:rPr>
        <w:t>承包人逾期未能提交最终的工程结算及相关资料，发包人可按</w:t>
      </w:r>
      <w:r>
        <w:rPr>
          <w:sz w:val="30"/>
        </w:rPr>
        <w:t>《广东省属监狱单位基本建设项目工程结算单方定案工作指引（试行）的通知》开展工程结算工作。</w:t>
      </w:r>
    </w:p>
    <w:p>
      <w:pPr>
        <w:pStyle w:val="null3"/>
        <w:ind w:firstLine="600"/>
        <w:jc w:val="left"/>
      </w:pPr>
      <w:r>
        <w:rPr>
          <w:sz w:val="30"/>
        </w:rPr>
        <w:t>16.2.2.10</w:t>
      </w:r>
      <w:r>
        <w:rPr>
          <w:sz w:val="30"/>
        </w:rPr>
        <w:t>如承包人没有按照本合同约定提供银行履约保函或履约保证金，或履约保函到期后未能提交新履约保函或原担保方同意原履约保函延期的书面文件，视为乙方违约，对所延天数按每日</w:t>
      </w:r>
      <w:r>
        <w:rPr>
          <w:sz w:val="30"/>
        </w:rPr>
        <w:t>0.5</w:t>
      </w:r>
      <w:r>
        <w:rPr>
          <w:sz w:val="30"/>
        </w:rPr>
        <w:t>万元支付违约金，总额不超过合同总价的</w:t>
      </w:r>
      <w:r>
        <w:rPr>
          <w:sz w:val="30"/>
        </w:rPr>
        <w:t>10%</w:t>
      </w:r>
      <w:r>
        <w:rPr>
          <w:sz w:val="30"/>
        </w:rPr>
        <w:t>。</w:t>
      </w:r>
    </w:p>
    <w:p>
      <w:pPr>
        <w:pStyle w:val="null3"/>
        <w:ind w:firstLine="600"/>
        <w:jc w:val="left"/>
      </w:pPr>
      <w:r>
        <w:rPr>
          <w:sz w:val="30"/>
        </w:rPr>
        <w:t>16.2.2.1</w:t>
      </w:r>
      <w:r>
        <w:rPr>
          <w:sz w:val="30"/>
        </w:rPr>
        <w:t>1</w:t>
      </w:r>
      <w:r>
        <w:rPr>
          <w:sz w:val="30"/>
        </w:rPr>
        <w:t xml:space="preserve"> </w:t>
      </w:r>
      <w:r>
        <w:rPr>
          <w:sz w:val="30"/>
        </w:rPr>
        <w:t>除上述约定之外，承包人不履行或不完全履行合同其他义务的，均构成违约，</w:t>
      </w:r>
      <w:r>
        <w:rPr>
          <w:sz w:val="30"/>
        </w:rPr>
        <w:t>同类事件</w:t>
      </w:r>
      <w:r>
        <w:rPr>
          <w:sz w:val="30"/>
        </w:rPr>
        <w:t>的</w:t>
      </w:r>
      <w:r>
        <w:rPr>
          <w:sz w:val="30"/>
        </w:rPr>
        <w:t>发生第</w:t>
      </w:r>
      <w:r>
        <w:rPr>
          <w:sz w:val="30"/>
        </w:rPr>
        <w:t>1</w:t>
      </w:r>
      <w:r>
        <w:rPr>
          <w:sz w:val="30"/>
        </w:rPr>
        <w:t>次</w:t>
      </w:r>
      <w:r>
        <w:rPr>
          <w:sz w:val="30"/>
        </w:rPr>
        <w:t>给予书面警告，第</w:t>
      </w:r>
      <w:r>
        <w:rPr>
          <w:sz w:val="30"/>
        </w:rPr>
        <w:t>2</w:t>
      </w:r>
      <w:r>
        <w:rPr>
          <w:sz w:val="30"/>
        </w:rPr>
        <w:t>次</w:t>
      </w:r>
      <w:r>
        <w:rPr>
          <w:sz w:val="30"/>
        </w:rPr>
        <w:t>给予限期改正，第</w:t>
      </w:r>
      <w:r>
        <w:rPr>
          <w:sz w:val="30"/>
        </w:rPr>
        <w:t>3</w:t>
      </w:r>
      <w:r>
        <w:rPr>
          <w:sz w:val="30"/>
        </w:rPr>
        <w:t>次承担</w:t>
      </w:r>
      <w:r>
        <w:rPr>
          <w:sz w:val="30"/>
        </w:rPr>
        <w:t>1</w:t>
      </w:r>
      <w:r>
        <w:rPr>
          <w:sz w:val="30"/>
        </w:rPr>
        <w:t>次一般违约责任。</w:t>
      </w:r>
    </w:p>
    <w:p>
      <w:pPr>
        <w:pStyle w:val="null3"/>
        <w:jc w:val="left"/>
      </w:pPr>
      <w:r>
        <w:rPr>
          <w:sz w:val="21"/>
        </w:rPr>
        <w:t xml:space="preserve">    </w:t>
      </w:r>
      <w:r>
        <w:rPr>
          <w:sz w:val="30"/>
        </w:rPr>
        <w:t xml:space="preserve">16.2.3 </w:t>
      </w:r>
      <w:r>
        <w:rPr>
          <w:sz w:val="30"/>
        </w:rPr>
        <w:t>因承包人违约解除合同</w:t>
      </w:r>
    </w:p>
    <w:p>
      <w:pPr>
        <w:pStyle w:val="null3"/>
        <w:spacing w:before="120" w:after="120"/>
        <w:ind w:firstLine="600"/>
        <w:jc w:val="both"/>
      </w:pPr>
      <w:r>
        <w:rPr>
          <w:sz w:val="30"/>
        </w:rPr>
        <w:t>关于承包人违约解除合同的特别约定：</w:t>
      </w:r>
      <w:r>
        <w:rPr>
          <w:sz w:val="30"/>
        </w:rPr>
        <w:t>除</w:t>
      </w:r>
      <w:r>
        <w:rPr>
          <w:sz w:val="30"/>
        </w:rPr>
        <w:t>通用合同条款</w:t>
      </w:r>
      <w:r>
        <w:rPr>
          <w:sz w:val="30"/>
        </w:rPr>
        <w:t>外解除合同后承包人应将已完成的工程的有关资料移交发包人，达到验收条件的办理验收工作。如承包人拒不履行相关工作的，发包人可委托相关机构实施，产生的费用由承包人负责</w:t>
      </w:r>
      <w:r>
        <w:rPr>
          <w:sz w:val="30"/>
        </w:rPr>
        <w:t>。</w:t>
      </w:r>
    </w:p>
    <w:p>
      <w:pPr>
        <w:pStyle w:val="null3"/>
        <w:spacing w:before="120" w:after="120"/>
        <w:ind w:firstLine="600"/>
        <w:jc w:val="both"/>
      </w:pPr>
      <w:r>
        <w:rPr>
          <w:sz w:val="30"/>
        </w:rPr>
        <w:t>发包人</w:t>
      </w:r>
      <w:r>
        <w:rPr>
          <w:sz w:val="30"/>
        </w:rPr>
        <w:t>继续</w:t>
      </w:r>
      <w:r>
        <w:rPr>
          <w:sz w:val="30"/>
        </w:rPr>
        <w:t>使用承包人在施工现场的材料、设备、临时工程、承包人文件和由承包人或以其名义编制的其他文件</w:t>
      </w:r>
      <w:r>
        <w:rPr>
          <w:sz w:val="30"/>
        </w:rPr>
        <w:t>的费用承担方式</w:t>
      </w:r>
      <w:r>
        <w:rPr>
          <w:sz w:val="30"/>
        </w:rPr>
        <w:t>：</w:t>
      </w:r>
      <w:r>
        <w:rPr>
          <w:sz w:val="21"/>
          <w:u w:val="single"/>
        </w:rPr>
        <w:t xml:space="preserve">    </w:t>
      </w:r>
      <w:r>
        <w:rPr>
          <w:sz w:val="30"/>
          <w:u w:val="single"/>
        </w:rPr>
        <w:t xml:space="preserve">               </w:t>
      </w:r>
      <w:r>
        <w:rPr>
          <w:sz w:val="30"/>
          <w:u w:val="single"/>
        </w:rPr>
        <w:t>无偿使用</w:t>
      </w:r>
      <w:r>
        <w:rPr>
          <w:sz w:val="30"/>
          <w:u w:val="single"/>
        </w:rPr>
        <w:t xml:space="preserve">                   </w:t>
      </w:r>
      <w:r>
        <w:rPr>
          <w:sz w:val="21"/>
          <w:u w:val="single"/>
        </w:rPr>
        <w:t xml:space="preserve">   </w:t>
      </w:r>
      <w:r>
        <w:rPr>
          <w:sz w:val="30"/>
        </w:rPr>
        <w:t>。</w:t>
      </w:r>
    </w:p>
    <w:p>
      <w:pPr>
        <w:pStyle w:val="null3"/>
        <w:spacing w:before="120" w:after="120"/>
        <w:ind w:firstLine="600"/>
        <w:jc w:val="both"/>
      </w:pPr>
      <w:r>
        <w:rPr>
          <w:sz w:val="30"/>
        </w:rPr>
        <w:t xml:space="preserve">16.2.6 </w:t>
      </w:r>
      <w:r>
        <w:rPr>
          <w:sz w:val="30"/>
        </w:rPr>
        <w:t>承包人违约责任的认定方式及送达程序：</w:t>
      </w:r>
    </w:p>
    <w:p>
      <w:pPr>
        <w:pStyle w:val="null3"/>
        <w:spacing w:before="120" w:after="120"/>
        <w:ind w:firstLine="600"/>
        <w:jc w:val="both"/>
      </w:pPr>
      <w:r>
        <w:rPr>
          <w:sz w:val="30"/>
        </w:rPr>
        <w:t>（</w:t>
      </w:r>
      <w:r>
        <w:rPr>
          <w:sz w:val="30"/>
        </w:rPr>
        <w:t>1</w:t>
      </w:r>
      <w:r>
        <w:rPr>
          <w:sz w:val="30"/>
        </w:rPr>
        <w:t>）认定方式：以发包人发出的通知、通报、会议纪要等书面文件确定的内容为准。</w:t>
      </w:r>
    </w:p>
    <w:p>
      <w:pPr>
        <w:pStyle w:val="null3"/>
        <w:spacing w:before="120" w:after="120"/>
        <w:ind w:firstLine="600"/>
        <w:jc w:val="both"/>
      </w:pPr>
      <w:r>
        <w:rPr>
          <w:sz w:val="30"/>
        </w:rPr>
        <w:t>（</w:t>
      </w:r>
      <w:r>
        <w:rPr>
          <w:sz w:val="30"/>
        </w:rPr>
        <w:t>2</w:t>
      </w:r>
      <w:r>
        <w:rPr>
          <w:sz w:val="30"/>
        </w:rPr>
        <w:t>）送达程序：发包人以下列方式之一将书面违约处理决定送达承包人：</w:t>
      </w:r>
    </w:p>
    <w:p>
      <w:pPr>
        <w:pStyle w:val="null3"/>
        <w:spacing w:before="120" w:after="120"/>
        <w:ind w:firstLine="600"/>
        <w:jc w:val="both"/>
      </w:pPr>
      <w:r>
        <w:rPr>
          <w:sz w:val="30"/>
        </w:rPr>
        <w:t>1</w:t>
      </w:r>
      <w:r>
        <w:rPr>
          <w:sz w:val="30"/>
        </w:rPr>
        <w:t>）承包人现场管理机构工作人员签收。</w:t>
      </w:r>
    </w:p>
    <w:p>
      <w:pPr>
        <w:pStyle w:val="null3"/>
        <w:spacing w:before="120" w:after="120"/>
        <w:ind w:firstLine="600"/>
        <w:jc w:val="both"/>
      </w:pPr>
      <w:r>
        <w:rPr>
          <w:sz w:val="30"/>
        </w:rPr>
        <w:t>2</w:t>
      </w:r>
      <w:r>
        <w:rPr>
          <w:sz w:val="30"/>
        </w:rPr>
        <w:t>）承包人其他工作人员签收。</w:t>
      </w:r>
    </w:p>
    <w:p>
      <w:pPr>
        <w:pStyle w:val="null3"/>
        <w:spacing w:before="120" w:after="120"/>
        <w:ind w:firstLine="600"/>
        <w:jc w:val="both"/>
      </w:pPr>
      <w:r>
        <w:rPr>
          <w:sz w:val="30"/>
        </w:rPr>
        <w:t>3</w:t>
      </w:r>
      <w:r>
        <w:rPr>
          <w:sz w:val="30"/>
        </w:rPr>
        <w:t>）发包人邮寄送达。</w:t>
      </w:r>
    </w:p>
    <w:p>
      <w:pPr>
        <w:pStyle w:val="null3"/>
        <w:spacing w:before="120" w:after="120"/>
        <w:ind w:firstLine="600"/>
        <w:jc w:val="both"/>
      </w:pPr>
      <w:r>
        <w:rPr>
          <w:sz w:val="30"/>
        </w:rPr>
        <w:t>（</w:t>
      </w:r>
      <w:r>
        <w:rPr>
          <w:sz w:val="30"/>
        </w:rPr>
        <w:t>3</w:t>
      </w:r>
      <w:r>
        <w:rPr>
          <w:sz w:val="30"/>
        </w:rPr>
        <w:t>）发包人以书面形式作出的违约处理决定一经送达承包人立即生效。承包人如有足够证据证明不应由其承担违约责任的，应在收到违约处理决定后</w:t>
      </w:r>
      <w:r>
        <w:rPr>
          <w:sz w:val="30"/>
        </w:rPr>
        <w:t>3</w:t>
      </w:r>
      <w:r>
        <w:rPr>
          <w:sz w:val="30"/>
        </w:rPr>
        <w:t>天内以书面形式向发包人提出异议并附上有关证据；发包人在收到承包人的异议后</w:t>
      </w:r>
      <w:r>
        <w:rPr>
          <w:sz w:val="30"/>
        </w:rPr>
        <w:t>15</w:t>
      </w:r>
      <w:r>
        <w:rPr>
          <w:sz w:val="30"/>
        </w:rPr>
        <w:t>天内审核完毕且作出书面决定并通知承包人。</w:t>
      </w:r>
    </w:p>
    <w:p>
      <w:pPr>
        <w:pStyle w:val="null3"/>
        <w:spacing w:before="255" w:after="255"/>
        <w:jc w:val="both"/>
        <w:outlineLvl w:val="3"/>
      </w:pPr>
      <w:r>
        <w:rPr>
          <w:sz w:val="32"/>
          <w:b/>
        </w:rPr>
        <w:t xml:space="preserve">17. </w:t>
      </w:r>
      <w:r>
        <w:rPr>
          <w:sz w:val="32"/>
          <w:b/>
        </w:rPr>
        <w:t>不可抗力</w:t>
      </w:r>
      <w:r>
        <w:rPr>
          <w:sz w:val="32"/>
          <w:b/>
        </w:rPr>
        <w:t xml:space="preserve"> </w:t>
      </w:r>
    </w:p>
    <w:p>
      <w:pPr>
        <w:pStyle w:val="null3"/>
        <w:spacing w:after="120"/>
        <w:ind w:firstLine="600"/>
        <w:jc w:val="both"/>
      </w:pPr>
      <w:r>
        <w:rPr>
          <w:sz w:val="30"/>
        </w:rPr>
        <w:t xml:space="preserve">17.1 </w:t>
      </w:r>
      <w:r>
        <w:rPr>
          <w:sz w:val="30"/>
        </w:rPr>
        <w:t>不可抗力的确认</w:t>
      </w:r>
    </w:p>
    <w:p>
      <w:pPr>
        <w:pStyle w:val="null3"/>
        <w:ind w:firstLine="600"/>
        <w:jc w:val="left"/>
      </w:pPr>
      <w:r>
        <w:rPr>
          <w:sz w:val="30"/>
        </w:rPr>
        <w:t>除通用合同条款约定的不可抗力事件之外，视为不可抗力的其他情形：</w:t>
      </w:r>
      <w:r>
        <w:rPr>
          <w:sz w:val="21"/>
          <w:u w:val="single"/>
        </w:rPr>
        <w:t xml:space="preserve">   </w:t>
      </w:r>
      <w:r>
        <w:rPr>
          <w:sz w:val="30"/>
          <w:u w:val="single"/>
        </w:rPr>
        <w:t>/</w:t>
      </w:r>
      <w:r>
        <w:rPr>
          <w:sz w:val="21"/>
          <w:u w:val="single"/>
        </w:rPr>
        <w:t xml:space="preserve">                            </w:t>
      </w:r>
      <w:r>
        <w:rPr>
          <w:sz w:val="21"/>
          <w:u w:val="single"/>
        </w:rPr>
        <w:t xml:space="preserve"> </w:t>
      </w:r>
      <w:r>
        <w:rPr>
          <w:sz w:val="21"/>
          <w:u w:val="single"/>
        </w:rPr>
        <w:t xml:space="preserve"> </w:t>
      </w:r>
      <w:r>
        <w:rPr>
          <w:sz w:val="30"/>
        </w:rPr>
        <w:t>。</w:t>
      </w:r>
    </w:p>
    <w:p>
      <w:pPr>
        <w:pStyle w:val="null3"/>
        <w:spacing w:after="120"/>
        <w:ind w:firstLine="600"/>
        <w:jc w:val="both"/>
      </w:pPr>
      <w:r>
        <w:rPr>
          <w:sz w:val="30"/>
        </w:rPr>
        <w:t xml:space="preserve">17.4 </w:t>
      </w:r>
      <w:r>
        <w:rPr>
          <w:sz w:val="30"/>
        </w:rPr>
        <w:t>因不可抗力解除合同</w:t>
      </w:r>
    </w:p>
    <w:p>
      <w:pPr>
        <w:pStyle w:val="null3"/>
        <w:ind w:firstLine="600"/>
        <w:jc w:val="left"/>
      </w:pPr>
      <w:r>
        <w:rPr>
          <w:sz w:val="30"/>
        </w:rPr>
        <w:t>合同解除后，发包人应</w:t>
      </w:r>
      <w:r>
        <w:rPr>
          <w:sz w:val="30"/>
        </w:rPr>
        <w:t>在省财政评审或省有权终审部门审定后，收到承包人完整的支付资料后，</w:t>
      </w:r>
      <w:r>
        <w:rPr>
          <w:sz w:val="30"/>
        </w:rPr>
        <w:t>15</w:t>
      </w:r>
      <w:r>
        <w:rPr>
          <w:sz w:val="30"/>
        </w:rPr>
        <w:t>个工作日内向省财政申请支付。</w:t>
      </w:r>
    </w:p>
    <w:p>
      <w:pPr>
        <w:pStyle w:val="null3"/>
        <w:spacing w:before="120" w:after="120"/>
        <w:jc w:val="both"/>
        <w:outlineLvl w:val="3"/>
      </w:pPr>
      <w:r>
        <w:rPr>
          <w:sz w:val="32"/>
          <w:b/>
        </w:rPr>
        <w:t xml:space="preserve">18. </w:t>
      </w:r>
      <w:r>
        <w:rPr>
          <w:sz w:val="32"/>
          <w:b/>
        </w:rPr>
        <w:t>保险</w:t>
      </w:r>
    </w:p>
    <w:p>
      <w:pPr>
        <w:pStyle w:val="null3"/>
        <w:spacing w:after="120"/>
        <w:ind w:firstLine="600"/>
        <w:jc w:val="both"/>
      </w:pPr>
      <w:r>
        <w:rPr>
          <w:sz w:val="30"/>
        </w:rPr>
        <w:t xml:space="preserve">18.1 </w:t>
      </w:r>
      <w:r>
        <w:rPr>
          <w:sz w:val="30"/>
        </w:rPr>
        <w:t>工程保险</w:t>
      </w:r>
    </w:p>
    <w:p>
      <w:pPr>
        <w:pStyle w:val="null3"/>
        <w:ind w:firstLine="600"/>
        <w:jc w:val="left"/>
      </w:pPr>
      <w:r>
        <w:rPr>
          <w:sz w:val="30"/>
        </w:rPr>
        <w:t>关于工程保险的特别约定：</w:t>
      </w:r>
      <w:r>
        <w:rPr>
          <w:sz w:val="30"/>
          <w:u w:val="single"/>
        </w:rPr>
        <w:t>按照属地管理要求执行</w:t>
      </w:r>
      <w:r>
        <w:rPr>
          <w:sz w:val="21"/>
          <w:u w:val="single"/>
        </w:rPr>
        <w:t xml:space="preserve">        </w:t>
      </w:r>
      <w:r>
        <w:rPr>
          <w:sz w:val="30"/>
        </w:rPr>
        <w:t>。</w:t>
      </w:r>
    </w:p>
    <w:p>
      <w:pPr>
        <w:pStyle w:val="null3"/>
        <w:ind w:firstLine="600"/>
        <w:jc w:val="left"/>
      </w:pPr>
      <w:r>
        <w:rPr>
          <w:sz w:val="30"/>
        </w:rPr>
        <w:t xml:space="preserve">18.3 </w:t>
      </w:r>
      <w:r>
        <w:rPr>
          <w:sz w:val="30"/>
        </w:rPr>
        <w:t>其他保险</w:t>
      </w:r>
    </w:p>
    <w:p>
      <w:pPr>
        <w:pStyle w:val="null3"/>
        <w:ind w:firstLine="600"/>
        <w:jc w:val="left"/>
      </w:pPr>
      <w:r>
        <w:rPr>
          <w:sz w:val="30"/>
        </w:rPr>
        <w:t>关于其他保险的约定：</w:t>
      </w:r>
      <w:r>
        <w:rPr>
          <w:sz w:val="30"/>
          <w:u w:val="single"/>
        </w:rPr>
        <w:t xml:space="preserve">               </w:t>
      </w:r>
      <w:r>
        <w:rPr>
          <w:sz w:val="30"/>
          <w:u w:val="single"/>
        </w:rPr>
        <w:t xml:space="preserve">/                 </w:t>
      </w:r>
      <w:r>
        <w:rPr>
          <w:sz w:val="30"/>
        </w:rPr>
        <w:t>。</w:t>
      </w:r>
    </w:p>
    <w:p>
      <w:pPr>
        <w:pStyle w:val="null3"/>
        <w:ind w:firstLine="600"/>
        <w:jc w:val="left"/>
      </w:pPr>
      <w:r>
        <w:rPr>
          <w:sz w:val="30"/>
        </w:rPr>
        <w:t xml:space="preserve">18.3.1 </w:t>
      </w:r>
      <w:r>
        <w:rPr>
          <w:sz w:val="30"/>
        </w:rPr>
        <w:t>工伤保险</w:t>
      </w:r>
    </w:p>
    <w:p>
      <w:pPr>
        <w:pStyle w:val="null3"/>
        <w:ind w:firstLine="600"/>
        <w:jc w:val="left"/>
      </w:pPr>
      <w:r>
        <w:rPr>
          <w:sz w:val="30"/>
        </w:rPr>
        <w:t xml:space="preserve">18.3.1.1 </w:t>
      </w:r>
      <w:r>
        <w:rPr>
          <w:sz w:val="30"/>
        </w:rPr>
        <w:t>承包人员工伤保险</w:t>
      </w:r>
    </w:p>
    <w:p>
      <w:pPr>
        <w:pStyle w:val="null3"/>
        <w:ind w:firstLine="600"/>
        <w:jc w:val="left"/>
      </w:pPr>
      <w:r>
        <w:rPr>
          <w:sz w:val="30"/>
        </w:rPr>
        <w:t>承包人应依照有关法律规定，为其履行合同所雇佣的全部人员投保工伤保险，缴纳工伤保险费，并要求其分包人也投保此项保险。</w:t>
      </w:r>
    </w:p>
    <w:p>
      <w:pPr>
        <w:pStyle w:val="null3"/>
        <w:ind w:firstLine="600"/>
        <w:jc w:val="left"/>
      </w:pPr>
      <w:r>
        <w:rPr>
          <w:sz w:val="30"/>
        </w:rPr>
        <w:t>18.3.2</w:t>
      </w:r>
      <w:r>
        <w:rPr>
          <w:sz w:val="30"/>
        </w:rPr>
        <w:t>人身意外伤害险</w:t>
      </w:r>
    </w:p>
    <w:p>
      <w:pPr>
        <w:pStyle w:val="null3"/>
        <w:ind w:firstLine="600"/>
        <w:jc w:val="left"/>
      </w:pPr>
      <w:r>
        <w:rPr>
          <w:sz w:val="30"/>
        </w:rPr>
        <w:t>18.3.2.1</w:t>
      </w:r>
      <w:r>
        <w:rPr>
          <w:sz w:val="30"/>
        </w:rPr>
        <w:t>发包人按照属地管理要求执行。</w:t>
      </w:r>
    </w:p>
    <w:p>
      <w:pPr>
        <w:pStyle w:val="null3"/>
        <w:ind w:firstLine="600"/>
        <w:jc w:val="left"/>
      </w:pPr>
      <w:r>
        <w:rPr>
          <w:sz w:val="30"/>
        </w:rPr>
        <w:t xml:space="preserve">18.3.2.2 </w:t>
      </w:r>
      <w:r>
        <w:rPr>
          <w:sz w:val="30"/>
        </w:rPr>
        <w:t>承包人应在整个施工期间为其现场机构雇用的全部人员，投保人身意外伤害险，缴纳保险费，并要求其分包人也进行此项保险。</w:t>
      </w:r>
    </w:p>
    <w:p>
      <w:pPr>
        <w:pStyle w:val="null3"/>
        <w:ind w:firstLine="600"/>
        <w:jc w:val="left"/>
      </w:pPr>
      <w:r>
        <w:rPr>
          <w:sz w:val="30"/>
        </w:rPr>
        <w:t>承包人是否应为其施工设备等办理财产保险：</w:t>
      </w:r>
      <w:r>
        <w:rPr>
          <w:sz w:val="21"/>
          <w:u w:val="single"/>
        </w:rPr>
        <w:t xml:space="preserve">   </w:t>
      </w:r>
      <w:r>
        <w:rPr>
          <w:sz w:val="30"/>
          <w:u w:val="single"/>
        </w:rPr>
        <w:t xml:space="preserve"> </w:t>
      </w:r>
      <w:r>
        <w:rPr>
          <w:sz w:val="30"/>
          <w:u w:val="single"/>
        </w:rPr>
        <w:t>是</w:t>
      </w:r>
      <w:r>
        <w:rPr>
          <w:sz w:val="21"/>
          <w:u w:val="single"/>
        </w:rPr>
        <w:t xml:space="preserve"> </w:t>
      </w:r>
      <w:r>
        <w:rPr>
          <w:sz w:val="21"/>
          <w:u w:val="single"/>
        </w:rPr>
        <w:t xml:space="preserve">    </w:t>
      </w:r>
      <w:r>
        <w:rPr>
          <w:sz w:val="21"/>
          <w:u w:val="single"/>
        </w:rPr>
        <w:t xml:space="preserve">  </w:t>
      </w:r>
      <w:r>
        <w:rPr>
          <w:sz w:val="30"/>
        </w:rPr>
        <w:t>。</w:t>
      </w:r>
    </w:p>
    <w:p>
      <w:pPr>
        <w:pStyle w:val="null3"/>
        <w:spacing w:after="120"/>
        <w:ind w:firstLine="600"/>
        <w:jc w:val="both"/>
      </w:pPr>
      <w:r>
        <w:rPr>
          <w:sz w:val="30"/>
        </w:rPr>
        <w:t xml:space="preserve">18.7 </w:t>
      </w:r>
      <w:r>
        <w:rPr>
          <w:sz w:val="30"/>
        </w:rPr>
        <w:t>通知义务</w:t>
      </w:r>
    </w:p>
    <w:p>
      <w:pPr>
        <w:pStyle w:val="null3"/>
        <w:ind w:firstLine="600"/>
        <w:jc w:val="left"/>
      </w:pPr>
      <w:r>
        <w:rPr>
          <w:sz w:val="30"/>
        </w:rPr>
        <w:t>关于变更保险合同时的通知义务的约定：</w:t>
      </w:r>
      <w:r>
        <w:rPr>
          <w:sz w:val="21"/>
          <w:u w:val="single"/>
        </w:rPr>
        <w:t xml:space="preserve">         </w:t>
      </w:r>
      <w:r>
        <w:rPr>
          <w:sz w:val="30"/>
          <w:u w:val="single"/>
        </w:rPr>
        <w:t>/</w:t>
      </w:r>
      <w:r>
        <w:rPr>
          <w:sz w:val="21"/>
          <w:u w:val="single"/>
        </w:rPr>
        <w:t xml:space="preserve"> </w:t>
      </w:r>
      <w:r>
        <w:rPr>
          <w:sz w:val="21"/>
          <w:u w:val="single"/>
        </w:rPr>
        <w:t xml:space="preserve">     </w:t>
      </w:r>
    </w:p>
    <w:p>
      <w:pPr>
        <w:pStyle w:val="null3"/>
        <w:jc w:val="left"/>
      </w:pPr>
      <w:r>
        <w:rPr>
          <w:sz w:val="21"/>
          <w:u w:val="single"/>
        </w:rPr>
        <w:t xml:space="preserve"> </w:t>
      </w:r>
      <w:r>
        <w:rPr>
          <w:sz w:val="21"/>
          <w:u w:val="single"/>
        </w:rPr>
        <w:t xml:space="preserve">                                                       </w:t>
      </w:r>
      <w:r>
        <w:rPr>
          <w:sz w:val="21"/>
          <w:u w:val="single"/>
        </w:rPr>
        <w:t xml:space="preserve"> </w:t>
      </w:r>
      <w:r>
        <w:rPr>
          <w:sz w:val="30"/>
        </w:rPr>
        <w:t>。</w:t>
      </w:r>
    </w:p>
    <w:p>
      <w:pPr>
        <w:pStyle w:val="null3"/>
        <w:ind w:firstLine="600"/>
        <w:jc w:val="left"/>
      </w:pPr>
      <w:r>
        <w:rPr>
          <w:sz w:val="30"/>
        </w:rPr>
        <w:t>18.</w:t>
      </w:r>
      <w:r>
        <w:rPr>
          <w:sz w:val="30"/>
        </w:rPr>
        <w:t>8</w:t>
      </w:r>
      <w:r>
        <w:rPr>
          <w:sz w:val="30"/>
        </w:rPr>
        <w:t xml:space="preserve"> </w:t>
      </w:r>
      <w:r>
        <w:rPr>
          <w:sz w:val="30"/>
        </w:rPr>
        <w:t>对各项保险的一般要求</w:t>
      </w:r>
    </w:p>
    <w:p>
      <w:pPr>
        <w:pStyle w:val="null3"/>
        <w:ind w:firstLine="600"/>
        <w:jc w:val="left"/>
      </w:pPr>
      <w:r>
        <w:rPr>
          <w:sz w:val="30"/>
        </w:rPr>
        <w:t>18.</w:t>
      </w:r>
      <w:r>
        <w:rPr>
          <w:sz w:val="30"/>
        </w:rPr>
        <w:t>8</w:t>
      </w:r>
      <w:r>
        <w:rPr>
          <w:sz w:val="30"/>
        </w:rPr>
        <w:t xml:space="preserve">.1 </w:t>
      </w:r>
      <w:r>
        <w:rPr>
          <w:sz w:val="30"/>
        </w:rPr>
        <w:t>保险凭证</w:t>
      </w:r>
    </w:p>
    <w:p>
      <w:pPr>
        <w:pStyle w:val="null3"/>
        <w:ind w:firstLine="600"/>
        <w:jc w:val="left"/>
      </w:pPr>
      <w:r>
        <w:rPr>
          <w:sz w:val="30"/>
        </w:rPr>
        <w:t>承包人应在合同约定的期限内向发包人提交各项保险生效的证据和保险单副本，保险单必须与合同约定的条件保持一致。</w:t>
      </w:r>
    </w:p>
    <w:p>
      <w:pPr>
        <w:pStyle w:val="null3"/>
        <w:ind w:firstLine="600"/>
        <w:jc w:val="left"/>
      </w:pPr>
      <w:r>
        <w:rPr>
          <w:sz w:val="30"/>
        </w:rPr>
        <w:t>18.</w:t>
      </w:r>
      <w:r>
        <w:rPr>
          <w:sz w:val="30"/>
        </w:rPr>
        <w:t>8</w:t>
      </w:r>
      <w:r>
        <w:rPr>
          <w:sz w:val="30"/>
        </w:rPr>
        <w:t xml:space="preserve">.2 </w:t>
      </w:r>
      <w:r>
        <w:rPr>
          <w:sz w:val="30"/>
        </w:rPr>
        <w:t>保险合同条款的变动</w:t>
      </w:r>
    </w:p>
    <w:p>
      <w:pPr>
        <w:pStyle w:val="null3"/>
        <w:ind w:firstLine="600"/>
        <w:jc w:val="left"/>
      </w:pPr>
      <w:r>
        <w:rPr>
          <w:sz w:val="30"/>
        </w:rPr>
        <w:t>承包人需要变动保险合同条款时，应事先征得发包人同意，并通知监理人。保险人作出变动的，承包人应在收到保险人通知后立即通知发包人和监理人。</w:t>
      </w:r>
    </w:p>
    <w:p>
      <w:pPr>
        <w:pStyle w:val="null3"/>
        <w:ind w:firstLine="600"/>
        <w:jc w:val="left"/>
      </w:pPr>
      <w:r>
        <w:rPr>
          <w:sz w:val="30"/>
        </w:rPr>
        <w:t>18.</w:t>
      </w:r>
      <w:r>
        <w:rPr>
          <w:sz w:val="30"/>
        </w:rPr>
        <w:t>8</w:t>
      </w:r>
      <w:r>
        <w:rPr>
          <w:sz w:val="30"/>
        </w:rPr>
        <w:t xml:space="preserve">.3 </w:t>
      </w:r>
      <w:r>
        <w:rPr>
          <w:sz w:val="30"/>
        </w:rPr>
        <w:t>持续保险</w:t>
      </w:r>
    </w:p>
    <w:p>
      <w:pPr>
        <w:pStyle w:val="null3"/>
        <w:ind w:firstLine="600"/>
        <w:jc w:val="left"/>
      </w:pPr>
      <w:r>
        <w:rPr>
          <w:sz w:val="30"/>
        </w:rPr>
        <w:t>承包人应与保险人保持联系，使保险人能够随时了解工程实施中的变动，并确保按保险合同条款要求持续保险。</w:t>
      </w:r>
    </w:p>
    <w:p>
      <w:pPr>
        <w:pStyle w:val="null3"/>
        <w:ind w:firstLine="600"/>
        <w:jc w:val="left"/>
      </w:pPr>
      <w:r>
        <w:rPr>
          <w:sz w:val="30"/>
        </w:rPr>
        <w:t>18.</w:t>
      </w:r>
      <w:r>
        <w:rPr>
          <w:sz w:val="30"/>
        </w:rPr>
        <w:t>8</w:t>
      </w:r>
      <w:r>
        <w:rPr>
          <w:sz w:val="30"/>
        </w:rPr>
        <w:t xml:space="preserve">.4 </w:t>
      </w:r>
      <w:r>
        <w:rPr>
          <w:sz w:val="30"/>
        </w:rPr>
        <w:t>保险金不足的补偿</w:t>
      </w:r>
    </w:p>
    <w:p>
      <w:pPr>
        <w:pStyle w:val="null3"/>
        <w:ind w:firstLine="600"/>
        <w:jc w:val="left"/>
      </w:pPr>
      <w:r>
        <w:rPr>
          <w:sz w:val="30"/>
        </w:rPr>
        <w:t>保险金不足以补偿损失的，应由承包人负责补偿。</w:t>
      </w:r>
    </w:p>
    <w:p>
      <w:pPr>
        <w:pStyle w:val="null3"/>
        <w:ind w:firstLine="600"/>
        <w:jc w:val="left"/>
      </w:pPr>
      <w:r>
        <w:rPr>
          <w:sz w:val="30"/>
        </w:rPr>
        <w:t>18.</w:t>
      </w:r>
      <w:r>
        <w:rPr>
          <w:sz w:val="30"/>
        </w:rPr>
        <w:t>8</w:t>
      </w:r>
      <w:r>
        <w:rPr>
          <w:sz w:val="30"/>
        </w:rPr>
        <w:t xml:space="preserve">.5 </w:t>
      </w:r>
      <w:r>
        <w:rPr>
          <w:sz w:val="30"/>
        </w:rPr>
        <w:t>未按约定投保的补救</w:t>
      </w:r>
    </w:p>
    <w:p>
      <w:pPr>
        <w:pStyle w:val="null3"/>
        <w:ind w:firstLine="600"/>
        <w:jc w:val="left"/>
      </w:pPr>
      <w:r>
        <w:rPr>
          <w:sz w:val="30"/>
        </w:rPr>
        <w:t>（</w:t>
      </w:r>
      <w:r>
        <w:rPr>
          <w:sz w:val="30"/>
        </w:rPr>
        <w:t>1</w:t>
      </w:r>
      <w:r>
        <w:rPr>
          <w:sz w:val="30"/>
        </w:rPr>
        <w:t>）承包人未按合同约定办理保险，或未能使保险持续有效的，发包人可代为办理，所需费用由承包人承担。</w:t>
      </w:r>
    </w:p>
    <w:p>
      <w:pPr>
        <w:pStyle w:val="null3"/>
        <w:ind w:firstLine="600"/>
        <w:jc w:val="left"/>
      </w:pPr>
      <w:r>
        <w:rPr>
          <w:sz w:val="30"/>
        </w:rPr>
        <w:t>（</w:t>
      </w:r>
      <w:r>
        <w:rPr>
          <w:sz w:val="30"/>
        </w:rPr>
        <w:t>2</w:t>
      </w:r>
      <w:r>
        <w:rPr>
          <w:sz w:val="30"/>
        </w:rPr>
        <w:t>）承包人未按合同约定办理某项保险，导致受益人未能得到保险人的赔偿，原应从该项保险得到的保险金应由承包人支付。</w:t>
      </w:r>
    </w:p>
    <w:p>
      <w:pPr>
        <w:pStyle w:val="null3"/>
        <w:ind w:firstLine="600"/>
        <w:jc w:val="left"/>
      </w:pPr>
      <w:r>
        <w:rPr>
          <w:sz w:val="30"/>
        </w:rPr>
        <w:t>18.</w:t>
      </w:r>
      <w:r>
        <w:rPr>
          <w:sz w:val="30"/>
        </w:rPr>
        <w:t>8</w:t>
      </w:r>
      <w:r>
        <w:rPr>
          <w:sz w:val="30"/>
        </w:rPr>
        <w:t xml:space="preserve">.6 </w:t>
      </w:r>
      <w:r>
        <w:rPr>
          <w:sz w:val="30"/>
        </w:rPr>
        <w:t>报告义务</w:t>
      </w:r>
    </w:p>
    <w:p>
      <w:pPr>
        <w:pStyle w:val="null3"/>
        <w:ind w:firstLine="600"/>
        <w:jc w:val="left"/>
      </w:pPr>
      <w:r>
        <w:rPr>
          <w:sz w:val="30"/>
        </w:rPr>
        <w:t>当保险事故发生时，投保人应按照保险单规定的条件和期限及时向保险人报告。</w:t>
      </w:r>
    </w:p>
    <w:p>
      <w:pPr>
        <w:pStyle w:val="null3"/>
        <w:spacing w:before="120" w:after="120"/>
        <w:jc w:val="left"/>
      </w:pPr>
      <w:r>
        <w:rPr>
          <w:sz w:val="32"/>
        </w:rPr>
        <w:t>19.</w:t>
      </w:r>
      <w:r>
        <w:rPr>
          <w:sz w:val="32"/>
        </w:rPr>
        <w:t>索赔</w:t>
      </w:r>
    </w:p>
    <w:p>
      <w:pPr>
        <w:pStyle w:val="null3"/>
        <w:spacing w:before="255" w:after="255"/>
        <w:jc w:val="both"/>
        <w:outlineLvl w:val="1"/>
      </w:pPr>
      <w:r>
        <w:rPr>
          <w:sz w:val="32"/>
          <w:b/>
          <w:u w:val="single"/>
        </w:rPr>
        <w:t xml:space="preserve">             </w:t>
      </w:r>
      <w:r>
        <w:rPr>
          <w:sz w:val="30"/>
          <w:b/>
          <w:u w:val="single"/>
        </w:rPr>
        <w:t>/</w:t>
      </w:r>
      <w:r>
        <w:rPr>
          <w:sz w:val="32"/>
          <w:b/>
          <w:u w:val="single"/>
        </w:rPr>
        <w:t xml:space="preserve">       </w:t>
      </w:r>
      <w:r>
        <w:rPr>
          <w:sz w:val="32"/>
          <w:b/>
          <w:u w:val="single"/>
        </w:rPr>
        <w:t xml:space="preserve">    </w:t>
      </w:r>
      <w:r>
        <w:rPr>
          <w:sz w:val="32"/>
          <w:b/>
          <w:u w:val="single"/>
        </w:rPr>
        <w:t xml:space="preserve">    </w:t>
      </w:r>
      <w:r>
        <w:rPr>
          <w:sz w:val="30"/>
          <w:b/>
        </w:rPr>
        <w:t>。</w:t>
      </w:r>
    </w:p>
    <w:p>
      <w:pPr>
        <w:pStyle w:val="null3"/>
        <w:spacing w:before="120" w:after="120"/>
        <w:jc w:val="both"/>
        <w:outlineLvl w:val="3"/>
      </w:pPr>
      <w:r>
        <w:rPr>
          <w:sz w:val="32"/>
          <w:b/>
        </w:rPr>
        <w:t xml:space="preserve">20. </w:t>
      </w:r>
      <w:r>
        <w:rPr>
          <w:sz w:val="32"/>
          <w:b/>
        </w:rPr>
        <w:t>争议解决</w:t>
      </w:r>
    </w:p>
    <w:p>
      <w:pPr>
        <w:pStyle w:val="null3"/>
        <w:spacing w:after="120"/>
        <w:ind w:firstLine="600"/>
        <w:jc w:val="both"/>
      </w:pPr>
      <w:r>
        <w:rPr>
          <w:sz w:val="30"/>
        </w:rPr>
        <w:t xml:space="preserve">20.3 </w:t>
      </w:r>
      <w:r>
        <w:rPr>
          <w:sz w:val="30"/>
        </w:rPr>
        <w:t>争</w:t>
      </w:r>
      <w:r>
        <w:rPr>
          <w:sz w:val="30"/>
        </w:rPr>
        <w:t>议评审</w:t>
      </w:r>
    </w:p>
    <w:p>
      <w:pPr>
        <w:pStyle w:val="null3"/>
        <w:jc w:val="left"/>
      </w:pPr>
      <w:r>
        <w:rPr>
          <w:sz w:val="30"/>
        </w:rPr>
        <w:t>合同当事人是否同意将工程争议提交争议评审小组决</w:t>
      </w:r>
      <w:r>
        <w:rPr>
          <w:sz w:val="30"/>
        </w:rPr>
        <w:t>定：</w:t>
      </w:r>
      <w:r>
        <w:rPr>
          <w:sz w:val="30"/>
          <w:u w:val="single"/>
        </w:rPr>
        <w:t xml:space="preserve">  </w:t>
      </w:r>
      <w:r>
        <w:rPr>
          <w:sz w:val="30"/>
          <w:u w:val="single"/>
        </w:rPr>
        <w:t>否</w:t>
      </w:r>
      <w:r>
        <w:rPr>
          <w:sz w:val="30"/>
          <w:u w:val="single"/>
        </w:rPr>
        <w:t xml:space="preserve">   </w:t>
      </w:r>
      <w:r>
        <w:rPr>
          <w:sz w:val="30"/>
        </w:rPr>
        <w:t>。</w:t>
      </w:r>
      <w:r>
        <w:rPr>
          <w:sz w:val="30"/>
        </w:rPr>
        <w:t xml:space="preserve">  </w:t>
      </w:r>
    </w:p>
    <w:p>
      <w:pPr>
        <w:pStyle w:val="null3"/>
        <w:ind w:firstLine="600"/>
        <w:jc w:val="left"/>
      </w:pPr>
      <w:r>
        <w:rPr>
          <w:sz w:val="30"/>
        </w:rPr>
        <w:t xml:space="preserve">20.3.1 </w:t>
      </w:r>
      <w:r>
        <w:rPr>
          <w:sz w:val="30"/>
        </w:rPr>
        <w:t>争议评审小组的确定</w:t>
      </w:r>
    </w:p>
    <w:p>
      <w:pPr>
        <w:pStyle w:val="null3"/>
        <w:ind w:firstLine="600"/>
        <w:jc w:val="left"/>
      </w:pPr>
      <w:r>
        <w:rPr>
          <w:sz w:val="30"/>
        </w:rPr>
        <w:t>争议评审小组成员的确定：</w:t>
      </w:r>
      <w:r>
        <w:rPr>
          <w:sz w:val="21"/>
          <w:u w:val="single"/>
        </w:rPr>
        <w:t xml:space="preserve">             </w:t>
      </w:r>
      <w:r>
        <w:rPr>
          <w:sz w:val="30"/>
          <w:u w:val="single"/>
        </w:rPr>
        <w:t>/</w:t>
      </w:r>
      <w:r>
        <w:rPr>
          <w:sz w:val="21"/>
          <w:u w:val="single"/>
        </w:rPr>
        <w:t xml:space="preserve">       </w:t>
      </w:r>
      <w:r>
        <w:rPr>
          <w:sz w:val="21"/>
          <w:u w:val="single"/>
        </w:rPr>
        <w:t xml:space="preserve">    </w:t>
      </w:r>
      <w:r>
        <w:rPr>
          <w:sz w:val="21"/>
          <w:u w:val="single"/>
        </w:rPr>
        <w:t xml:space="preserve">    </w:t>
      </w:r>
      <w:r>
        <w:rPr>
          <w:sz w:val="30"/>
        </w:rPr>
        <w:t>。</w:t>
      </w:r>
    </w:p>
    <w:p>
      <w:pPr>
        <w:pStyle w:val="null3"/>
        <w:ind w:firstLine="600"/>
        <w:jc w:val="left"/>
      </w:pPr>
      <w:r>
        <w:rPr>
          <w:sz w:val="30"/>
        </w:rPr>
        <w:t>选定争议评审员的期限：</w:t>
      </w:r>
      <w:r>
        <w:rPr>
          <w:sz w:val="21"/>
          <w:u w:val="single"/>
        </w:rPr>
        <w:t xml:space="preserve">                 </w:t>
      </w:r>
      <w:r>
        <w:rPr>
          <w:sz w:val="30"/>
          <w:u w:val="single"/>
        </w:rPr>
        <w:t>/</w:t>
      </w:r>
      <w:r>
        <w:rPr>
          <w:sz w:val="21"/>
          <w:u w:val="single"/>
        </w:rPr>
        <w:t xml:space="preserve">    </w:t>
      </w:r>
      <w:r>
        <w:rPr>
          <w:sz w:val="21"/>
          <w:u w:val="single"/>
        </w:rPr>
        <w:t xml:space="preserve">    </w:t>
      </w:r>
      <w:r>
        <w:rPr>
          <w:sz w:val="21"/>
          <w:u w:val="single"/>
        </w:rPr>
        <w:t xml:space="preserve">      </w:t>
      </w:r>
      <w:r>
        <w:rPr>
          <w:sz w:val="30"/>
        </w:rPr>
        <w:t>。</w:t>
      </w:r>
    </w:p>
    <w:p>
      <w:pPr>
        <w:pStyle w:val="null3"/>
        <w:ind w:firstLine="600"/>
        <w:jc w:val="left"/>
      </w:pPr>
      <w:r>
        <w:rPr>
          <w:sz w:val="30"/>
        </w:rPr>
        <w:t>争议评审小组成员的报酬承担方式：</w:t>
      </w:r>
      <w:r>
        <w:rPr>
          <w:sz w:val="21"/>
          <w:u w:val="single"/>
        </w:rPr>
        <w:t xml:space="preserve">        </w:t>
      </w:r>
      <w:r>
        <w:rPr>
          <w:sz w:val="30"/>
          <w:u w:val="single"/>
        </w:rPr>
        <w:t>/</w:t>
      </w:r>
      <w:r>
        <w:rPr>
          <w:sz w:val="21"/>
          <w:u w:val="single"/>
        </w:rPr>
        <w:t xml:space="preserve">   </w:t>
      </w:r>
      <w:r>
        <w:rPr>
          <w:sz w:val="21"/>
          <w:u w:val="single"/>
        </w:rPr>
        <w:t xml:space="preserve">    </w:t>
      </w:r>
      <w:r>
        <w:rPr>
          <w:sz w:val="21"/>
          <w:u w:val="single"/>
        </w:rPr>
        <w:t xml:space="preserve">      </w:t>
      </w:r>
      <w:r>
        <w:rPr>
          <w:sz w:val="30"/>
        </w:rPr>
        <w:t>。</w:t>
      </w:r>
    </w:p>
    <w:p>
      <w:pPr>
        <w:pStyle w:val="null3"/>
        <w:ind w:firstLine="600"/>
        <w:jc w:val="left"/>
      </w:pPr>
      <w:r>
        <w:rPr>
          <w:sz w:val="30"/>
        </w:rPr>
        <w:t>其他事项的约定：</w:t>
      </w:r>
      <w:r>
        <w:rPr>
          <w:sz w:val="21"/>
          <w:u w:val="single"/>
        </w:rPr>
        <w:t xml:space="preserve">                     </w:t>
      </w:r>
      <w:r>
        <w:rPr>
          <w:sz w:val="30"/>
          <w:u w:val="single"/>
        </w:rPr>
        <w:t>/</w:t>
      </w:r>
      <w:r>
        <w:rPr>
          <w:sz w:val="21"/>
          <w:u w:val="single"/>
        </w:rPr>
        <w:t xml:space="preserve">     </w:t>
      </w:r>
      <w:r>
        <w:rPr>
          <w:sz w:val="21"/>
          <w:u w:val="single"/>
        </w:rPr>
        <w:t xml:space="preserve">    </w:t>
      </w:r>
      <w:r>
        <w:rPr>
          <w:sz w:val="21"/>
          <w:u w:val="single"/>
        </w:rPr>
        <w:t xml:space="preserve">       </w:t>
      </w:r>
      <w:r>
        <w:rPr>
          <w:sz w:val="30"/>
        </w:rPr>
        <w:t>。</w:t>
      </w:r>
    </w:p>
    <w:p>
      <w:pPr>
        <w:pStyle w:val="null3"/>
        <w:ind w:firstLine="600"/>
        <w:jc w:val="left"/>
      </w:pPr>
      <w:r>
        <w:rPr>
          <w:sz w:val="30"/>
        </w:rPr>
        <w:t xml:space="preserve">20.3.2 </w:t>
      </w:r>
      <w:r>
        <w:rPr>
          <w:sz w:val="30"/>
        </w:rPr>
        <w:t>争议评审小组的决定</w:t>
      </w:r>
    </w:p>
    <w:p>
      <w:pPr>
        <w:pStyle w:val="null3"/>
        <w:ind w:firstLine="600"/>
        <w:jc w:val="left"/>
      </w:pPr>
      <w:r>
        <w:rPr>
          <w:sz w:val="30"/>
        </w:rPr>
        <w:t>合同当事人关于本项的约定：</w:t>
      </w:r>
      <w:r>
        <w:rPr>
          <w:sz w:val="21"/>
          <w:u w:val="single"/>
        </w:rPr>
        <w:t xml:space="preserve">              </w:t>
      </w:r>
      <w:r>
        <w:rPr>
          <w:sz w:val="30"/>
          <w:u w:val="single"/>
        </w:rPr>
        <w:t>/</w:t>
      </w:r>
      <w:r>
        <w:rPr>
          <w:sz w:val="21"/>
          <w:u w:val="single"/>
        </w:rPr>
        <w:t xml:space="preserve">        </w:t>
      </w:r>
      <w:r>
        <w:rPr>
          <w:sz w:val="21"/>
          <w:u w:val="single"/>
        </w:rPr>
        <w:t xml:space="preserve">   </w:t>
      </w:r>
      <w:r>
        <w:rPr>
          <w:sz w:val="21"/>
          <w:u w:val="single"/>
        </w:rPr>
        <w:t xml:space="preserve">  </w:t>
      </w:r>
      <w:r>
        <w:rPr>
          <w:sz w:val="30"/>
        </w:rPr>
        <w:t>。</w:t>
      </w:r>
    </w:p>
    <w:p>
      <w:pPr>
        <w:pStyle w:val="null3"/>
        <w:spacing w:after="120"/>
        <w:ind w:firstLine="600"/>
        <w:jc w:val="both"/>
      </w:pPr>
      <w:r>
        <w:rPr>
          <w:sz w:val="30"/>
        </w:rPr>
        <w:t>20.4</w:t>
      </w:r>
      <w:r>
        <w:rPr>
          <w:sz w:val="30"/>
        </w:rPr>
        <w:t>仲裁或诉讼</w:t>
      </w:r>
    </w:p>
    <w:p>
      <w:pPr>
        <w:pStyle w:val="null3"/>
        <w:spacing w:after="120"/>
        <w:ind w:firstLine="600"/>
        <w:jc w:val="both"/>
      </w:pPr>
      <w:r>
        <w:rPr>
          <w:sz w:val="30"/>
        </w:rPr>
        <w:t>因合同及合同有关事项发生的争议，</w:t>
      </w:r>
      <w:r>
        <w:rPr>
          <w:sz w:val="30"/>
        </w:rPr>
        <w:t>调解不成的，</w:t>
      </w:r>
      <w:r>
        <w:rPr>
          <w:sz w:val="30"/>
        </w:rPr>
        <w:t>按下列第</w:t>
      </w:r>
      <w:r>
        <w:rPr>
          <w:sz w:val="30"/>
        </w:rPr>
        <w:t>（</w:t>
      </w:r>
      <w:r>
        <w:rPr>
          <w:sz w:val="30"/>
        </w:rPr>
        <w:t>1</w:t>
      </w:r>
      <w:r>
        <w:rPr>
          <w:sz w:val="30"/>
        </w:rPr>
        <w:t>）</w:t>
      </w:r>
      <w:r>
        <w:rPr>
          <w:sz w:val="21"/>
          <w:u w:val="single"/>
        </w:rPr>
        <w:t xml:space="preserve">  </w:t>
      </w:r>
      <w:r>
        <w:rPr>
          <w:sz w:val="30"/>
        </w:rPr>
        <w:t>种方式</w:t>
      </w:r>
      <w:r>
        <w:rPr>
          <w:sz w:val="30"/>
        </w:rPr>
        <w:t>解</w:t>
      </w:r>
      <w:r>
        <w:rPr>
          <w:sz w:val="30"/>
        </w:rPr>
        <w:t>决：</w:t>
      </w:r>
    </w:p>
    <w:p>
      <w:pPr>
        <w:pStyle w:val="null3"/>
        <w:ind w:firstLine="600"/>
        <w:jc w:val="left"/>
      </w:pPr>
      <w:r>
        <w:rPr>
          <w:sz w:val="30"/>
        </w:rPr>
        <w:t>（</w:t>
      </w:r>
      <w:r>
        <w:rPr>
          <w:sz w:val="30"/>
        </w:rPr>
        <w:t>1</w:t>
      </w:r>
      <w:r>
        <w:rPr>
          <w:sz w:val="30"/>
        </w:rPr>
        <w:t>）向</w:t>
      </w:r>
      <w:r>
        <w:rPr>
          <w:sz w:val="21"/>
          <w:u w:val="single"/>
        </w:rPr>
        <w:t xml:space="preserve"> </w:t>
      </w:r>
      <w:r>
        <w:rPr>
          <w:sz w:val="21"/>
          <w:u w:val="single"/>
        </w:rPr>
        <w:t xml:space="preserve">  </w:t>
      </w:r>
      <w:r>
        <w:rPr>
          <w:sz w:val="30"/>
          <w:u w:val="single"/>
        </w:rPr>
        <w:t>江门</w:t>
      </w:r>
      <w:r>
        <w:rPr>
          <w:sz w:val="21"/>
          <w:u w:val="single"/>
        </w:rPr>
        <w:t xml:space="preserve"> </w:t>
      </w:r>
      <w:r>
        <w:rPr>
          <w:sz w:val="21"/>
          <w:u w:val="single"/>
        </w:rPr>
        <w:t xml:space="preserve"> </w:t>
      </w:r>
      <w:r>
        <w:rPr>
          <w:sz w:val="21"/>
          <w:u w:val="single"/>
        </w:rPr>
        <w:t xml:space="preserve"> </w:t>
      </w:r>
      <w:r>
        <w:rPr>
          <w:sz w:val="30"/>
        </w:rPr>
        <w:t>仲裁委员会申请仲裁；</w:t>
      </w:r>
    </w:p>
    <w:p>
      <w:pPr>
        <w:pStyle w:val="null3"/>
        <w:ind w:firstLine="600"/>
        <w:jc w:val="left"/>
      </w:pPr>
      <w:r>
        <w:rPr>
          <w:sz w:val="30"/>
        </w:rPr>
        <w:t>（</w:t>
      </w:r>
      <w:r>
        <w:rPr>
          <w:sz w:val="30"/>
        </w:rPr>
        <w:t>2</w:t>
      </w:r>
      <w:r>
        <w:rPr>
          <w:sz w:val="30"/>
        </w:rPr>
        <w:t>）向</w:t>
      </w:r>
      <w:r>
        <w:rPr>
          <w:sz w:val="21"/>
          <w:u w:val="single"/>
        </w:rPr>
        <w:t xml:space="preserve">     </w:t>
      </w:r>
      <w:r>
        <w:rPr>
          <w:sz w:val="30"/>
          <w:u w:val="single"/>
        </w:rPr>
        <w:t>/</w:t>
      </w:r>
      <w:r>
        <w:rPr>
          <w:sz w:val="21"/>
          <w:u w:val="single"/>
        </w:rPr>
        <w:t xml:space="preserve">     </w:t>
      </w:r>
      <w:r>
        <w:rPr>
          <w:sz w:val="30"/>
        </w:rPr>
        <w:t>人民法院起诉。</w:t>
      </w:r>
    </w:p>
    <w:p>
      <w:pPr>
        <w:pStyle w:val="null3"/>
        <w:ind w:firstLine="600"/>
        <w:jc w:val="left"/>
      </w:pPr>
      <w:r>
        <w:rPr>
          <w:sz w:val="30"/>
        </w:rPr>
        <w:t xml:space="preserve">20.6 </w:t>
      </w:r>
      <w:r>
        <w:rPr>
          <w:sz w:val="30"/>
        </w:rPr>
        <w:t>承包人承诺：争议发生后，承包人必须在做好现场证据保全后继续按照合同要求施工，不得以解决争议为由单方面停工，或</w:t>
      </w:r>
      <w:r>
        <w:rPr>
          <w:sz w:val="30"/>
        </w:rPr>
        <w:t>者以争议解</w:t>
      </w:r>
      <w:r>
        <w:rPr>
          <w:sz w:val="30"/>
        </w:rPr>
        <w:t>决需要时日为由拖延施工。否则，发包人有权先行解除与承包人的合同，承包人必须在</w:t>
      </w:r>
      <w:r>
        <w:rPr>
          <w:sz w:val="30"/>
        </w:rPr>
        <w:t>7</w:t>
      </w:r>
      <w:r>
        <w:rPr>
          <w:sz w:val="30"/>
        </w:rPr>
        <w:t>天内撤场。承包人的撤场不影响发包人另行解决争议和索赔的权利。</w:t>
      </w:r>
    </w:p>
    <w:p>
      <w:pPr>
        <w:pStyle w:val="null3"/>
        <w:ind w:firstLine="600"/>
        <w:jc w:val="left"/>
      </w:pPr>
      <w:r>
        <w:rPr>
          <w:sz w:val="30"/>
        </w:rPr>
        <w:t>20.</w:t>
      </w:r>
      <w:r>
        <w:rPr>
          <w:sz w:val="30"/>
        </w:rPr>
        <w:t>7</w:t>
      </w:r>
      <w:r>
        <w:rPr>
          <w:sz w:val="21"/>
        </w:rPr>
        <w:t xml:space="preserve"> </w:t>
      </w:r>
      <w:r>
        <w:rPr>
          <w:sz w:val="30"/>
        </w:rPr>
        <w:t>因承包人原因（包括但不限于转包、非法分包、拖欠专业分包工程款、材料款、工人工资等）导致发包人被列为被告的</w:t>
      </w:r>
      <w:r>
        <w:rPr>
          <w:sz w:val="30"/>
        </w:rPr>
        <w:t>，</w:t>
      </w:r>
      <w:r>
        <w:rPr>
          <w:sz w:val="30"/>
        </w:rPr>
        <w:t>发包人因此产生的所有费用（包括但不限于律师费、诉讼费、鉴定费等）由</w:t>
      </w:r>
      <w:r>
        <w:rPr>
          <w:sz w:val="30"/>
        </w:rPr>
        <w:t>承包人</w:t>
      </w:r>
      <w:r>
        <w:rPr>
          <w:sz w:val="30"/>
        </w:rPr>
        <w:t>承担，承包人需在发包人提供相关材料后</w:t>
      </w:r>
      <w:r>
        <w:rPr>
          <w:sz w:val="30"/>
        </w:rPr>
        <w:t>14</w:t>
      </w:r>
      <w:r>
        <w:rPr>
          <w:sz w:val="30"/>
        </w:rPr>
        <w:t>天内</w:t>
      </w:r>
      <w:r>
        <w:rPr>
          <w:sz w:val="30"/>
        </w:rPr>
        <w:t>支付给发包人，承包人拒不支付的，发包人有权在剩余工程款中扣除</w:t>
      </w:r>
      <w:r>
        <w:rPr>
          <w:sz w:val="30"/>
        </w:rPr>
        <w:t>。</w:t>
      </w:r>
    </w:p>
    <w:p>
      <w:pPr>
        <w:pStyle w:val="null3"/>
        <w:ind w:firstLine="600"/>
        <w:jc w:val="left"/>
      </w:pPr>
      <w:r>
        <w:rPr/>
        <w:t xml:space="preserve"> </w:t>
      </w:r>
    </w:p>
    <w:p>
      <w:pPr>
        <w:pStyle w:val="null3"/>
        <w:jc w:val="left"/>
      </w:pPr>
      <w:r>
        <w:rPr>
          <w:sz w:val="30"/>
        </w:rPr>
        <w:t>专用合同条款附件：</w:t>
      </w:r>
    </w:p>
    <w:p>
      <w:pPr>
        <w:pStyle w:val="null3"/>
        <w:jc w:val="left"/>
      </w:pPr>
      <w:r>
        <w:rPr>
          <w:sz w:val="30"/>
        </w:rPr>
        <w:t>附件</w:t>
      </w:r>
      <w:r>
        <w:rPr>
          <w:sz w:val="30"/>
        </w:rPr>
        <w:t>1</w:t>
      </w:r>
      <w:r>
        <w:rPr>
          <w:sz w:val="30"/>
        </w:rPr>
        <w:t>：工程质量保修书</w:t>
      </w:r>
    </w:p>
    <w:p>
      <w:pPr>
        <w:pStyle w:val="null3"/>
        <w:jc w:val="left"/>
      </w:pPr>
      <w:r>
        <w:rPr>
          <w:sz w:val="30"/>
        </w:rPr>
        <w:t>附件</w:t>
      </w:r>
      <w:r>
        <w:rPr>
          <w:sz w:val="30"/>
        </w:rPr>
        <w:t>2</w:t>
      </w:r>
      <w:r>
        <w:rPr>
          <w:sz w:val="30"/>
        </w:rPr>
        <w:t>：安全生产协议书</w:t>
      </w:r>
    </w:p>
    <w:p>
      <w:pPr>
        <w:pStyle w:val="null3"/>
        <w:jc w:val="left"/>
      </w:pPr>
      <w:r>
        <w:rPr>
          <w:sz w:val="30"/>
        </w:rPr>
        <w:t>附件</w:t>
      </w:r>
      <w:r>
        <w:rPr>
          <w:sz w:val="30"/>
        </w:rPr>
        <w:t xml:space="preserve">3 </w:t>
      </w:r>
      <w:r>
        <w:rPr>
          <w:sz w:val="30"/>
        </w:rPr>
        <w:t>：</w:t>
      </w:r>
      <w:r>
        <w:rPr>
          <w:sz w:val="30"/>
        </w:rPr>
        <w:t>反商业贿赂承诺书</w:t>
      </w:r>
    </w:p>
    <w:p>
      <w:pPr>
        <w:pStyle w:val="null3"/>
        <w:jc w:val="left"/>
      </w:pPr>
      <w:r>
        <w:rPr>
          <w:sz w:val="30"/>
        </w:rPr>
        <w:t>附件</w:t>
      </w:r>
      <w:r>
        <w:rPr>
          <w:sz w:val="30"/>
        </w:rPr>
        <w:t>4</w:t>
      </w:r>
      <w:r>
        <w:rPr>
          <w:sz w:val="30"/>
        </w:rPr>
        <w:t>：承包人主要施工管理人员表</w:t>
      </w:r>
    </w:p>
    <w:p>
      <w:pPr>
        <w:pStyle w:val="null3"/>
        <w:jc w:val="left"/>
      </w:pPr>
      <w:r>
        <w:rPr>
          <w:sz w:val="30"/>
        </w:rPr>
        <w:t>附件</w:t>
      </w:r>
      <w:r>
        <w:rPr>
          <w:sz w:val="30"/>
        </w:rPr>
        <w:t>5</w:t>
      </w:r>
      <w:r>
        <w:rPr>
          <w:sz w:val="30"/>
        </w:rPr>
        <w:t>：</w:t>
      </w:r>
      <w:r>
        <w:rPr>
          <w:sz w:val="30"/>
        </w:rPr>
        <w:t>独立履约保函</w:t>
      </w:r>
    </w:p>
    <w:p>
      <w:pPr>
        <w:pStyle w:val="null3"/>
        <w:numPr>
          <w:ilvl w:val="0"/>
          <w:numId w:val="1"/>
        </w:numPr>
        <w:jc w:val="both"/>
      </w:pPr>
      <w:r>
        <w:rPr>
          <w:sz w:val="30"/>
        </w:rPr>
        <w:t>合同价格形式：</w:t>
      </w:r>
      <w:r>
        <w:rPr>
          <w:sz w:val="30"/>
          <w:u w:val="single"/>
        </w:rPr>
        <w:t>综合单价包干，措施费包干，根据采购文件、工程量清单、图纸等有关资料，结合工程现场实际情况、工程性质、工程特点等要求，包工、包料、包工期、包质量、包安全、包调试、包安装、包文明施工。按成交价的综合单价不变，按实结算。</w:t>
      </w:r>
      <w:r>
        <w:rPr>
          <w:sz w:val="30"/>
        </w:rPr>
        <w:t>。</w:t>
      </w:r>
    </w:p>
    <w:p>
      <w:pPr>
        <w:pStyle w:val="null3"/>
        <w:numPr>
          <w:ilvl w:val="1"/>
          <w:numId w:val="1"/>
        </w:numPr>
        <w:jc w:val="both"/>
      </w:pPr>
      <w:r>
        <w:rPr>
          <w:sz w:val="32"/>
        </w:rPr>
        <w:t>本项目</w:t>
      </w:r>
      <w:r>
        <w:rPr>
          <w:sz w:val="32"/>
        </w:rPr>
        <w:t>工程款</w:t>
      </w:r>
      <w:r>
        <w:rPr>
          <w:sz w:val="32"/>
        </w:rPr>
        <w:t>分</w:t>
      </w:r>
      <w:r>
        <w:rPr>
          <w:sz w:val="32"/>
        </w:rPr>
        <w:t>四</w:t>
      </w:r>
      <w:r>
        <w:rPr>
          <w:sz w:val="32"/>
        </w:rPr>
        <w:t>期支付，</w:t>
      </w:r>
      <w:r>
        <w:rPr>
          <w:sz w:val="32"/>
        </w:rPr>
        <w:t>预付</w:t>
      </w:r>
      <w:r>
        <w:rPr>
          <w:sz w:val="32"/>
        </w:rPr>
        <w:t>款</w:t>
      </w:r>
      <w:r>
        <w:rPr>
          <w:sz w:val="32"/>
        </w:rPr>
        <w:t>：第一期工程款（预付款）：签订施工合同后</w:t>
      </w:r>
      <w:r>
        <w:rPr>
          <w:sz w:val="32"/>
        </w:rPr>
        <w:t>5个工作日内按合同总价（扣除暂列金额、绿色施工安全防护措施费及其相应税金）的30%支付；第二期工程款：在工程完成70%工程量后，由基建部门及相关管理部门共同审核通过后，支付工程款累计至150万元（本期支付工程款=1500000元-第一期工程款）；第三期工程款：在2026年财政专项资金下达、工程竣工验收合格后累计支付至合同总价（扣除暂列金额、绿色施工安全防护措施费及其相应税金）的80%。第四期工程款：在工程完成竣工结算审核，且承包人缴纳结算审定造价的3%作为保修金后，支付至结算审定造价的100%。</w:t>
      </w:r>
    </w:p>
    <w:p>
      <w:pPr>
        <w:pStyle w:val="null3"/>
      </w:pPr>
      <w:r>
        <w:rPr>
          <w:sz w:val="30"/>
        </w:rPr>
        <w:t>附</w:t>
      </w:r>
      <w:r>
        <w:rPr>
          <w:sz w:val="30"/>
        </w:rPr>
        <w:t>件</w:t>
      </w:r>
      <w:r>
        <w:rPr>
          <w:sz w:val="30"/>
        </w:rPr>
        <w:t>1</w:t>
      </w:r>
      <w:r>
        <w:rPr>
          <w:sz w:val="30"/>
        </w:rPr>
        <w:t>：</w:t>
      </w:r>
      <w:r>
        <w:rPr>
          <w:sz w:val="21"/>
        </w:rPr>
        <w:t xml:space="preserve">    </w:t>
      </w:r>
    </w:p>
    <w:p>
      <w:pPr>
        <w:pStyle w:val="null3"/>
        <w:spacing w:before="150" w:after="150"/>
        <w:jc w:val="center"/>
      </w:pPr>
      <w:r>
        <w:rPr>
          <w:sz w:val="30"/>
        </w:rPr>
        <w:t>工程质量保修书</w:t>
      </w:r>
    </w:p>
    <w:p>
      <w:pPr>
        <w:pStyle w:val="null3"/>
        <w:ind w:firstLine="600"/>
        <w:jc w:val="both"/>
      </w:pPr>
      <w:r>
        <w:rPr>
          <w:sz w:val="30"/>
        </w:rPr>
        <w:t>发包人（全称）：</w:t>
      </w:r>
      <w:r>
        <w:rPr>
          <w:sz w:val="21"/>
          <w:u w:val="single"/>
        </w:rPr>
        <w:t xml:space="preserve">                                </w:t>
      </w:r>
      <w:r>
        <w:rPr>
          <w:sz w:val="21"/>
        </w:rPr>
        <w:t xml:space="preserve"> </w:t>
      </w:r>
    </w:p>
    <w:p>
      <w:pPr>
        <w:pStyle w:val="null3"/>
        <w:jc w:val="both"/>
      </w:pPr>
      <w:r>
        <w:rPr>
          <w:sz w:val="30"/>
        </w:rPr>
        <w:t>　　承包人（全称）：</w:t>
      </w:r>
      <w:r>
        <w:rPr>
          <w:sz w:val="21"/>
          <w:u w:val="single"/>
        </w:rPr>
        <w:t xml:space="preserve">                                </w:t>
      </w:r>
      <w:r>
        <w:rPr>
          <w:sz w:val="21"/>
        </w:rPr>
        <w:t xml:space="preserve"> </w:t>
      </w:r>
    </w:p>
    <w:p>
      <w:pPr>
        <w:pStyle w:val="null3"/>
        <w:jc w:val="both"/>
      </w:pPr>
      <w:r>
        <w:rPr>
          <w:sz w:val="30"/>
        </w:rPr>
        <w:t>　　发包人和承包人根据《中华人民共和国建筑法》和《建设工程质量管理条例》，经协商一致就</w:t>
      </w:r>
      <w:r>
        <w:rPr>
          <w:sz w:val="21"/>
          <w:u w:val="single"/>
        </w:rPr>
        <w:t xml:space="preserve">                </w:t>
      </w:r>
      <w:r>
        <w:rPr>
          <w:sz w:val="30"/>
        </w:rPr>
        <w:t>（工程全称）签订工程质量保修书。</w:t>
      </w:r>
    </w:p>
    <w:p>
      <w:pPr>
        <w:pStyle w:val="null3"/>
        <w:jc w:val="both"/>
      </w:pPr>
      <w:r>
        <w:rPr>
          <w:sz w:val="30"/>
        </w:rPr>
        <w:t>　　一、工程质量保修范围和内容</w:t>
      </w:r>
    </w:p>
    <w:p>
      <w:pPr>
        <w:pStyle w:val="null3"/>
        <w:jc w:val="both"/>
      </w:pPr>
      <w:r>
        <w:rPr>
          <w:sz w:val="30"/>
        </w:rPr>
        <w:t>　　承包人在质量保修期内，按照有关法律规定和合同约定，承担工程质量保修责任。</w:t>
      </w:r>
    </w:p>
    <w:p>
      <w:pPr>
        <w:pStyle w:val="null3"/>
        <w:jc w:val="both"/>
      </w:pPr>
      <w:r>
        <w:rPr>
          <w:sz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pStyle w:val="null3"/>
        <w:ind w:firstLine="600"/>
        <w:jc w:val="left"/>
      </w:pPr>
      <w:r>
        <w:rPr>
          <w:sz w:val="30"/>
          <w:u w:val="single"/>
        </w:rPr>
        <w:t>工程实施所有内容均属于保修内容</w:t>
      </w:r>
      <w:r>
        <w:rPr>
          <w:sz w:val="30"/>
        </w:rPr>
        <w:t>。</w:t>
      </w:r>
    </w:p>
    <w:p>
      <w:pPr>
        <w:pStyle w:val="null3"/>
        <w:jc w:val="both"/>
      </w:pPr>
      <w:r>
        <w:rPr>
          <w:sz w:val="30"/>
        </w:rPr>
        <w:t>二、质量保修期</w:t>
      </w:r>
    </w:p>
    <w:p>
      <w:pPr>
        <w:pStyle w:val="null3"/>
        <w:ind w:firstLine="600"/>
        <w:jc w:val="both"/>
      </w:pPr>
      <w:r>
        <w:rPr>
          <w:sz w:val="30"/>
        </w:rPr>
        <w:t>根据《建设工程质量管理条例》及有关规定，工程的质量保修期如下：</w:t>
      </w:r>
    </w:p>
    <w:p>
      <w:pPr>
        <w:pStyle w:val="null3"/>
        <w:ind w:firstLine="600"/>
        <w:jc w:val="both"/>
      </w:pPr>
      <w:r>
        <w:rPr>
          <w:sz w:val="30"/>
        </w:rPr>
        <w:t>1</w:t>
      </w:r>
      <w:r>
        <w:rPr>
          <w:sz w:val="30"/>
        </w:rPr>
        <w:t>．</w:t>
      </w:r>
      <w:r>
        <w:rPr>
          <w:sz w:val="30"/>
        </w:rPr>
        <w:t>地基基础工程和主体结构工程为设计文件规定的工程合理使用年限；</w:t>
      </w:r>
    </w:p>
    <w:p>
      <w:pPr>
        <w:pStyle w:val="null3"/>
        <w:ind w:firstLine="600"/>
        <w:jc w:val="both"/>
      </w:pPr>
      <w:r>
        <w:rPr>
          <w:sz w:val="30"/>
        </w:rPr>
        <w:t>2</w:t>
      </w:r>
      <w:r>
        <w:rPr>
          <w:sz w:val="30"/>
        </w:rPr>
        <w:t>．</w:t>
      </w:r>
      <w:r>
        <w:rPr>
          <w:sz w:val="30"/>
        </w:rPr>
        <w:t>屋面防水工程、有防水要求的卫生间、房间和外墙面的防渗</w:t>
      </w:r>
      <w:r>
        <w:rPr>
          <w:sz w:val="30"/>
        </w:rPr>
        <w:t xml:space="preserve">     </w:t>
      </w:r>
      <w:r>
        <w:rPr>
          <w:sz w:val="30"/>
        </w:rPr>
        <w:t>为</w:t>
      </w:r>
      <w:r>
        <w:rPr>
          <w:sz w:val="21"/>
          <w:u w:val="single"/>
        </w:rPr>
        <w:t xml:space="preserve">  </w:t>
      </w:r>
      <w:r>
        <w:rPr>
          <w:sz w:val="30"/>
          <w:u w:val="single"/>
        </w:rPr>
        <w:t>/</w:t>
      </w:r>
      <w:r>
        <w:rPr>
          <w:sz w:val="21"/>
          <w:u w:val="single"/>
        </w:rPr>
        <w:t xml:space="preserve">  </w:t>
      </w:r>
      <w:r>
        <w:rPr>
          <w:sz w:val="30"/>
        </w:rPr>
        <w:t>年；</w:t>
      </w:r>
    </w:p>
    <w:p>
      <w:pPr>
        <w:pStyle w:val="null3"/>
        <w:ind w:left="420" w:firstLine="150"/>
        <w:jc w:val="both"/>
      </w:pPr>
      <w:r>
        <w:rPr>
          <w:sz w:val="30"/>
        </w:rPr>
        <w:t>3</w:t>
      </w:r>
      <w:r>
        <w:rPr>
          <w:sz w:val="30"/>
        </w:rPr>
        <w:t>．</w:t>
      </w:r>
      <w:r>
        <w:rPr>
          <w:sz w:val="30"/>
        </w:rPr>
        <w:t>装修工程为</w:t>
      </w:r>
      <w:r>
        <w:rPr>
          <w:sz w:val="21"/>
          <w:u w:val="single"/>
        </w:rPr>
        <w:t xml:space="preserve">   </w:t>
      </w:r>
      <w:r>
        <w:rPr>
          <w:sz w:val="30"/>
          <w:u w:val="single"/>
        </w:rPr>
        <w:t>/</w:t>
      </w:r>
      <w:r>
        <w:rPr>
          <w:sz w:val="21"/>
          <w:u w:val="single"/>
        </w:rPr>
        <w:t xml:space="preserve">   </w:t>
      </w:r>
      <w:r>
        <w:rPr>
          <w:sz w:val="30"/>
        </w:rPr>
        <w:t>年；</w:t>
      </w:r>
    </w:p>
    <w:p>
      <w:pPr>
        <w:pStyle w:val="null3"/>
        <w:ind w:left="420" w:firstLine="150"/>
        <w:jc w:val="both"/>
      </w:pPr>
      <w:r>
        <w:rPr>
          <w:sz w:val="30"/>
        </w:rPr>
        <w:t>4</w:t>
      </w:r>
      <w:r>
        <w:rPr>
          <w:sz w:val="30"/>
        </w:rPr>
        <w:t>．</w:t>
      </w:r>
      <w:r>
        <w:rPr>
          <w:sz w:val="30"/>
        </w:rPr>
        <w:t>电气管线、给排水管道、设备安装工程为</w:t>
      </w:r>
      <w:r>
        <w:rPr>
          <w:sz w:val="21"/>
          <w:u w:val="single"/>
        </w:rPr>
        <w:t xml:space="preserve">   </w:t>
      </w:r>
      <w:r>
        <w:rPr>
          <w:sz w:val="30"/>
          <w:u w:val="single"/>
        </w:rPr>
        <w:t>1</w:t>
      </w:r>
      <w:r>
        <w:rPr>
          <w:sz w:val="21"/>
          <w:u w:val="single"/>
        </w:rPr>
        <w:t xml:space="preserve">   </w:t>
      </w:r>
      <w:r>
        <w:rPr>
          <w:sz w:val="30"/>
        </w:rPr>
        <w:t>年；</w:t>
      </w:r>
    </w:p>
    <w:p>
      <w:pPr>
        <w:pStyle w:val="null3"/>
        <w:ind w:left="420" w:firstLine="150"/>
        <w:jc w:val="both"/>
      </w:pPr>
      <w:r>
        <w:rPr>
          <w:sz w:val="30"/>
        </w:rPr>
        <w:t>5</w:t>
      </w:r>
      <w:r>
        <w:rPr>
          <w:sz w:val="30"/>
        </w:rPr>
        <w:t>．</w:t>
      </w:r>
      <w:r>
        <w:rPr>
          <w:sz w:val="30"/>
        </w:rPr>
        <w:t>供热与供冷系统为</w:t>
      </w:r>
      <w:r>
        <w:rPr>
          <w:sz w:val="21"/>
          <w:u w:val="single"/>
        </w:rPr>
        <w:t xml:space="preserve">   </w:t>
      </w:r>
      <w:r>
        <w:rPr>
          <w:sz w:val="30"/>
          <w:u w:val="single"/>
        </w:rPr>
        <w:t>1</w:t>
      </w:r>
      <w:r>
        <w:rPr>
          <w:sz w:val="21"/>
          <w:u w:val="single"/>
        </w:rPr>
        <w:t xml:space="preserve">  </w:t>
      </w:r>
      <w:r>
        <w:rPr>
          <w:sz w:val="30"/>
        </w:rPr>
        <w:t>个采暖期、供冷期；</w:t>
      </w:r>
    </w:p>
    <w:p>
      <w:pPr>
        <w:pStyle w:val="null3"/>
        <w:ind w:left="420" w:firstLine="150"/>
        <w:jc w:val="both"/>
      </w:pPr>
      <w:r>
        <w:rPr>
          <w:sz w:val="30"/>
        </w:rPr>
        <w:t>6</w:t>
      </w:r>
      <w:r>
        <w:rPr>
          <w:sz w:val="30"/>
        </w:rPr>
        <w:t>．</w:t>
      </w:r>
      <w:r>
        <w:rPr>
          <w:sz w:val="30"/>
        </w:rPr>
        <w:t>住宅小区内的给排水设施、道路等配套工程为</w:t>
      </w:r>
      <w:r>
        <w:rPr>
          <w:sz w:val="21"/>
          <w:u w:val="single"/>
        </w:rPr>
        <w:t xml:space="preserve">  </w:t>
      </w:r>
      <w:r>
        <w:rPr>
          <w:sz w:val="30"/>
          <w:u w:val="single"/>
        </w:rPr>
        <w:t>1</w:t>
      </w:r>
      <w:r>
        <w:rPr>
          <w:sz w:val="21"/>
          <w:u w:val="single"/>
        </w:rPr>
        <w:t xml:space="preserve">   </w:t>
      </w:r>
      <w:r>
        <w:rPr>
          <w:sz w:val="30"/>
        </w:rPr>
        <w:t>年；</w:t>
      </w:r>
    </w:p>
    <w:p>
      <w:pPr>
        <w:pStyle w:val="null3"/>
        <w:ind w:left="420" w:firstLine="150"/>
        <w:jc w:val="both"/>
      </w:pPr>
      <w:r>
        <w:rPr>
          <w:sz w:val="30"/>
        </w:rPr>
        <w:t>7</w:t>
      </w:r>
      <w:r>
        <w:rPr>
          <w:sz w:val="30"/>
        </w:rPr>
        <w:t>．</w:t>
      </w:r>
      <w:r>
        <w:rPr>
          <w:sz w:val="30"/>
        </w:rPr>
        <w:t>其他项目保修期限约定如下：</w:t>
      </w:r>
    </w:p>
    <w:p>
      <w:pPr>
        <w:pStyle w:val="null3"/>
        <w:spacing w:before="255" w:after="255"/>
        <w:jc w:val="both"/>
        <w:outlineLvl w:val="1"/>
      </w:pPr>
      <w:r>
        <w:rPr>
          <w:sz w:val="32"/>
          <w:b/>
        </w:rPr>
        <w:t xml:space="preserve">    </w:t>
      </w:r>
      <w:r>
        <w:rPr>
          <w:sz w:val="30"/>
          <w:b/>
          <w:u w:val="single"/>
        </w:rPr>
        <w:t>其他未列出内容保修期均为</w:t>
      </w:r>
      <w:r>
        <w:rPr>
          <w:sz w:val="30"/>
          <w:b/>
          <w:u w:val="single"/>
        </w:rPr>
        <w:t>1</w:t>
      </w:r>
      <w:r>
        <w:rPr>
          <w:sz w:val="30"/>
          <w:b/>
          <w:u w:val="single"/>
        </w:rPr>
        <w:t>年</w:t>
      </w:r>
      <w:r>
        <w:rPr>
          <w:sz w:val="30"/>
          <w:b/>
          <w:u w:val="single"/>
        </w:rPr>
        <w:t>。</w:t>
      </w:r>
    </w:p>
    <w:p>
      <w:pPr>
        <w:pStyle w:val="null3"/>
        <w:jc w:val="both"/>
      </w:pPr>
      <w:r>
        <w:rPr>
          <w:sz w:val="30"/>
        </w:rPr>
        <w:t>　　质量保修期自工程竣工验收合格之日起计算。</w:t>
      </w:r>
    </w:p>
    <w:p>
      <w:pPr>
        <w:pStyle w:val="null3"/>
        <w:ind w:firstLine="600"/>
        <w:jc w:val="both"/>
      </w:pPr>
      <w:r>
        <w:rPr>
          <w:sz w:val="30"/>
        </w:rPr>
        <w:t>三、缺陷责任期</w:t>
      </w:r>
    </w:p>
    <w:p>
      <w:pPr>
        <w:pStyle w:val="null3"/>
        <w:ind w:firstLine="600"/>
        <w:jc w:val="both"/>
      </w:pPr>
      <w:r>
        <w:rPr>
          <w:sz w:val="30"/>
        </w:rPr>
        <w:t>工程缺陷责任期为</w:t>
      </w:r>
      <w:r>
        <w:rPr>
          <w:sz w:val="21"/>
          <w:u w:val="single"/>
        </w:rPr>
        <w:t xml:space="preserve"> </w:t>
      </w:r>
      <w:r>
        <w:rPr>
          <w:sz w:val="30"/>
          <w:u w:val="single"/>
        </w:rPr>
        <w:t>12</w:t>
      </w:r>
      <w:r>
        <w:rPr>
          <w:sz w:val="21"/>
          <w:u w:val="single"/>
        </w:rPr>
        <w:t xml:space="preserve">  </w:t>
      </w:r>
      <w:r>
        <w:rPr>
          <w:sz w:val="30"/>
        </w:rPr>
        <w:t>个月，缺陷责任期自工程</w:t>
      </w:r>
      <w:r>
        <w:rPr>
          <w:sz w:val="30"/>
        </w:rPr>
        <w:t>实际竣工</w:t>
      </w:r>
      <w:r>
        <w:rPr>
          <w:sz w:val="30"/>
        </w:rPr>
        <w:t>之日起计算。单位工程先于全部工程进行验收，单位工程缺陷责任期自单位工程验收合格之日起算。</w:t>
      </w:r>
    </w:p>
    <w:p>
      <w:pPr>
        <w:pStyle w:val="null3"/>
        <w:jc w:val="both"/>
      </w:pPr>
      <w:r>
        <w:rPr>
          <w:sz w:val="30"/>
        </w:rPr>
        <w:t xml:space="preserve">    </w:t>
      </w:r>
      <w:r>
        <w:rPr>
          <w:sz w:val="30"/>
        </w:rPr>
        <w:t>四、质量保修责任</w:t>
      </w:r>
    </w:p>
    <w:p>
      <w:pPr>
        <w:pStyle w:val="null3"/>
        <w:ind w:left="105" w:firstLine="615"/>
        <w:jc w:val="both"/>
      </w:pPr>
      <w:r>
        <w:rPr>
          <w:sz w:val="30"/>
        </w:rPr>
        <w:t>1</w:t>
      </w:r>
      <w:r>
        <w:rPr>
          <w:sz w:val="30"/>
        </w:rPr>
        <w:t>．</w:t>
      </w:r>
      <w:r>
        <w:rPr>
          <w:sz w:val="30"/>
        </w:rPr>
        <w:t>属于保修范围、内容的项目，承包人应当在接到保修通知之日起</w:t>
      </w:r>
      <w:r>
        <w:rPr>
          <w:sz w:val="30"/>
        </w:rPr>
        <w:t>7</w:t>
      </w:r>
      <w:r>
        <w:rPr>
          <w:sz w:val="30"/>
        </w:rPr>
        <w:t>天内派人保修。承包人不在约定期限内派人保修的，发包人可以委托他人修理。</w:t>
      </w:r>
    </w:p>
    <w:p>
      <w:pPr>
        <w:pStyle w:val="null3"/>
        <w:ind w:left="105" w:firstLine="615"/>
        <w:jc w:val="both"/>
      </w:pPr>
      <w:r>
        <w:rPr>
          <w:sz w:val="30"/>
        </w:rPr>
        <w:t>2</w:t>
      </w:r>
      <w:r>
        <w:rPr>
          <w:sz w:val="30"/>
        </w:rPr>
        <w:t>．</w:t>
      </w:r>
      <w:r>
        <w:rPr>
          <w:sz w:val="30"/>
        </w:rPr>
        <w:t>发生紧急事故需抢修的，承包人在接到事故通知后，应当立即到达事故现场抢修。</w:t>
      </w:r>
    </w:p>
    <w:p>
      <w:pPr>
        <w:pStyle w:val="null3"/>
        <w:ind w:left="105" w:firstLine="615"/>
        <w:jc w:val="both"/>
      </w:pPr>
      <w:r>
        <w:rPr>
          <w:sz w:val="30"/>
        </w:rPr>
        <w:t>3</w:t>
      </w:r>
      <w:r>
        <w:rPr>
          <w:sz w:val="30"/>
        </w:rPr>
        <w:t>．</w:t>
      </w:r>
      <w:r>
        <w:rPr>
          <w:sz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pStyle w:val="null3"/>
        <w:ind w:left="420" w:firstLine="150"/>
        <w:jc w:val="both"/>
      </w:pPr>
      <w:r>
        <w:rPr>
          <w:sz w:val="30"/>
        </w:rPr>
        <w:t>4</w:t>
      </w:r>
      <w:r>
        <w:rPr>
          <w:sz w:val="30"/>
        </w:rPr>
        <w:t>．</w:t>
      </w:r>
      <w:r>
        <w:rPr>
          <w:sz w:val="30"/>
        </w:rPr>
        <w:t>质量保修完成后，由发包人组织验收。</w:t>
      </w:r>
    </w:p>
    <w:p>
      <w:pPr>
        <w:pStyle w:val="null3"/>
        <w:jc w:val="both"/>
      </w:pPr>
      <w:r>
        <w:rPr>
          <w:sz w:val="30"/>
        </w:rPr>
        <w:t>　　五、保修费用</w:t>
      </w:r>
    </w:p>
    <w:p>
      <w:pPr>
        <w:pStyle w:val="null3"/>
        <w:ind w:firstLine="600"/>
        <w:jc w:val="both"/>
      </w:pPr>
      <w:r>
        <w:rPr>
          <w:sz w:val="30"/>
        </w:rPr>
        <w:t>保修费用由造成质量缺陷的责任方承担。</w:t>
      </w:r>
    </w:p>
    <w:p>
      <w:pPr>
        <w:pStyle w:val="null3"/>
        <w:ind w:firstLine="600"/>
        <w:jc w:val="both"/>
      </w:pPr>
      <w:r>
        <w:rPr>
          <w:sz w:val="30"/>
          <w:b/>
        </w:rPr>
        <w:t>六</w:t>
      </w:r>
      <w:r>
        <w:rPr>
          <w:sz w:val="30"/>
        </w:rPr>
        <w:t>、双方约定的其他工程质量保修事项</w:t>
      </w:r>
      <w:r>
        <w:rPr>
          <w:sz w:val="30"/>
        </w:rPr>
        <w:t>：</w:t>
      </w:r>
      <w:r>
        <w:rPr>
          <w:sz w:val="21"/>
        </w:rPr>
        <w:t xml:space="preserve">         </w:t>
      </w:r>
      <w:r>
        <w:rPr>
          <w:sz w:val="30"/>
          <w:u w:val="single"/>
        </w:rPr>
        <w:t xml:space="preserve">/       </w:t>
      </w:r>
      <w:r>
        <w:rPr>
          <w:sz w:val="30"/>
        </w:rPr>
        <w:t>。</w:t>
      </w:r>
    </w:p>
    <w:p>
      <w:pPr>
        <w:pStyle w:val="null3"/>
        <w:ind w:firstLine="570"/>
        <w:jc w:val="both"/>
      </w:pPr>
      <w:r>
        <w:rPr>
          <w:sz w:val="30"/>
        </w:rPr>
        <w:t>工程质量保修书由发包人、承包人在工程竣工验收前共同签署，作为施工合同附件，其有效期限至保修期满。</w:t>
      </w:r>
    </w:p>
    <w:p>
      <w:pPr>
        <w:pStyle w:val="null3"/>
        <w:jc w:val="both"/>
      </w:pPr>
      <w:r>
        <w:rPr>
          <w:sz w:val="30"/>
        </w:rPr>
        <w:t>发包人</w:t>
      </w:r>
      <w:r>
        <w:rPr>
          <w:sz w:val="30"/>
        </w:rPr>
        <w:t>(</w:t>
      </w:r>
      <w:r>
        <w:rPr>
          <w:sz w:val="30"/>
        </w:rPr>
        <w:t>公章</w:t>
      </w:r>
      <w:r>
        <w:rPr>
          <w:sz w:val="30"/>
        </w:rPr>
        <w:t>)</w:t>
      </w:r>
      <w:r>
        <w:rPr>
          <w:sz w:val="30"/>
        </w:rPr>
        <w:t>：</w:t>
      </w:r>
      <w:r>
        <w:rPr>
          <w:sz w:val="30"/>
          <w:u w:val="single"/>
        </w:rPr>
        <w:t xml:space="preserve"> </w:t>
      </w:r>
      <w:r>
        <w:rPr>
          <w:sz w:val="30"/>
          <w:u w:val="single"/>
        </w:rPr>
        <w:t xml:space="preserve">       </w:t>
      </w:r>
      <w:r>
        <w:rPr>
          <w:sz w:val="30"/>
        </w:rPr>
        <w:t xml:space="preserve"> </w:t>
      </w:r>
      <w:r>
        <w:rPr>
          <w:sz w:val="30"/>
        </w:rPr>
        <w:t>承包人</w:t>
      </w:r>
      <w:r>
        <w:rPr>
          <w:sz w:val="30"/>
        </w:rPr>
        <w:t>(</w:t>
      </w:r>
      <w:r>
        <w:rPr>
          <w:sz w:val="30"/>
        </w:rPr>
        <w:t>公章</w:t>
      </w:r>
      <w:r>
        <w:rPr>
          <w:sz w:val="30"/>
        </w:rPr>
        <w:t>)</w:t>
      </w:r>
      <w:r>
        <w:rPr>
          <w:sz w:val="30"/>
        </w:rPr>
        <w:t>：</w:t>
      </w:r>
      <w:r>
        <w:rPr>
          <w:sz w:val="30"/>
          <w:u w:val="single"/>
        </w:rPr>
        <w:t></w:t>
      </w:r>
      <w:r>
        <w:rPr>
          <w:sz w:val="21"/>
          <w:u w:val="single"/>
        </w:rPr>
        <w:t xml:space="preserve">          </w:t>
      </w:r>
      <w:r>
        <w:rPr>
          <w:sz w:val="30"/>
          <w:u w:val="single"/>
        </w:rPr>
        <w:t></w:t>
      </w:r>
    </w:p>
    <w:p>
      <w:pPr>
        <w:pStyle w:val="null3"/>
        <w:jc w:val="both"/>
      </w:pPr>
      <w:r>
        <w:rPr>
          <w:sz w:val="30"/>
        </w:rPr>
        <w:t>地</w:t>
      </w:r>
      <w:r>
        <w:rPr>
          <w:sz w:val="30"/>
        </w:rPr>
        <w:t xml:space="preserve">  </w:t>
      </w:r>
      <w:r>
        <w:rPr>
          <w:sz w:val="30"/>
        </w:rPr>
        <w:t>址：</w:t>
      </w:r>
      <w:r>
        <w:rPr>
          <w:sz w:val="30"/>
          <w:u w:val="single"/>
        </w:rPr>
        <w:t xml:space="preserve"> </w:t>
      </w:r>
      <w:r>
        <w:rPr>
          <w:sz w:val="30"/>
          <w:u w:val="single"/>
        </w:rPr>
        <w:t xml:space="preserve">    </w:t>
      </w:r>
      <w:r>
        <w:rPr>
          <w:sz w:val="21"/>
        </w:rPr>
        <w:t xml:space="preserve"> </w:t>
      </w:r>
      <w:r>
        <w:rPr>
          <w:sz w:val="30"/>
        </w:rPr>
        <w:t>地</w:t>
      </w:r>
      <w:r>
        <w:rPr>
          <w:sz w:val="30"/>
        </w:rPr>
        <w:t xml:space="preserve">  </w:t>
      </w:r>
      <w:r>
        <w:rPr>
          <w:sz w:val="30"/>
        </w:rPr>
        <w:t>址：</w:t>
      </w:r>
      <w:r>
        <w:rPr>
          <w:sz w:val="30"/>
          <w:u w:val="single"/>
        </w:rPr>
        <w:t></w:t>
      </w:r>
      <w:r>
        <w:rPr>
          <w:sz w:val="21"/>
          <w:u w:val="single"/>
        </w:rPr>
        <w:t xml:space="preserve"> </w:t>
      </w:r>
      <w:r>
        <w:rPr>
          <w:sz w:val="30"/>
          <w:u w:val="single"/>
        </w:rPr>
        <w:t></w:t>
      </w:r>
      <w:r>
        <w:rPr>
          <w:sz w:val="21"/>
          <w:u w:val="single"/>
        </w:rPr>
        <w:t xml:space="preserve"> </w:t>
      </w:r>
      <w:r>
        <w:rPr>
          <w:sz w:val="21"/>
          <w:u w:val="single"/>
        </w:rPr>
        <w:t xml:space="preserve">    </w:t>
      </w:r>
    </w:p>
    <w:p>
      <w:pPr>
        <w:pStyle w:val="null3"/>
        <w:jc w:val="both"/>
      </w:pPr>
      <w:r>
        <w:rPr>
          <w:sz w:val="30"/>
        </w:rPr>
        <w:t>法定代表人</w:t>
      </w:r>
      <w:r>
        <w:rPr>
          <w:sz w:val="30"/>
        </w:rPr>
        <w:t>(</w:t>
      </w:r>
      <w:r>
        <w:rPr>
          <w:sz w:val="30"/>
        </w:rPr>
        <w:t>签字</w:t>
      </w:r>
      <w:r>
        <w:rPr>
          <w:sz w:val="30"/>
        </w:rPr>
        <w:t>)</w:t>
      </w:r>
      <w:r>
        <w:rPr>
          <w:sz w:val="30"/>
        </w:rPr>
        <w:t>：</w:t>
      </w:r>
      <w:r>
        <w:rPr>
          <w:sz w:val="30"/>
          <w:u w:val="single"/>
        </w:rPr>
        <w:t></w:t>
      </w:r>
      <w:r>
        <w:rPr>
          <w:sz w:val="21"/>
          <w:u w:val="single"/>
        </w:rPr>
        <w:t xml:space="preserve">    </w:t>
      </w:r>
      <w:r>
        <w:rPr>
          <w:sz w:val="21"/>
          <w:u w:val="single"/>
        </w:rPr>
        <w:t xml:space="preserve">  </w:t>
      </w:r>
      <w:r>
        <w:rPr>
          <w:sz w:val="30"/>
        </w:rPr>
        <w:t xml:space="preserve"> </w:t>
      </w:r>
      <w:r>
        <w:rPr>
          <w:sz w:val="30"/>
        </w:rPr>
        <w:t>法定代表人</w:t>
      </w:r>
      <w:r>
        <w:rPr>
          <w:sz w:val="30"/>
        </w:rPr>
        <w:t>(</w:t>
      </w:r>
      <w:r>
        <w:rPr>
          <w:sz w:val="30"/>
        </w:rPr>
        <w:t>签字</w:t>
      </w:r>
      <w:r>
        <w:rPr>
          <w:sz w:val="30"/>
        </w:rPr>
        <w:t>)</w:t>
      </w:r>
      <w:r>
        <w:rPr>
          <w:sz w:val="30"/>
        </w:rPr>
        <w:t>：</w:t>
      </w:r>
      <w:r>
        <w:rPr>
          <w:sz w:val="30"/>
          <w:u w:val="single"/>
        </w:rPr>
        <w:t></w:t>
      </w:r>
      <w:r>
        <w:rPr>
          <w:sz w:val="21"/>
          <w:u w:val="single"/>
        </w:rPr>
        <w:t xml:space="preserve">      </w:t>
      </w:r>
      <w:r>
        <w:rPr>
          <w:sz w:val="21"/>
          <w:u w:val="single"/>
        </w:rPr>
        <w:t xml:space="preserve"> </w:t>
      </w:r>
    </w:p>
    <w:p>
      <w:pPr>
        <w:pStyle w:val="null3"/>
        <w:jc w:val="both"/>
      </w:pPr>
      <w:r>
        <w:rPr>
          <w:sz w:val="30"/>
        </w:rPr>
        <w:t>委托代理人</w:t>
      </w:r>
      <w:r>
        <w:rPr>
          <w:sz w:val="30"/>
        </w:rPr>
        <w:t>(</w:t>
      </w:r>
      <w:r>
        <w:rPr>
          <w:sz w:val="30"/>
        </w:rPr>
        <w:t>签字</w:t>
      </w:r>
      <w:r>
        <w:rPr>
          <w:sz w:val="30"/>
        </w:rPr>
        <w:t>)</w:t>
      </w:r>
      <w:r>
        <w:rPr>
          <w:sz w:val="30"/>
        </w:rPr>
        <w:t>：</w:t>
      </w:r>
      <w:r>
        <w:rPr>
          <w:sz w:val="30"/>
          <w:u w:val="single"/>
        </w:rPr>
        <w:t xml:space="preserve">      </w:t>
      </w:r>
      <w:r>
        <w:rPr>
          <w:sz w:val="30"/>
        </w:rPr>
        <w:t xml:space="preserve"> </w:t>
      </w:r>
      <w:r>
        <w:rPr>
          <w:sz w:val="30"/>
        </w:rPr>
        <w:t>委托代理人</w:t>
      </w:r>
      <w:r>
        <w:rPr>
          <w:sz w:val="30"/>
        </w:rPr>
        <w:t>(</w:t>
      </w:r>
      <w:r>
        <w:rPr>
          <w:sz w:val="30"/>
        </w:rPr>
        <w:t>签字</w:t>
      </w:r>
      <w:r>
        <w:rPr>
          <w:sz w:val="30"/>
        </w:rPr>
        <w:t>)</w:t>
      </w:r>
      <w:r>
        <w:rPr>
          <w:sz w:val="30"/>
        </w:rPr>
        <w:t>：</w:t>
      </w:r>
      <w:r>
        <w:rPr>
          <w:sz w:val="30"/>
          <w:u w:val="single"/>
        </w:rPr>
        <w:t xml:space="preserve">  </w:t>
      </w:r>
      <w:r>
        <w:rPr>
          <w:sz w:val="21"/>
          <w:u w:val="single"/>
        </w:rPr>
        <w:t xml:space="preserve"> </w:t>
      </w:r>
      <w:r>
        <w:rPr>
          <w:sz w:val="21"/>
          <w:u w:val="single"/>
        </w:rPr>
        <w:t xml:space="preserve">    </w:t>
      </w:r>
    </w:p>
    <w:p>
      <w:pPr>
        <w:pStyle w:val="null3"/>
        <w:jc w:val="both"/>
      </w:pPr>
      <w:r>
        <w:rPr>
          <w:sz w:val="30"/>
        </w:rPr>
        <w:t>电</w:t>
      </w:r>
      <w:r>
        <w:rPr>
          <w:sz w:val="30"/>
        </w:rPr>
        <w:t xml:space="preserve">  </w:t>
      </w:r>
      <w:r>
        <w:rPr>
          <w:sz w:val="30"/>
        </w:rPr>
        <w:t>话：</w:t>
      </w:r>
      <w:r>
        <w:rPr>
          <w:sz w:val="30"/>
          <w:u w:val="single"/>
        </w:rPr>
        <w:t xml:space="preserve">   </w:t>
      </w:r>
      <w:r>
        <w:rPr>
          <w:sz w:val="30"/>
        </w:rPr>
        <w:t xml:space="preserve"> </w:t>
      </w:r>
      <w:r>
        <w:rPr>
          <w:sz w:val="30"/>
        </w:rPr>
        <w:t>电</w:t>
      </w:r>
      <w:r>
        <w:rPr>
          <w:sz w:val="30"/>
        </w:rPr>
        <w:t xml:space="preserve">  </w:t>
      </w:r>
      <w:r>
        <w:rPr>
          <w:sz w:val="30"/>
        </w:rPr>
        <w:t>话：</w:t>
      </w:r>
      <w:r>
        <w:rPr>
          <w:sz w:val="30"/>
          <w:u w:val="single"/>
        </w:rPr>
        <w:t></w:t>
      </w:r>
      <w:r>
        <w:rPr>
          <w:sz w:val="21"/>
          <w:u w:val="single"/>
        </w:rPr>
        <w:t xml:space="preserve">  </w:t>
      </w:r>
      <w:r>
        <w:rPr>
          <w:sz w:val="21"/>
          <w:u w:val="single"/>
        </w:rPr>
        <w:t xml:space="preserve">   </w:t>
      </w:r>
    </w:p>
    <w:p>
      <w:pPr>
        <w:pStyle w:val="null3"/>
        <w:jc w:val="both"/>
      </w:pPr>
      <w:r>
        <w:rPr>
          <w:sz w:val="30"/>
        </w:rPr>
        <w:t>传</w:t>
      </w:r>
      <w:r>
        <w:rPr>
          <w:sz w:val="30"/>
        </w:rPr>
        <w:t xml:space="preserve">  </w:t>
      </w:r>
      <w:r>
        <w:rPr>
          <w:sz w:val="30"/>
        </w:rPr>
        <w:t>真：</w:t>
      </w:r>
      <w:r>
        <w:rPr>
          <w:sz w:val="30"/>
          <w:u w:val="single"/>
        </w:rPr>
        <w:t xml:space="preserve">   </w:t>
      </w:r>
      <w:r>
        <w:rPr>
          <w:sz w:val="30"/>
        </w:rPr>
        <w:t xml:space="preserve"> </w:t>
      </w:r>
      <w:r>
        <w:rPr>
          <w:sz w:val="30"/>
        </w:rPr>
        <w:t>传</w:t>
      </w:r>
      <w:r>
        <w:rPr>
          <w:sz w:val="30"/>
        </w:rPr>
        <w:t xml:space="preserve">  </w:t>
      </w:r>
      <w:r>
        <w:rPr>
          <w:sz w:val="30"/>
        </w:rPr>
        <w:t>真：</w:t>
      </w:r>
      <w:r>
        <w:rPr>
          <w:sz w:val="30"/>
          <w:u w:val="single"/>
        </w:rPr>
        <w:t></w:t>
      </w:r>
      <w:r>
        <w:rPr>
          <w:sz w:val="21"/>
          <w:u w:val="single"/>
        </w:rPr>
        <w:t xml:space="preserve">  </w:t>
      </w:r>
      <w:r>
        <w:rPr>
          <w:sz w:val="30"/>
          <w:u w:val="single"/>
        </w:rPr>
        <w:t xml:space="preserve">   </w:t>
      </w:r>
    </w:p>
    <w:p>
      <w:pPr>
        <w:pStyle w:val="null3"/>
        <w:jc w:val="both"/>
      </w:pPr>
      <w:r>
        <w:rPr>
          <w:sz w:val="30"/>
        </w:rPr>
        <w:t>开户银行：</w:t>
      </w:r>
      <w:r>
        <w:rPr>
          <w:sz w:val="30"/>
          <w:u w:val="single"/>
        </w:rPr>
        <w:t xml:space="preserve">   </w:t>
      </w:r>
      <w:r>
        <w:rPr>
          <w:sz w:val="30"/>
        </w:rPr>
        <w:t xml:space="preserve"> </w:t>
      </w:r>
      <w:r>
        <w:rPr>
          <w:sz w:val="30"/>
        </w:rPr>
        <w:t>开户银行：</w:t>
      </w:r>
      <w:r>
        <w:rPr>
          <w:sz w:val="30"/>
          <w:u w:val="single"/>
        </w:rPr>
        <w:t xml:space="preserve">   </w:t>
      </w:r>
    </w:p>
    <w:p>
      <w:pPr>
        <w:pStyle w:val="null3"/>
        <w:jc w:val="both"/>
      </w:pPr>
      <w:r>
        <w:rPr>
          <w:sz w:val="30"/>
        </w:rPr>
        <w:t>账</w:t>
      </w:r>
      <w:r>
        <w:rPr>
          <w:sz w:val="30"/>
        </w:rPr>
        <w:t xml:space="preserve">  </w:t>
      </w:r>
      <w:r>
        <w:rPr>
          <w:sz w:val="30"/>
        </w:rPr>
        <w:t>号：</w:t>
      </w:r>
      <w:r>
        <w:rPr>
          <w:sz w:val="30"/>
          <w:u w:val="single"/>
        </w:rPr>
        <w:t xml:space="preserve">       </w:t>
      </w:r>
      <w:r>
        <w:rPr>
          <w:sz w:val="21"/>
        </w:rPr>
        <w:t xml:space="preserve">  </w:t>
      </w:r>
      <w:r>
        <w:rPr>
          <w:sz w:val="30"/>
        </w:rPr>
        <w:t>账</w:t>
      </w:r>
      <w:r>
        <w:rPr>
          <w:sz w:val="21"/>
        </w:rPr>
        <w:t xml:space="preserve"> </w:t>
      </w:r>
      <w:r>
        <w:rPr>
          <w:sz w:val="30"/>
        </w:rPr>
        <w:t xml:space="preserve"> </w:t>
      </w:r>
      <w:r>
        <w:rPr>
          <w:sz w:val="30"/>
        </w:rPr>
        <w:t>号：</w:t>
      </w:r>
      <w:r>
        <w:rPr>
          <w:sz w:val="30"/>
          <w:u w:val="single"/>
        </w:rPr>
        <w:t></w:t>
      </w:r>
      <w:r>
        <w:rPr>
          <w:sz w:val="21"/>
          <w:u w:val="single"/>
        </w:rPr>
        <w:t xml:space="preserve">  </w:t>
      </w:r>
      <w:r>
        <w:rPr>
          <w:sz w:val="21"/>
          <w:u w:val="single"/>
        </w:rPr>
        <w:t xml:space="preserve">  </w:t>
      </w:r>
      <w:r>
        <w:rPr>
          <w:sz w:val="21"/>
          <w:u w:val="single"/>
        </w:rPr>
        <w:t xml:space="preserve"> </w:t>
      </w:r>
    </w:p>
    <w:p>
      <w:pPr>
        <w:pStyle w:val="null3"/>
        <w:jc w:val="both"/>
      </w:pPr>
      <w:r>
        <w:rPr>
          <w:sz w:val="30"/>
        </w:rPr>
        <w:t>邮政编码：</w:t>
      </w:r>
      <w:r>
        <w:rPr>
          <w:sz w:val="30"/>
          <w:u w:val="single"/>
        </w:rPr>
        <w:t xml:space="preserve"> </w:t>
      </w:r>
      <w:r>
        <w:rPr>
          <w:sz w:val="30"/>
          <w:u w:val="single"/>
        </w:rPr>
        <w:t xml:space="preserve">    </w:t>
      </w:r>
      <w:r>
        <w:rPr>
          <w:sz w:val="30"/>
        </w:rPr>
        <w:t xml:space="preserve"> </w:t>
      </w:r>
      <w:r>
        <w:rPr>
          <w:sz w:val="30"/>
        </w:rPr>
        <w:t>邮政编码：</w:t>
      </w:r>
      <w:r>
        <w:rPr>
          <w:sz w:val="30"/>
          <w:u w:val="single"/>
        </w:rPr>
        <w:t xml:space="preserve">   </w:t>
      </w:r>
    </w:p>
    <w:p>
      <w:pPr>
        <w:pStyle w:val="null3"/>
        <w:spacing w:after="60"/>
        <w:ind w:left="60" w:right="60"/>
        <w:jc w:val="left"/>
      </w:pPr>
      <w:r>
        <w:rPr>
          <w:sz w:val="30"/>
        </w:rPr>
        <w:t>附件</w:t>
      </w:r>
      <w:r>
        <w:rPr>
          <w:sz w:val="30"/>
        </w:rPr>
        <w:t>2</w:t>
      </w:r>
      <w:r>
        <w:rPr>
          <w:sz w:val="30"/>
        </w:rPr>
        <w:t>：</w:t>
      </w:r>
    </w:p>
    <w:p>
      <w:pPr>
        <w:pStyle w:val="null3"/>
      </w:pPr>
      <w:r>
        <w:rPr/>
        <w:t xml:space="preserve"> </w:t>
      </w:r>
    </w:p>
    <w:p>
      <w:pPr>
        <w:pStyle w:val="null3"/>
        <w:spacing w:after="60"/>
        <w:ind w:left="60" w:right="60"/>
        <w:jc w:val="center"/>
      </w:pPr>
      <w:r>
        <w:rPr>
          <w:sz w:val="44"/>
          <w:b/>
        </w:rPr>
        <w:t>安全生产协议书</w:t>
      </w:r>
    </w:p>
    <w:p>
      <w:pPr>
        <w:pStyle w:val="null3"/>
        <w:spacing w:before="210" w:after="60"/>
        <w:ind w:left="60" w:right="60" w:firstLine="480"/>
        <w:jc w:val="left"/>
      </w:pPr>
      <w:r>
        <w:rPr>
          <w:sz w:val="24"/>
        </w:rPr>
        <w:t>为在</w:t>
      </w:r>
      <w:r>
        <w:rPr>
          <w:sz w:val="20"/>
          <w:u w:val="single"/>
        </w:rPr>
        <w:t xml:space="preserve">     </w:t>
      </w:r>
      <w:r>
        <w:rPr>
          <w:sz w:val="24"/>
        </w:rPr>
        <w:t>施工合同的实施过程中创造安全、高效的施工环境</w:t>
      </w:r>
      <w:r>
        <w:rPr>
          <w:sz w:val="24"/>
        </w:rPr>
        <w:t>，</w:t>
      </w:r>
      <w:r>
        <w:rPr>
          <w:sz w:val="24"/>
        </w:rPr>
        <w:t>切实搞好本项目的安全管理工作</w:t>
      </w:r>
      <w:r>
        <w:rPr>
          <w:sz w:val="24"/>
        </w:rPr>
        <w:t>，</w:t>
      </w:r>
      <w:r>
        <w:rPr>
          <w:sz w:val="24"/>
        </w:rPr>
        <w:t>本项目发包人</w:t>
      </w:r>
      <w:r>
        <w:rPr>
          <w:sz w:val="20"/>
          <w:u w:val="single"/>
        </w:rPr>
        <w:t xml:space="preserve">   </w:t>
      </w:r>
      <w:r>
        <w:rPr>
          <w:sz w:val="20"/>
          <w:u w:val="single"/>
        </w:rPr>
        <w:t xml:space="preserve"> </w:t>
      </w:r>
      <w:r>
        <w:rPr>
          <w:sz w:val="24"/>
        </w:rPr>
        <w:t>与承包人</w:t>
      </w:r>
      <w:r>
        <w:rPr>
          <w:sz w:val="20"/>
          <w:u w:val="single"/>
        </w:rPr>
        <w:t xml:space="preserve">     </w:t>
      </w:r>
      <w:r>
        <w:rPr>
          <w:sz w:val="24"/>
        </w:rPr>
        <w:t>，</w:t>
      </w:r>
      <w:r>
        <w:rPr>
          <w:sz w:val="24"/>
        </w:rPr>
        <w:t>特此签订安全生产</w:t>
      </w:r>
      <w:r>
        <w:rPr>
          <w:sz w:val="24"/>
        </w:rPr>
        <w:t>协议书</w:t>
      </w:r>
      <w:r>
        <w:rPr>
          <w:sz w:val="24"/>
        </w:rPr>
        <w:t>。</w:t>
      </w:r>
    </w:p>
    <w:p>
      <w:pPr>
        <w:pStyle w:val="null3"/>
        <w:spacing w:after="60"/>
        <w:ind w:left="60" w:right="60" w:firstLine="600"/>
        <w:jc w:val="left"/>
      </w:pPr>
      <w:r>
        <w:rPr>
          <w:sz w:val="24"/>
        </w:rPr>
        <w:t>一、发包人职责</w:t>
      </w:r>
    </w:p>
    <w:p>
      <w:pPr>
        <w:pStyle w:val="null3"/>
        <w:spacing w:before="75" w:after="60"/>
        <w:ind w:left="60" w:right="60" w:firstLine="480"/>
        <w:jc w:val="left"/>
      </w:pPr>
      <w:r>
        <w:rPr>
          <w:sz w:val="24"/>
        </w:rPr>
        <w:t>（一）</w:t>
      </w:r>
      <w:r>
        <w:rPr>
          <w:sz w:val="24"/>
        </w:rPr>
        <w:t>严格遵守国家有关安全生产的法律法规，认真执行工程承包合同中的有关安全要求。</w:t>
      </w:r>
    </w:p>
    <w:p>
      <w:pPr>
        <w:pStyle w:val="null3"/>
        <w:spacing w:after="60"/>
        <w:ind w:left="60" w:right="60" w:firstLine="480"/>
        <w:jc w:val="left"/>
      </w:pPr>
      <w:r>
        <w:rPr>
          <w:sz w:val="24"/>
        </w:rPr>
        <w:t>（二）</w:t>
      </w:r>
      <w:r>
        <w:rPr>
          <w:sz w:val="24"/>
        </w:rPr>
        <w:t>按照</w:t>
      </w:r>
      <w:r>
        <w:rPr>
          <w:sz w:val="24"/>
        </w:rPr>
        <w:t>“安全第一、预防为主、综合治理”和坚持“管生产必须管安全”的原则进行安全生产管理，做到生产与安全工作同时计划、布置、检查、总结和评比。</w:t>
      </w:r>
    </w:p>
    <w:p>
      <w:pPr>
        <w:pStyle w:val="null3"/>
        <w:spacing w:after="60"/>
        <w:ind w:left="60" w:right="60" w:firstLine="480"/>
        <w:jc w:val="left"/>
      </w:pPr>
      <w:r>
        <w:rPr>
          <w:sz w:val="24"/>
        </w:rPr>
        <w:t>（三）</w:t>
      </w:r>
      <w:r>
        <w:rPr>
          <w:sz w:val="24"/>
        </w:rPr>
        <w:t>重要的安全设施必须坚持与主体工程</w:t>
      </w:r>
      <w:r>
        <w:rPr>
          <w:sz w:val="24"/>
        </w:rPr>
        <w:t>“三同时”的原则，即：同时设计、审批，同时施工，同时验收，投入使用。</w:t>
      </w:r>
    </w:p>
    <w:p>
      <w:pPr>
        <w:pStyle w:val="null3"/>
        <w:spacing w:after="60"/>
        <w:ind w:left="60" w:right="60" w:firstLine="480"/>
        <w:jc w:val="left"/>
      </w:pPr>
      <w:r>
        <w:rPr>
          <w:sz w:val="24"/>
        </w:rPr>
        <w:t>（四）</w:t>
      </w:r>
      <w:r>
        <w:rPr>
          <w:sz w:val="24"/>
        </w:rPr>
        <w:t>定期召开安全生产调度会，及时传达中央及地方有关安全生产的精神。</w:t>
      </w:r>
    </w:p>
    <w:p>
      <w:pPr>
        <w:pStyle w:val="null3"/>
        <w:spacing w:before="75" w:after="60"/>
        <w:ind w:left="60" w:right="60" w:firstLine="480"/>
        <w:jc w:val="left"/>
      </w:pPr>
      <w:r>
        <w:rPr>
          <w:sz w:val="24"/>
        </w:rPr>
        <w:t>（五）</w:t>
      </w:r>
      <w:r>
        <w:rPr>
          <w:sz w:val="24"/>
        </w:rPr>
        <w:t>组织对承包人施工现场进行安全生产检查，监督承包人及时处理发现的各种安全隐患。</w:t>
      </w:r>
    </w:p>
    <w:p>
      <w:pPr>
        <w:pStyle w:val="null3"/>
        <w:spacing w:after="60"/>
        <w:ind w:left="60" w:right="60" w:firstLine="600"/>
        <w:jc w:val="left"/>
      </w:pPr>
      <w:r>
        <w:rPr>
          <w:sz w:val="24"/>
        </w:rPr>
        <w:t>二、承包人职责</w:t>
      </w:r>
    </w:p>
    <w:p>
      <w:pPr>
        <w:pStyle w:val="null3"/>
        <w:spacing w:before="75" w:after="60"/>
        <w:ind w:left="60" w:right="60" w:firstLine="480"/>
        <w:jc w:val="left"/>
      </w:pPr>
      <w:r>
        <w:rPr>
          <w:sz w:val="24"/>
        </w:rPr>
        <w:t>（一）</w:t>
      </w:r>
      <w:r>
        <w:rPr>
          <w:sz w:val="24"/>
        </w:rPr>
        <w:t>严格遵守《中华人民共和国安全生产法》《建设工程安全生产管理条例》等国家有关安全生产的法律法规</w:t>
      </w:r>
      <w:r>
        <w:rPr>
          <w:sz w:val="24"/>
        </w:rPr>
        <w:t>等有关安全生产的规定。认真执行工程承包合同中的有关安全要求。</w:t>
      </w:r>
    </w:p>
    <w:p>
      <w:pPr>
        <w:pStyle w:val="null3"/>
        <w:spacing w:after="60"/>
        <w:ind w:left="60" w:right="60" w:firstLine="480"/>
        <w:jc w:val="left"/>
      </w:pPr>
      <w:r>
        <w:rPr>
          <w:sz w:val="24"/>
        </w:rPr>
        <w:t>（二）</w:t>
      </w:r>
      <w:r>
        <w:rPr>
          <w:sz w:val="24"/>
        </w:rPr>
        <w:t>坚持</w:t>
      </w:r>
      <w:r>
        <w:rPr>
          <w:sz w:val="24"/>
        </w:rPr>
        <w:t>“安全第一、预防为主、综合治理”和“管生产必须管安全”的原则， 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w:t>
      </w:r>
      <w:r>
        <w:rPr>
          <w:sz w:val="24"/>
        </w:rPr>
        <w:t>遵守本合同的各项规定，做到生产与安全工作同时计划、布置、检查、总结和评比。</w:t>
      </w:r>
    </w:p>
    <w:p>
      <w:pPr>
        <w:pStyle w:val="null3"/>
        <w:spacing w:after="60"/>
        <w:ind w:left="60" w:right="60" w:firstLine="480"/>
        <w:jc w:val="left"/>
      </w:pPr>
      <w:r>
        <w:rPr>
          <w:sz w:val="24"/>
        </w:rPr>
        <w:t>（三）</w:t>
      </w:r>
      <w:r>
        <w:rPr>
          <w:sz w:val="24"/>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pPr>
        <w:pStyle w:val="null3"/>
        <w:spacing w:after="60"/>
        <w:ind w:left="60" w:right="60" w:firstLine="480"/>
        <w:jc w:val="left"/>
      </w:pPr>
      <w:r>
        <w:rPr>
          <w:sz w:val="24"/>
        </w:rPr>
        <w:t>（四）承包人在任何时候都应采取各种合理的预防措施，防止其员工任何</w:t>
      </w:r>
      <w:r>
        <w:rPr>
          <w:sz w:val="24"/>
        </w:rPr>
        <w:t>违法、违禁、暴力或妨碍治安的行为</w:t>
      </w:r>
      <w:r>
        <w:rPr>
          <w:sz w:val="24"/>
        </w:rPr>
        <w:t>。</w:t>
      </w:r>
    </w:p>
    <w:p>
      <w:pPr>
        <w:pStyle w:val="null3"/>
        <w:spacing w:after="60"/>
        <w:ind w:left="60" w:right="60" w:firstLine="480"/>
        <w:jc w:val="left"/>
      </w:pPr>
      <w:r>
        <w:rPr>
          <w:sz w:val="24"/>
        </w:rPr>
        <w:t>（五）</w:t>
      </w:r>
      <w:r>
        <w:rPr>
          <w:sz w:val="24"/>
        </w:rPr>
        <w:t>承包人必须具有劳动安全管理部门颁发的安全生产考核合格证书，参加施工的人员，必须接受安全技术教育，熟知和遵守本工种的各项安全技术操作规程，</w:t>
      </w:r>
      <w:r>
        <w:rPr>
          <w:sz w:val="24"/>
        </w:rPr>
        <w:t>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pStyle w:val="null3"/>
        <w:spacing w:after="60"/>
        <w:ind w:left="60" w:right="60" w:firstLine="480"/>
        <w:jc w:val="left"/>
      </w:pPr>
      <w:r>
        <w:rPr>
          <w:sz w:val="24"/>
        </w:rPr>
        <w:t>（六）</w:t>
      </w:r>
      <w:r>
        <w:rPr>
          <w:sz w:val="24"/>
        </w:rPr>
        <w:t>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pStyle w:val="null3"/>
        <w:spacing w:after="60"/>
        <w:ind w:left="60" w:right="60" w:firstLine="480"/>
        <w:jc w:val="left"/>
      </w:pPr>
      <w:r>
        <w:rPr>
          <w:sz w:val="24"/>
        </w:rPr>
        <w:t>（七）</w:t>
      </w:r>
      <w:r>
        <w:rPr>
          <w:sz w:val="24"/>
        </w:rPr>
        <w:t>操作人员上岗，必须按规定穿戴防护用品。施工负责人和安全检查员应随时检查劳动防护用品的穿戴情况，不按规定穿戴防护用品的人员不得上岗。</w:t>
      </w:r>
    </w:p>
    <w:p>
      <w:pPr>
        <w:pStyle w:val="null3"/>
        <w:spacing w:after="60"/>
        <w:ind w:left="60" w:right="60" w:firstLine="480"/>
        <w:jc w:val="left"/>
      </w:pPr>
      <w:r>
        <w:rPr>
          <w:sz w:val="24"/>
        </w:rPr>
        <w:t>（八）</w:t>
      </w:r>
      <w:r>
        <w:rPr>
          <w:sz w:val="24"/>
        </w:rPr>
        <w:t>所有施工机具设备和高空作业的设备均应定期检查，并有安全员的签字记录，保证其经常处于完好状态；不合格的机具、设备和劳动保护用品严禁使用。</w:t>
      </w:r>
    </w:p>
    <w:p>
      <w:pPr>
        <w:pStyle w:val="null3"/>
        <w:spacing w:after="60"/>
        <w:ind w:left="60" w:right="60" w:firstLine="480"/>
        <w:jc w:val="left"/>
      </w:pPr>
      <w:r>
        <w:rPr>
          <w:sz w:val="24"/>
        </w:rPr>
        <w:t>（九）</w:t>
      </w:r>
      <w:r>
        <w:rPr>
          <w:sz w:val="24"/>
        </w:rPr>
        <w:t>施工中采用新技术、新工艺、新设备、新材料时，必须制定相应的安全技术措施，施工现场必须具有相关的安全标志牌。</w:t>
      </w:r>
    </w:p>
    <w:p>
      <w:pPr>
        <w:pStyle w:val="null3"/>
        <w:spacing w:after="60"/>
        <w:ind w:left="60" w:right="60" w:firstLine="480"/>
        <w:jc w:val="left"/>
      </w:pPr>
      <w:r>
        <w:rPr>
          <w:sz w:val="24"/>
        </w:rPr>
        <w:t>（十）</w:t>
      </w:r>
      <w:r>
        <w:rPr>
          <w:sz w:val="24"/>
        </w:rPr>
        <w:t>承包人必须按照本工程项目特点，组织制定本工程实施中的生产安全事故应急救援预案；如果发生安全事故，应按照《国务院关于特大安全事故行政责任追究的规定》以及其他有关规定，及时上报有关部门，并坚持</w:t>
      </w:r>
      <w:r>
        <w:rPr>
          <w:sz w:val="24"/>
        </w:rPr>
        <w:t>“四不放过”的原则， 严肃处理相关责任人。</w:t>
      </w:r>
    </w:p>
    <w:p>
      <w:pPr>
        <w:pStyle w:val="null3"/>
        <w:spacing w:after="60"/>
        <w:ind w:left="60" w:right="60" w:firstLine="480"/>
        <w:jc w:val="left"/>
      </w:pPr>
      <w:r>
        <w:rPr>
          <w:sz w:val="24"/>
        </w:rPr>
        <w:t>三、违约责任</w:t>
      </w:r>
    </w:p>
    <w:p>
      <w:pPr>
        <w:pStyle w:val="null3"/>
        <w:spacing w:before="75" w:after="60"/>
        <w:ind w:left="60" w:right="60" w:firstLine="480"/>
        <w:jc w:val="left"/>
      </w:pPr>
      <w:r>
        <w:rPr>
          <w:sz w:val="24"/>
        </w:rPr>
        <w:t>如因发包人或承包人违约造成安全事故，将依法追究责任。</w:t>
      </w:r>
    </w:p>
    <w:p>
      <w:pPr>
        <w:pStyle w:val="null3"/>
        <w:spacing w:before="90"/>
        <w:ind w:right="390"/>
        <w:jc w:val="left"/>
      </w:pPr>
      <w:r>
        <w:rPr>
          <w:sz w:val="24"/>
        </w:rPr>
        <w:t>四、</w:t>
      </w:r>
      <w:r>
        <w:rPr>
          <w:sz w:val="24"/>
        </w:rPr>
        <w:t>本</w:t>
      </w:r>
      <w:r>
        <w:rPr>
          <w:sz w:val="24"/>
        </w:rPr>
        <w:t>协议</w:t>
      </w:r>
      <w:r>
        <w:rPr>
          <w:sz w:val="24"/>
        </w:rPr>
        <w:t>由双方法定代表人或其授权的代理人签署并加盖单位章后生效，全部工程竣工验收后失效。</w:t>
      </w:r>
    </w:p>
    <w:p>
      <w:pPr>
        <w:pStyle w:val="null3"/>
        <w:ind w:right="375"/>
        <w:jc w:val="left"/>
      </w:pPr>
      <w:r>
        <w:rPr>
          <w:sz w:val="24"/>
        </w:rPr>
        <w:t>五、</w:t>
      </w:r>
      <w:r>
        <w:rPr>
          <w:sz w:val="24"/>
        </w:rPr>
        <w:t>本</w:t>
      </w:r>
      <w:r>
        <w:rPr>
          <w:sz w:val="24"/>
        </w:rPr>
        <w:t>协议一式</w:t>
      </w:r>
      <w:r>
        <w:rPr>
          <w:sz w:val="24"/>
          <w:u w:val="single"/>
        </w:rPr>
        <w:t>拾</w:t>
      </w:r>
      <w:r>
        <w:rPr>
          <w:sz w:val="24"/>
        </w:rPr>
        <w:t>份，</w:t>
      </w:r>
      <w:r>
        <w:rPr>
          <w:sz w:val="24"/>
        </w:rPr>
        <w:t>协议</w:t>
      </w:r>
      <w:r>
        <w:rPr>
          <w:sz w:val="24"/>
        </w:rPr>
        <w:t>双</w:t>
      </w:r>
      <w:r>
        <w:rPr>
          <w:sz w:val="24"/>
        </w:rPr>
        <w:t>方</w:t>
      </w:r>
      <w:r>
        <w:rPr>
          <w:sz w:val="24"/>
        </w:rPr>
        <w:t>各执</w:t>
      </w:r>
      <w:r>
        <w:rPr>
          <w:sz w:val="24"/>
        </w:rPr>
        <w:t>伍</w:t>
      </w:r>
      <w:r>
        <w:rPr>
          <w:sz w:val="24"/>
        </w:rPr>
        <w:t>份。</w:t>
      </w:r>
    </w:p>
    <w:p>
      <w:pPr>
        <w:pStyle w:val="null3"/>
        <w:ind w:left="1035" w:right="90"/>
      </w:pPr>
      <w:r>
        <w:rPr>
          <w:sz w:val="24"/>
        </w:rPr>
        <w:t>发包人</w:t>
      </w:r>
      <w:r>
        <w:rPr>
          <w:sz w:val="24"/>
        </w:rPr>
        <w:t>：</w:t>
      </w:r>
      <w:r>
        <w:rPr>
          <w:sz w:val="20"/>
          <w:u w:val="single"/>
        </w:rPr>
        <w:t xml:space="preserve">                    </w:t>
      </w:r>
      <w:r>
        <w:rPr>
          <w:sz w:val="20"/>
        </w:rPr>
        <w:t xml:space="preserve">        </w:t>
      </w:r>
      <w:r>
        <w:rPr>
          <w:sz w:val="24"/>
        </w:rPr>
        <w:t>承包人</w:t>
      </w:r>
      <w:r>
        <w:rPr>
          <w:sz w:val="24"/>
        </w:rPr>
        <w:t>：</w:t>
      </w:r>
      <w:r>
        <w:rPr>
          <w:sz w:val="20"/>
          <w:u w:val="single"/>
        </w:rPr>
        <w:t xml:space="preserve">                               </w:t>
      </w:r>
      <w:r>
        <w:rPr>
          <w:sz w:val="20"/>
        </w:rPr>
        <w:t xml:space="preserve">     </w:t>
      </w:r>
    </w:p>
    <w:p>
      <w:pPr>
        <w:pStyle w:val="null3"/>
        <w:spacing w:after="60"/>
        <w:ind w:left="60" w:right="60"/>
        <w:jc w:val="left"/>
      </w:pPr>
      <w:r>
        <w:rPr>
          <w:sz w:val="20"/>
        </w:rPr>
        <w:t xml:space="preserve">                         </w:t>
      </w:r>
    </w:p>
    <w:p>
      <w:pPr>
        <w:pStyle w:val="null3"/>
        <w:spacing w:after="60"/>
        <w:ind w:left="60" w:right="60"/>
        <w:jc w:val="left"/>
      </w:pPr>
      <w:r>
        <w:rPr>
          <w:sz w:val="24"/>
        </w:rPr>
        <w:t>法定代表人</w:t>
      </w:r>
      <w:r>
        <w:rPr>
          <w:sz w:val="20"/>
        </w:rPr>
        <w:t xml:space="preserve">                      </w:t>
      </w:r>
      <w:r>
        <w:rPr>
          <w:sz w:val="24"/>
        </w:rPr>
        <w:t>法定代表人</w:t>
      </w:r>
    </w:p>
    <w:p>
      <w:pPr>
        <w:pStyle w:val="null3"/>
        <w:spacing w:after="60"/>
        <w:ind w:left="60" w:right="60"/>
        <w:jc w:val="left"/>
      </w:pPr>
      <w:r>
        <w:rPr>
          <w:sz w:val="24"/>
        </w:rPr>
        <w:t>或其委托代理人</w:t>
      </w:r>
      <w:r>
        <w:rPr>
          <w:sz w:val="24"/>
        </w:rPr>
        <w:t>：</w:t>
      </w:r>
      <w:r>
        <w:rPr>
          <w:sz w:val="20"/>
        </w:rPr>
        <w:t xml:space="preserve">          </w:t>
      </w:r>
      <w:r>
        <w:rPr>
          <w:sz w:val="24"/>
        </w:rPr>
        <w:t>或其委托代理人</w:t>
      </w:r>
      <w:r>
        <w:rPr>
          <w:sz w:val="24"/>
        </w:rPr>
        <w:t>：</w:t>
      </w:r>
    </w:p>
    <w:p>
      <w:pPr>
        <w:pStyle w:val="null3"/>
        <w:jc w:val="both"/>
      </w:pPr>
      <w:r>
        <w:rPr>
          <w:sz w:val="24"/>
        </w:rPr>
        <w:t>202   年 月  日                             202  年 月  日</w:t>
      </w:r>
    </w:p>
    <w:p>
      <w:pPr>
        <w:pStyle w:val="null3"/>
        <w:jc w:val="both"/>
        <w:outlineLvl w:val="1"/>
      </w:pPr>
      <w:r>
        <w:rPr>
          <w:sz w:val="30"/>
        </w:rPr>
        <w:t xml:space="preserve"> </w:t>
      </w:r>
    </w:p>
    <w:p>
      <w:pPr>
        <w:pStyle w:val="null3"/>
        <w:jc w:val="both"/>
      </w:pPr>
      <w:r>
        <w:rPr>
          <w:sz w:val="30"/>
        </w:rPr>
        <w:t>附件</w:t>
      </w:r>
      <w:r>
        <w:rPr>
          <w:sz w:val="30"/>
        </w:rPr>
        <w:t>3</w:t>
      </w:r>
      <w:r>
        <w:rPr>
          <w:sz w:val="30"/>
        </w:rPr>
        <w:t xml:space="preserve"> </w:t>
      </w:r>
    </w:p>
    <w:p>
      <w:pPr>
        <w:pStyle w:val="null3"/>
        <w:jc w:val="both"/>
      </w:pPr>
      <w:r>
        <w:rPr>
          <w:sz w:val="21"/>
        </w:rPr>
        <w:t xml:space="preserve"> </w:t>
      </w:r>
    </w:p>
    <w:p>
      <w:pPr>
        <w:pStyle w:val="null3"/>
        <w:jc w:val="center"/>
      </w:pPr>
      <w:r>
        <w:rPr>
          <w:sz w:val="32"/>
        </w:rPr>
        <w:t>反商业贿赂承诺书</w:t>
      </w:r>
    </w:p>
    <w:p>
      <w:pPr>
        <w:pStyle w:val="null3"/>
        <w:jc w:val="center"/>
      </w:pPr>
      <w:r>
        <w:rPr>
          <w:sz w:val="31"/>
        </w:rPr>
        <w:t>（施工单位）</w:t>
      </w:r>
    </w:p>
    <w:p>
      <w:pPr>
        <w:pStyle w:val="null3"/>
        <w:jc w:val="center"/>
      </w:pPr>
      <w:r>
        <w:rPr>
          <w:sz w:val="27"/>
          <w:u w:val="single"/>
        </w:rPr>
        <w:t>广东省</w:t>
      </w:r>
      <w:r>
        <w:rPr>
          <w:sz w:val="27"/>
          <w:u w:val="single"/>
        </w:rPr>
        <w:t xml:space="preserve">  </w:t>
      </w:r>
      <w:r>
        <w:rPr>
          <w:sz w:val="27"/>
          <w:u w:val="single"/>
        </w:rPr>
        <w:t>监狱</w:t>
      </w:r>
      <w:r>
        <w:rPr>
          <w:sz w:val="27"/>
        </w:rPr>
        <w:t>：</w:t>
      </w:r>
    </w:p>
    <w:p>
      <w:pPr>
        <w:pStyle w:val="null3"/>
        <w:jc w:val="both"/>
      </w:pPr>
      <w:r>
        <w:rPr>
          <w:sz w:val="27"/>
        </w:rPr>
        <w:t>我公司通过公开招标被贵局确定为</w:t>
      </w:r>
      <w:r>
        <w:rPr>
          <w:sz w:val="21"/>
          <w:u w:val="single"/>
        </w:rPr>
        <w:t xml:space="preserve">      </w:t>
      </w:r>
      <w:r>
        <w:rPr>
          <w:sz w:val="27"/>
        </w:rPr>
        <w:t>项目的施工单位。为认真贯彻执行治理商业贿赂的有关规定，树立企业的良好形象，营造政府工程建设领域公平竞争的市场环境，现向贵局郑重承诺如下：</w:t>
      </w:r>
    </w:p>
    <w:p>
      <w:pPr>
        <w:pStyle w:val="null3"/>
        <w:ind w:firstLine="630"/>
        <w:jc w:val="both"/>
      </w:pPr>
      <w:r>
        <w:rPr>
          <w:sz w:val="27"/>
        </w:rPr>
        <w:t>一、我公司严格遵守国家《反不正当竞争法》、《关于禁止商业贿赂行为的暂行规定》以及</w:t>
      </w:r>
      <w:r>
        <w:rPr>
          <w:sz w:val="24"/>
        </w:rPr>
        <w:t>《广东省实施〈中华人民共和国招标投标法〉办法》、</w:t>
      </w:r>
      <w:r>
        <w:rPr>
          <w:sz w:val="27"/>
        </w:rPr>
        <w:t>《广东省建设工程招标投标管理条例》、《广东省政府投资项目管理条例》等相关法律、法规、规章和规范性文件的规定，依法行事。</w:t>
      </w:r>
    </w:p>
    <w:p>
      <w:pPr>
        <w:pStyle w:val="null3"/>
        <w:ind w:firstLine="630"/>
        <w:jc w:val="both"/>
      </w:pPr>
      <w:r>
        <w:rPr>
          <w:sz w:val="27"/>
        </w:rPr>
        <w:t>二、在履行合同的过程中，保证不向建设、监理、设计、造价咨询、勘察等有关单位及其工作人员实施商业贿赂，具体包括任何形式的礼金礼品、有价证券、购物券、回扣、佣金、咨询费、劳务费、赞助费、宣传费，以及支付旅游费用、报销各种消费凭证等。</w:t>
      </w:r>
    </w:p>
    <w:p>
      <w:pPr>
        <w:pStyle w:val="null3"/>
        <w:ind w:firstLine="630"/>
        <w:jc w:val="both"/>
      </w:pPr>
      <w:r>
        <w:rPr>
          <w:sz w:val="27"/>
        </w:rPr>
        <w:t>三、在履行合同的过程中，保证不接受分包单位、材料设备供应商等有关单位各种形式的商业贿赂。同时加强对本单位工作人员的宣传教育工作，提高防治商业贿赂的自觉性。</w:t>
      </w:r>
    </w:p>
    <w:p>
      <w:pPr>
        <w:pStyle w:val="null3"/>
        <w:ind w:firstLine="630"/>
        <w:jc w:val="both"/>
      </w:pPr>
      <w:r>
        <w:rPr>
          <w:sz w:val="27"/>
        </w:rPr>
        <w:t>我公司将严格遵守本承诺，自愿接受贵局和有关行政主管部门的监督。</w:t>
      </w:r>
    </w:p>
    <w:p>
      <w:pPr>
        <w:pStyle w:val="null3"/>
        <w:ind w:firstLine="4455"/>
        <w:jc w:val="both"/>
      </w:pPr>
      <w:r>
        <w:rPr>
          <w:sz w:val="27"/>
        </w:rPr>
        <w:t>承诺企业盖章：</w:t>
      </w:r>
    </w:p>
    <w:p>
      <w:pPr>
        <w:pStyle w:val="null3"/>
        <w:ind w:left="2520" w:firstLine="630"/>
        <w:jc w:val="both"/>
      </w:pPr>
      <w:r>
        <w:rPr>
          <w:sz w:val="27"/>
        </w:rPr>
        <w:t>法定代表人（委托代理人）签字：</w:t>
      </w:r>
    </w:p>
    <w:p>
      <w:pPr>
        <w:pStyle w:val="null3"/>
        <w:ind w:firstLine="630"/>
        <w:jc w:val="both"/>
      </w:pPr>
      <w:r>
        <w:rPr>
          <w:sz w:val="27"/>
        </w:rPr>
        <w:t>年</w:t>
      </w:r>
      <w:r>
        <w:rPr>
          <w:sz w:val="27"/>
        </w:rPr>
        <w:t xml:space="preserve">  </w:t>
      </w:r>
      <w:r>
        <w:rPr>
          <w:sz w:val="27"/>
        </w:rPr>
        <w:t>月</w:t>
      </w:r>
      <w:r>
        <w:rPr>
          <w:sz w:val="27"/>
        </w:rPr>
        <w:t xml:space="preserve">  </w:t>
      </w:r>
      <w:r>
        <w:rPr>
          <w:sz w:val="27"/>
        </w:rPr>
        <w:t>日</w:t>
      </w:r>
    </w:p>
    <w:p>
      <w:pPr>
        <w:pStyle w:val="null3"/>
        <w:jc w:val="both"/>
      </w:pPr>
      <w:r>
        <w:rPr>
          <w:sz w:val="30"/>
        </w:rPr>
        <w:t>附</w:t>
      </w:r>
      <w:r>
        <w:rPr>
          <w:sz w:val="30"/>
        </w:rPr>
        <w:t>件</w:t>
      </w:r>
      <w:r>
        <w:rPr>
          <w:sz w:val="30"/>
        </w:rPr>
        <w:t>4</w:t>
      </w:r>
      <w:r>
        <w:rPr>
          <w:sz w:val="30"/>
        </w:rPr>
        <w:t>：</w:t>
      </w:r>
    </w:p>
    <w:p>
      <w:pPr>
        <w:pStyle w:val="null3"/>
        <w:spacing w:before="150" w:after="150"/>
        <w:jc w:val="center"/>
      </w:pPr>
      <w:r>
        <w:rPr>
          <w:sz w:val="30"/>
        </w:rPr>
        <w:t>承包人主要施工管理人员表</w:t>
      </w:r>
    </w:p>
    <w:tbl>
      <w:tblPr>
        <w:tblW w:w="0" w:type="auto"/>
        <w:tblBorders>
          <w:top w:val="none" w:color="000000" w:sz="4"/>
          <w:left w:val="none" w:color="000000" w:sz="4"/>
          <w:bottom w:val="none" w:color="000000" w:sz="4"/>
          <w:right w:val="none" w:color="000000" w:sz="4"/>
          <w:insideH w:val="none"/>
          <w:insideV w:val="none"/>
        </w:tblBorders>
      </w:tblPr>
      <w:tblGrid>
        <w:gridCol w:w="1582"/>
        <w:gridCol w:w="1199"/>
        <w:gridCol w:w="957"/>
        <w:gridCol w:w="957"/>
        <w:gridCol w:w="3611"/>
      </w:tblGrid>
      <w:tr>
        <w:tc>
          <w:tcPr>
            <w:tcW w:type="dxa" w:w="1582"/>
            <w:tcBorders>
              <w:top w:val="single" w:color="000000" w:sz="8"/>
              <w:left w:val="single" w:color="000000" w:sz="8"/>
              <w:bottom w:val="double" w:color="000000" w:sz="4"/>
              <w:right w:val="single" w:color="000000" w:sz="4"/>
            </w:tcBorders>
            <w:tcMar>
              <w:top w:type="dxa" w:w="0"/>
              <w:left w:type="dxa" w:w="30"/>
              <w:bottom w:type="dxa" w:w="0"/>
              <w:right w:type="dxa" w:w="30"/>
            </w:tcMar>
            <w:vAlign w:val="top"/>
          </w:tcPr>
          <w:p>
            <w:pPr>
              <w:pStyle w:val="null3"/>
              <w:ind w:left="60" w:right="60"/>
              <w:jc w:val="center"/>
            </w:pPr>
            <w:r>
              <w:rPr>
                <w:sz w:val="28"/>
              </w:rPr>
              <w:t>名</w:t>
            </w:r>
            <w:r>
              <w:rPr>
                <w:sz w:val="28"/>
              </w:rPr>
              <w:t xml:space="preserve">    </w:t>
            </w:r>
            <w:r>
              <w:rPr>
                <w:sz w:val="28"/>
              </w:rPr>
              <w:t>称</w:t>
            </w:r>
          </w:p>
        </w:tc>
        <w:tc>
          <w:tcPr>
            <w:tcW w:type="dxa" w:w="1199"/>
            <w:tcBorders>
              <w:top w:val="single" w:color="000000" w:sz="8"/>
              <w:left w:val="single" w:color="000000" w:sz="4"/>
              <w:bottom w:val="double" w:color="000000" w:sz="4"/>
              <w:right w:val="single" w:color="000000" w:sz="4"/>
            </w:tcBorders>
            <w:tcMar>
              <w:top w:type="dxa" w:w="0"/>
              <w:left w:type="dxa" w:w="30"/>
              <w:bottom w:type="dxa" w:w="0"/>
              <w:right w:type="dxa" w:w="30"/>
            </w:tcMar>
            <w:vAlign w:val="top"/>
          </w:tcPr>
          <w:p>
            <w:pPr>
              <w:pStyle w:val="null3"/>
              <w:ind w:left="60" w:right="60"/>
              <w:jc w:val="center"/>
            </w:pPr>
            <w:r>
              <w:rPr>
                <w:sz w:val="28"/>
              </w:rPr>
              <w:t>姓名</w:t>
            </w:r>
          </w:p>
        </w:tc>
        <w:tc>
          <w:tcPr>
            <w:tcW w:type="dxa" w:w="957"/>
            <w:tcBorders>
              <w:top w:val="single" w:color="000000" w:sz="8"/>
              <w:left w:val="single" w:color="000000" w:sz="4"/>
              <w:bottom w:val="double" w:color="000000" w:sz="4"/>
              <w:right w:val="single" w:color="000000" w:sz="4"/>
            </w:tcBorders>
            <w:tcMar>
              <w:top w:type="dxa" w:w="0"/>
              <w:left w:type="dxa" w:w="30"/>
              <w:bottom w:type="dxa" w:w="0"/>
              <w:right w:type="dxa" w:w="30"/>
            </w:tcMar>
            <w:vAlign w:val="top"/>
          </w:tcPr>
          <w:p>
            <w:pPr>
              <w:pStyle w:val="null3"/>
              <w:ind w:left="60" w:right="60"/>
              <w:jc w:val="center"/>
            </w:pPr>
            <w:r>
              <w:rPr>
                <w:sz w:val="30"/>
              </w:rPr>
              <w:t>职务</w:t>
            </w:r>
          </w:p>
        </w:tc>
        <w:tc>
          <w:tcPr>
            <w:tcW w:type="dxa" w:w="957"/>
            <w:tcBorders>
              <w:top w:val="single" w:color="000000" w:sz="8"/>
              <w:left w:val="single" w:color="000000" w:sz="4"/>
              <w:bottom w:val="double" w:color="000000" w:sz="4"/>
              <w:right w:val="single" w:color="000000" w:sz="4"/>
            </w:tcBorders>
            <w:tcMar>
              <w:top w:type="dxa" w:w="0"/>
              <w:left w:type="dxa" w:w="30"/>
              <w:bottom w:type="dxa" w:w="0"/>
              <w:right w:type="dxa" w:w="30"/>
            </w:tcMar>
            <w:vAlign w:val="top"/>
          </w:tcPr>
          <w:p>
            <w:pPr>
              <w:pStyle w:val="null3"/>
              <w:ind w:left="60" w:right="60"/>
              <w:jc w:val="center"/>
            </w:pPr>
            <w:r>
              <w:rPr>
                <w:sz w:val="30"/>
              </w:rPr>
              <w:t>职称</w:t>
            </w:r>
          </w:p>
        </w:tc>
        <w:tc>
          <w:tcPr>
            <w:tcW w:type="dxa" w:w="3611"/>
            <w:tcBorders>
              <w:top w:val="single" w:color="000000" w:sz="8"/>
              <w:left w:val="single" w:color="000000" w:sz="4"/>
              <w:bottom w:val="double" w:color="000000" w:sz="4"/>
              <w:right w:val="single" w:color="000000" w:sz="8"/>
            </w:tcBorders>
            <w:tcMar>
              <w:top w:type="dxa" w:w="0"/>
              <w:left w:type="dxa" w:w="30"/>
              <w:bottom w:type="dxa" w:w="0"/>
              <w:right w:type="dxa" w:w="30"/>
            </w:tcMar>
            <w:vAlign w:val="top"/>
          </w:tcPr>
          <w:p>
            <w:pPr>
              <w:pStyle w:val="null3"/>
              <w:ind w:left="60" w:right="60"/>
              <w:jc w:val="center"/>
            </w:pPr>
            <w:r>
              <w:rPr>
                <w:sz w:val="30"/>
              </w:rPr>
              <w:t>主要资历、经验及承担过的项目</w:t>
            </w:r>
          </w:p>
        </w:tc>
      </w:tr>
      <w:tr>
        <w:tc>
          <w:tcPr>
            <w:tcW w:type="dxa" w:w="8306"/>
            <w:gridSpan w:val="5"/>
            <w:tcBorders>
              <w:top w:val="none" w:color="000000" w:sz="4"/>
              <w:left w:val="single" w:color="000000" w:sz="8"/>
              <w:bottom w:val="single" w:color="000000" w:sz="4"/>
              <w:right w:val="single" w:color="000000" w:sz="8"/>
            </w:tcBorders>
            <w:tcMar>
              <w:top w:type="dxa" w:w="0"/>
              <w:left w:type="dxa" w:w="30"/>
              <w:bottom w:type="dxa" w:w="0"/>
              <w:right w:type="dxa" w:w="30"/>
            </w:tcMar>
            <w:vAlign w:val="top"/>
          </w:tcPr>
          <w:p>
            <w:pPr>
              <w:pStyle w:val="null3"/>
              <w:ind w:left="60" w:right="60"/>
              <w:jc w:val="center"/>
            </w:pPr>
            <w:r>
              <w:rPr>
                <w:sz w:val="28"/>
              </w:rPr>
              <w:t>一、总部人员</w:t>
            </w:r>
          </w:p>
        </w:tc>
      </w:tr>
      <w:tr>
        <w:tc>
          <w:tcPr>
            <w:tcW w:type="dxa" w:w="1582"/>
            <w:tcBorders>
              <w:top w:val="none" w:color="000000" w:sz="4"/>
              <w:left w:val="single" w:color="000000" w:sz="8"/>
              <w:bottom w:val="none" w:color="000000" w:sz="4"/>
              <w:right w:val="single" w:color="000000" w:sz="4"/>
            </w:tcBorders>
            <w:tcMar>
              <w:top w:type="dxa" w:w="0"/>
              <w:left w:type="dxa" w:w="30"/>
              <w:bottom w:type="dxa" w:w="0"/>
              <w:right w:type="dxa" w:w="30"/>
            </w:tcMar>
            <w:vAlign w:val="top"/>
          </w:tcPr>
          <w:p>
            <w:pPr>
              <w:pStyle w:val="null3"/>
              <w:ind w:left="60" w:right="60"/>
              <w:jc w:val="center"/>
            </w:pPr>
            <w:r>
              <w:rPr>
                <w:sz w:val="28"/>
              </w:rPr>
              <w:t>项目主管</w:t>
            </w:r>
          </w:p>
        </w:tc>
        <w:tc>
          <w:tcPr>
            <w:tcW w:type="dxa" w:w="119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95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non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tcBorders>
              <w:top w:val="single" w:color="000000" w:sz="4"/>
              <w:left w:val="single" w:color="000000" w:sz="8"/>
              <w:bottom w:val="none" w:color="000000" w:sz="4"/>
              <w:right w:val="single" w:color="000000" w:sz="4"/>
            </w:tcBorders>
            <w:tcMar>
              <w:top w:type="dxa" w:w="0"/>
              <w:left w:type="dxa" w:w="30"/>
              <w:bottom w:type="dxa" w:w="0"/>
              <w:right w:type="dxa" w:w="30"/>
            </w:tcMar>
            <w:vAlign w:val="top"/>
          </w:tcP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tcBorders>
              <w:top w:val="none" w:color="000000" w:sz="4"/>
              <w:left w:val="single" w:color="000000" w:sz="8"/>
              <w:bottom w:val="none" w:color="000000" w:sz="4"/>
              <w:right w:val="single" w:color="000000" w:sz="4"/>
            </w:tcBorders>
            <w:tcMar>
              <w:top w:type="dxa" w:w="0"/>
              <w:left w:type="dxa" w:w="30"/>
              <w:bottom w:type="dxa" w:w="0"/>
              <w:right w:type="dxa" w:w="30"/>
            </w:tcMar>
            <w:vAlign w:val="top"/>
          </w:tcPr>
          <w:p>
            <w:pPr>
              <w:pStyle w:val="null3"/>
              <w:jc w:val="center"/>
            </w:pPr>
            <w:r>
              <w:rPr>
                <w:sz w:val="28"/>
              </w:rPr>
              <w:t>其他人员</w:t>
            </w: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tcBorders>
              <w:top w:val="none" w:color="000000" w:sz="4"/>
              <w:left w:val="single" w:color="000000" w:sz="8"/>
              <w:bottom w:val="none" w:color="000000" w:sz="4"/>
              <w:right w:val="single" w:color="000000" w:sz="4"/>
            </w:tcBorders>
            <w:tcMar>
              <w:top w:type="dxa" w:w="0"/>
              <w:left w:type="dxa" w:w="30"/>
              <w:bottom w:type="dxa" w:w="0"/>
              <w:right w:type="dxa" w:w="30"/>
            </w:tcMar>
            <w:vAlign w:val="top"/>
          </w:tcP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8306"/>
            <w:gridSpan w:val="5"/>
            <w:tcBorders>
              <w:top w:val="single" w:color="000000" w:sz="4"/>
              <w:left w:val="single" w:color="000000" w:sz="8"/>
              <w:bottom w:val="single" w:color="000000" w:sz="4"/>
              <w:right w:val="single" w:color="000000" w:sz="8"/>
            </w:tcBorders>
            <w:tcMar>
              <w:top w:type="dxa" w:w="0"/>
              <w:left w:type="dxa" w:w="30"/>
              <w:bottom w:type="dxa" w:w="0"/>
              <w:right w:type="dxa" w:w="30"/>
            </w:tcMar>
            <w:vAlign w:val="top"/>
          </w:tcPr>
          <w:p>
            <w:pPr>
              <w:pStyle w:val="null3"/>
              <w:jc w:val="center"/>
            </w:pPr>
            <w:r>
              <w:rPr>
                <w:sz w:val="28"/>
              </w:rPr>
              <w:t>二、现场人员</w:t>
            </w:r>
          </w:p>
        </w:tc>
      </w:tr>
      <w:tr>
        <w:tc>
          <w:tcPr>
            <w:tcW w:type="dxa" w:w="1582"/>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pPr>
              <w:pStyle w:val="null3"/>
              <w:ind w:left="60" w:right="60"/>
              <w:jc w:val="center"/>
            </w:pPr>
            <w:r>
              <w:rPr>
                <w:sz w:val="28"/>
              </w:rPr>
              <w:t>项目经理</w:t>
            </w: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pPr>
              <w:pStyle w:val="null3"/>
              <w:jc w:val="center"/>
            </w:pPr>
            <w:r>
              <w:rPr>
                <w:sz w:val="28"/>
              </w:rPr>
              <w:t>项目副经理</w:t>
            </w: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pPr>
              <w:pStyle w:val="null3"/>
              <w:jc w:val="center"/>
            </w:pPr>
            <w:r>
              <w:rPr>
                <w:sz w:val="28"/>
              </w:rPr>
              <w:t>技术负责人</w:t>
            </w: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pPr>
              <w:pStyle w:val="null3"/>
              <w:jc w:val="center"/>
            </w:pPr>
            <w:r>
              <w:rPr>
                <w:sz w:val="28"/>
              </w:rPr>
              <w:t>造价管理</w:t>
            </w: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pPr>
              <w:pStyle w:val="null3"/>
              <w:jc w:val="center"/>
            </w:pPr>
            <w:r>
              <w:rPr>
                <w:sz w:val="28"/>
              </w:rPr>
              <w:t>质量管理</w:t>
            </w: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pPr>
              <w:pStyle w:val="null3"/>
              <w:jc w:val="center"/>
            </w:pPr>
            <w:r>
              <w:rPr>
                <w:sz w:val="28"/>
              </w:rPr>
              <w:t>材料管理</w:t>
            </w: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pPr>
              <w:pStyle w:val="null3"/>
              <w:jc w:val="center"/>
            </w:pPr>
            <w:r>
              <w:rPr>
                <w:sz w:val="28"/>
              </w:rPr>
              <w:t>计划管理</w:t>
            </w: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pPr>
              <w:pStyle w:val="null3"/>
              <w:jc w:val="center"/>
            </w:pPr>
            <w:r>
              <w:rPr>
                <w:sz w:val="28"/>
              </w:rPr>
              <w:t>安全管理</w:t>
            </w: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vMerge w:val="restart"/>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pPr>
              <w:pStyle w:val="null3"/>
              <w:jc w:val="center"/>
            </w:pPr>
            <w:r>
              <w:rPr>
                <w:sz w:val="28"/>
              </w:rPr>
              <w:t>其他人员</w:t>
            </w: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60" w:right="60"/>
              <w:jc w:val="center"/>
            </w:p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vMerge/>
            <w:tcBorders>
              <w:top w:val="none" w:color="000000" w:sz="4"/>
              <w:left w:val="single" w:color="000000" w:sz="8"/>
              <w:bottom w:val="single" w:color="000000" w:sz="4"/>
              <w:right w:val="single" w:color="000000" w:sz="4"/>
            </w:tcBorders>
          </w:tcPr>
          <w:p/>
        </w:tc>
        <w:tc>
          <w:tcPr>
            <w:tcW w:type="dxa" w:w="1199"/>
            <w:tcBorders>
              <w:top w:val="single" w:color="000000" w:sz="4"/>
              <w:left w:val="single" w:color="000000" w:sz="4"/>
              <w:bottom w:val="non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non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non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none" w:color="000000" w:sz="4"/>
              <w:right w:val="single" w:color="000000" w:sz="8"/>
            </w:tcBorders>
            <w:tcMar>
              <w:top w:type="dxa" w:w="0"/>
              <w:left w:type="dxa" w:w="30"/>
              <w:bottom w:type="dxa" w:w="0"/>
              <w:right w:type="dxa" w:w="30"/>
            </w:tcMar>
            <w:vAlign w:val="top"/>
          </w:tcPr>
          <w:p/>
        </w:tc>
      </w:tr>
      <w:tr>
        <w:tc>
          <w:tcPr>
            <w:tcW w:type="dxa" w:w="1582"/>
            <w:vMerge/>
            <w:tcBorders>
              <w:top w:val="none" w:color="000000" w:sz="4"/>
              <w:left w:val="single" w:color="000000" w:sz="8"/>
              <w:bottom w:val="single" w:color="000000" w:sz="4"/>
              <w:right w:val="single" w:color="000000" w:sz="4"/>
            </w:tcBorders>
          </w:tcP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vMerge/>
            <w:tcBorders>
              <w:top w:val="none" w:color="000000" w:sz="4"/>
              <w:left w:val="single" w:color="000000" w:sz="8"/>
              <w:bottom w:val="single" w:color="000000" w:sz="4"/>
              <w:right w:val="single" w:color="000000" w:sz="4"/>
            </w:tcBorders>
          </w:tcP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vMerge/>
            <w:tcBorders>
              <w:top w:val="none" w:color="000000" w:sz="4"/>
              <w:left w:val="single" w:color="000000" w:sz="8"/>
              <w:bottom w:val="single" w:color="000000" w:sz="4"/>
              <w:right w:val="single" w:color="000000" w:sz="4"/>
            </w:tcBorders>
          </w:tcPr>
          <w:p/>
        </w:tc>
        <w:tc>
          <w:tcPr>
            <w:tcW w:type="dxa" w:w="119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582"/>
            <w:vMerge/>
            <w:tcBorders>
              <w:top w:val="none" w:color="000000" w:sz="4"/>
              <w:left w:val="single" w:color="000000" w:sz="8"/>
              <w:bottom w:val="single" w:color="000000" w:sz="4"/>
              <w:right w:val="single" w:color="000000" w:sz="4"/>
            </w:tcBorders>
          </w:tcPr>
          <w:p/>
        </w:tc>
        <w:tc>
          <w:tcPr>
            <w:tcW w:type="dxa" w:w="1199"/>
            <w:tcBorders>
              <w:top w:val="single" w:color="000000" w:sz="4"/>
              <w:left w:val="single" w:color="000000" w:sz="4"/>
              <w:bottom w:val="single" w:color="000000" w:sz="8"/>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8"/>
              <w:right w:val="single" w:color="000000" w:sz="4"/>
            </w:tcBorders>
            <w:tcMar>
              <w:top w:type="dxa" w:w="0"/>
              <w:left w:type="dxa" w:w="30"/>
              <w:bottom w:type="dxa" w:w="0"/>
              <w:right w:type="dxa" w:w="30"/>
            </w:tcMar>
            <w:vAlign w:val="top"/>
          </w:tcPr>
          <w:p/>
        </w:tc>
        <w:tc>
          <w:tcPr>
            <w:tcW w:type="dxa" w:w="957"/>
            <w:tcBorders>
              <w:top w:val="single" w:color="000000" w:sz="4"/>
              <w:left w:val="single" w:color="000000" w:sz="4"/>
              <w:bottom w:val="single" w:color="000000" w:sz="8"/>
              <w:right w:val="single" w:color="000000" w:sz="4"/>
            </w:tcBorders>
            <w:tcMar>
              <w:top w:type="dxa" w:w="0"/>
              <w:left w:type="dxa" w:w="30"/>
              <w:bottom w:type="dxa" w:w="0"/>
              <w:right w:type="dxa" w:w="30"/>
            </w:tcMar>
            <w:vAlign w:val="top"/>
          </w:tcPr>
          <w:p/>
        </w:tc>
        <w:tc>
          <w:tcPr>
            <w:tcW w:type="dxa" w:w="3611"/>
            <w:tcBorders>
              <w:top w:val="single" w:color="000000" w:sz="4"/>
              <w:left w:val="single" w:color="000000" w:sz="4"/>
              <w:bottom w:val="single" w:color="000000" w:sz="8"/>
              <w:right w:val="single" w:color="000000" w:sz="8"/>
            </w:tcBorders>
            <w:tcMar>
              <w:top w:type="dxa" w:w="0"/>
              <w:left w:type="dxa" w:w="30"/>
              <w:bottom w:type="dxa" w:w="0"/>
              <w:right w:type="dxa" w:w="30"/>
            </w:tcMar>
            <w:vAlign w:val="top"/>
          </w:tcPr>
          <w:p/>
        </w:tc>
      </w:tr>
    </w:tbl>
    <w:p>
      <w:pPr>
        <w:pStyle w:val="null3"/>
      </w:pPr>
      <w:r>
        <w:rPr>
          <w:sz w:val="30"/>
        </w:rPr>
        <w:t>附件</w:t>
      </w:r>
      <w:r>
        <w:rPr>
          <w:sz w:val="30"/>
        </w:rPr>
        <w:t>5</w:t>
      </w:r>
      <w:r>
        <w:rPr>
          <w:sz w:val="30"/>
        </w:rPr>
        <w:t>：</w:t>
      </w:r>
    </w:p>
    <w:p>
      <w:pPr>
        <w:pStyle w:val="null3"/>
      </w:pPr>
      <w:r>
        <w:rPr/>
        <w:t xml:space="preserve"> </w:t>
      </w:r>
    </w:p>
    <w:p>
      <w:pPr>
        <w:pStyle w:val="null3"/>
        <w:ind w:firstLine="3915"/>
        <w:jc w:val="both"/>
      </w:pPr>
      <w:r>
        <w:rPr>
          <w:sz w:val="30"/>
        </w:rPr>
        <w:t>独立履约保函</w:t>
      </w:r>
    </w:p>
    <w:p>
      <w:pPr>
        <w:pStyle w:val="null3"/>
        <w:ind w:right="420" w:firstLine="8400"/>
        <w:jc w:val="both"/>
      </w:pPr>
      <w:r>
        <w:rPr>
          <w:sz w:val="21"/>
        </w:rPr>
        <w:t xml:space="preserve"> </w:t>
      </w:r>
      <w:r>
        <w:rPr>
          <w:sz w:val="30"/>
        </w:rPr>
        <w:t>保函编号：</w:t>
      </w:r>
    </w:p>
    <w:p>
      <w:pPr>
        <w:pStyle w:val="null3"/>
        <w:ind w:firstLine="600"/>
        <w:jc w:val="left"/>
      </w:pPr>
      <w:r>
        <w:rPr>
          <w:sz w:val="30"/>
        </w:rPr>
        <w:t>致：广东</w:t>
      </w:r>
      <w:r>
        <w:rPr>
          <w:sz w:val="30"/>
        </w:rPr>
        <w:t xml:space="preserve">  </w:t>
      </w:r>
      <w:r>
        <w:rPr>
          <w:sz w:val="30"/>
        </w:rPr>
        <w:t>监狱</w:t>
      </w:r>
    </w:p>
    <w:p>
      <w:pPr>
        <w:pStyle w:val="null3"/>
        <w:ind w:firstLine="600"/>
        <w:jc w:val="left"/>
      </w:pPr>
      <w:r>
        <w:rPr>
          <w:sz w:val="30"/>
        </w:rPr>
        <w:t>鉴于</w:t>
      </w:r>
      <w:r>
        <w:rPr>
          <w:sz w:val="30"/>
        </w:rPr>
        <w:t>****</w:t>
      </w:r>
      <w:r>
        <w:rPr>
          <w:sz w:val="30"/>
        </w:rPr>
        <w:t>（下称“委托人”）在贵单位的</w:t>
      </w:r>
      <w:r>
        <w:rPr>
          <w:sz w:val="30"/>
        </w:rPr>
        <w:t>*****</w:t>
      </w:r>
      <w:r>
        <w:rPr>
          <w:sz w:val="30"/>
        </w:rPr>
        <w:t>项目中标，我行同意为委托人出具履约保函，为委托人履行</w:t>
      </w:r>
      <w:r>
        <w:rPr>
          <w:sz w:val="30"/>
        </w:rPr>
        <w:t>****</w:t>
      </w:r>
      <w:r>
        <w:rPr>
          <w:sz w:val="30"/>
        </w:rPr>
        <w:t>合同（以下称“合同”）担保，以使你方得到履约保函的保障。</w:t>
      </w:r>
    </w:p>
    <w:p>
      <w:pPr>
        <w:pStyle w:val="null3"/>
        <w:ind w:firstLine="600"/>
        <w:jc w:val="left"/>
      </w:pPr>
      <w:r>
        <w:rPr>
          <w:sz w:val="30"/>
        </w:rPr>
        <w:t>一、本保函为见索即付保函。我行保证在收到贵单位于保函担保期间内送达的依本保函约定的索赔文件后，在</w:t>
      </w:r>
      <w:r>
        <w:rPr>
          <w:sz w:val="30"/>
        </w:rPr>
        <w:t xml:space="preserve"> 7 </w:t>
      </w:r>
      <w:r>
        <w:rPr>
          <w:sz w:val="30"/>
        </w:rPr>
        <w:t>个工作日内无条件和不可改变地向贵单位支付金额最高不超过人民币（币种）</w:t>
      </w:r>
      <w:r>
        <w:rPr>
          <w:sz w:val="30"/>
        </w:rPr>
        <w:t>****</w:t>
      </w:r>
      <w:r>
        <w:rPr>
          <w:sz w:val="30"/>
        </w:rPr>
        <w:t>元（大写）的履约担保金（索赔可分次索赔，累计金额不超过最高金额），并放弃向你方提出任何异议和追索的权利。</w:t>
      </w:r>
    </w:p>
    <w:p>
      <w:pPr>
        <w:pStyle w:val="null3"/>
        <w:ind w:firstLine="600"/>
        <w:jc w:val="left"/>
      </w:pPr>
      <w:r>
        <w:rPr>
          <w:sz w:val="30"/>
        </w:rPr>
        <w:t>二、贵单位的索赔文件应符合下述条件：</w:t>
      </w:r>
    </w:p>
    <w:p>
      <w:pPr>
        <w:pStyle w:val="null3"/>
        <w:ind w:firstLine="600"/>
        <w:jc w:val="left"/>
      </w:pPr>
      <w:r>
        <w:rPr>
          <w:sz w:val="30"/>
        </w:rPr>
        <w:t>（一）贵单位法定代表人或其授权代表签字并加盖单位公章；</w:t>
      </w:r>
    </w:p>
    <w:p>
      <w:pPr>
        <w:pStyle w:val="null3"/>
        <w:ind w:firstLine="600"/>
        <w:jc w:val="left"/>
      </w:pPr>
      <w:r>
        <w:rPr>
          <w:sz w:val="30"/>
        </w:rPr>
        <w:t>（二）在保函担保期间内送达我行；</w:t>
      </w:r>
    </w:p>
    <w:p>
      <w:pPr>
        <w:pStyle w:val="null3"/>
        <w:ind w:firstLine="600"/>
        <w:jc w:val="left"/>
      </w:pPr>
      <w:r>
        <w:rPr>
          <w:sz w:val="30"/>
        </w:rPr>
        <w:t>（三）明确的索赔金额（不得超过本保函第一条所列之限额）；</w:t>
      </w:r>
    </w:p>
    <w:p>
      <w:pPr>
        <w:pStyle w:val="null3"/>
        <w:ind w:firstLine="600"/>
        <w:jc w:val="left"/>
      </w:pPr>
      <w:r>
        <w:rPr>
          <w:sz w:val="30"/>
        </w:rPr>
        <w:t>（四）贵单位出具的委托人违约事项说明。</w:t>
      </w:r>
    </w:p>
    <w:p>
      <w:pPr>
        <w:pStyle w:val="null3"/>
        <w:ind w:firstLine="600"/>
        <w:jc w:val="left"/>
      </w:pPr>
      <w:r>
        <w:rPr>
          <w:sz w:val="30"/>
        </w:rPr>
        <w:t>三、本保函担保期间为</w:t>
      </w:r>
      <w:r>
        <w:rPr>
          <w:sz w:val="30"/>
        </w:rPr>
        <w:t>年</w:t>
      </w:r>
      <w:r>
        <w:rPr>
          <w:sz w:val="30"/>
        </w:rPr>
        <w:t>月</w:t>
      </w:r>
      <w:r>
        <w:rPr>
          <w:sz w:val="30"/>
        </w:rPr>
        <w:t>日至</w:t>
      </w:r>
      <w:r>
        <w:rPr>
          <w:sz w:val="30"/>
        </w:rPr>
        <w:t>年</w:t>
      </w:r>
      <w:r>
        <w:rPr>
          <w:sz w:val="30"/>
        </w:rPr>
        <w:t>月</w:t>
      </w:r>
      <w:r>
        <w:rPr>
          <w:sz w:val="30"/>
        </w:rPr>
        <w:t>日，除非你方提前终止或解除本保函，本保函于下述任一事项发生之时立即失效，我行在本保函项下的担保义务即刻解除：</w:t>
      </w:r>
    </w:p>
    <w:p>
      <w:pPr>
        <w:pStyle w:val="null3"/>
        <w:ind w:firstLine="600"/>
        <w:jc w:val="left"/>
      </w:pPr>
      <w:r>
        <w:rPr>
          <w:sz w:val="30"/>
        </w:rPr>
        <w:t>（一）本保函担保期间届满；</w:t>
      </w:r>
    </w:p>
    <w:p>
      <w:pPr>
        <w:pStyle w:val="null3"/>
        <w:ind w:firstLine="600"/>
        <w:jc w:val="left"/>
      </w:pPr>
      <w:r>
        <w:rPr>
          <w:sz w:val="30"/>
        </w:rPr>
        <w:t>（二）委托人履行了合同项下全部义务；</w:t>
      </w:r>
    </w:p>
    <w:p>
      <w:pPr>
        <w:pStyle w:val="null3"/>
        <w:ind w:firstLine="600"/>
        <w:jc w:val="left"/>
      </w:pPr>
      <w:r>
        <w:rPr>
          <w:sz w:val="30"/>
        </w:rPr>
        <w:t>（三）我行担保的义务履行完毕。</w:t>
      </w:r>
    </w:p>
    <w:p>
      <w:pPr>
        <w:pStyle w:val="null3"/>
        <w:ind w:firstLine="600"/>
        <w:jc w:val="left"/>
      </w:pPr>
      <w:r>
        <w:rPr>
          <w:sz w:val="30"/>
        </w:rPr>
        <w:t>四、我行受本保函制约的责任是延续的、独立的和无条件的，合同的任何修改、变更、解释或不可执行都不能改变我行受本保函制约的责任，委托人在合同项下对你方的任何抗辩也不能改变我行在本保函项下的付款责任。若贵单位与委托人协商变更合同，应督促委托人书面告知我行并将变更后的合同送一份给我行备案。</w:t>
      </w:r>
    </w:p>
    <w:p>
      <w:pPr>
        <w:pStyle w:val="null3"/>
        <w:ind w:firstLine="600"/>
        <w:jc w:val="left"/>
      </w:pPr>
      <w:r>
        <w:rPr>
          <w:sz w:val="30"/>
        </w:rPr>
        <w:t>五、保函失效后请将本保函退回我行注销。无论正本最终退回与否，不影响本保函依上述约定自动失效。</w:t>
      </w:r>
    </w:p>
    <w:p>
      <w:pPr>
        <w:pStyle w:val="null3"/>
        <w:ind w:firstLine="600"/>
        <w:jc w:val="left"/>
      </w:pPr>
      <w:r>
        <w:rPr>
          <w:sz w:val="30"/>
        </w:rPr>
        <w:t>六、本保函项下的所有权利和义务受中华人民共和国法律管辖和制约，我行在保函项下做出的付款承诺决不反悔。</w:t>
      </w:r>
    </w:p>
    <w:p>
      <w:pPr>
        <w:pStyle w:val="null3"/>
        <w:ind w:firstLine="600"/>
        <w:jc w:val="left"/>
      </w:pPr>
      <w:r>
        <w:rPr>
          <w:sz w:val="30"/>
        </w:rPr>
        <w:t>担保银行（公章）：</w:t>
      </w:r>
      <w:r>
        <w:rPr>
          <w:sz w:val="30"/>
        </w:rPr>
        <w:t xml:space="preserve">              </w:t>
      </w:r>
      <w:r>
        <w:rPr>
          <w:sz w:val="30"/>
        </w:rPr>
        <w:t>负责</w:t>
      </w:r>
      <w:r>
        <w:rPr>
          <w:sz w:val="30"/>
        </w:rPr>
        <w:t>人（签章）：</w:t>
      </w:r>
    </w:p>
    <w:p>
      <w:pPr>
        <w:pStyle w:val="null3"/>
        <w:ind w:firstLine="600"/>
        <w:jc w:val="left"/>
      </w:pPr>
      <w:r>
        <w:rPr>
          <w:sz w:val="30"/>
        </w:rPr>
        <w:t>单位地址：</w:t>
      </w:r>
      <w:r>
        <w:rPr>
          <w:sz w:val="30"/>
        </w:rPr>
        <w:t xml:space="preserve">                     </w:t>
      </w:r>
      <w:r>
        <w:rPr>
          <w:sz w:val="30"/>
        </w:rPr>
        <w:t>传真：</w:t>
      </w:r>
    </w:p>
    <w:p>
      <w:pPr>
        <w:pStyle w:val="null3"/>
        <w:ind w:firstLine="600"/>
        <w:jc w:val="left"/>
      </w:pPr>
      <w:r>
        <w:rPr>
          <w:sz w:val="30"/>
        </w:rPr>
        <w:t>联系人：</w:t>
      </w:r>
      <w:r>
        <w:rPr>
          <w:sz w:val="30"/>
        </w:rPr>
        <w:t xml:space="preserve">                       </w:t>
      </w:r>
      <w:r>
        <w:rPr>
          <w:sz w:val="30"/>
        </w:rPr>
        <w:t>联系电话：</w:t>
      </w:r>
    </w:p>
    <w:p>
      <w:pPr>
        <w:pStyle w:val="null3"/>
        <w:ind w:firstLine="600"/>
        <w:jc w:val="left"/>
      </w:pPr>
      <w:r>
        <w:rPr>
          <w:sz w:val="30"/>
        </w:rPr>
        <w:t>开立日期：</w:t>
      </w:r>
      <w:r>
        <w:rPr>
          <w:sz w:val="30"/>
        </w:rPr>
        <w:t xml:space="preserve">     </w:t>
      </w:r>
      <w:r>
        <w:rPr>
          <w:sz w:val="30"/>
        </w:rPr>
        <w:t>年</w:t>
      </w:r>
      <w:r>
        <w:rPr>
          <w:sz w:val="30"/>
        </w:rPr>
        <w:t xml:space="preserve">     </w:t>
      </w:r>
      <w:r>
        <w:rPr>
          <w:sz w:val="30"/>
        </w:rPr>
        <w:t>月</w:t>
      </w:r>
      <w:r>
        <w:rPr>
          <w:sz w:val="30"/>
        </w:rPr>
        <w:t xml:space="preserve">    </w:t>
      </w:r>
      <w:r>
        <w:rPr>
          <w:sz w:val="30"/>
        </w:rPr>
        <w:t>日</w:t>
      </w:r>
    </w:p>
    <w:p>
      <w:pPr>
        <w:pStyle w:val="null3"/>
        <w:spacing w:before="255" w:after="255"/>
        <w:jc w:val="both"/>
        <w:outlineLvl w:val="1"/>
      </w:pPr>
      <w:r>
        <w:rPr>
          <w:sz w:val="44"/>
          <w:b/>
        </w:rPr>
        <w:t>第五部分</w:t>
      </w:r>
      <w:r>
        <w:rPr>
          <w:sz w:val="44"/>
          <w:b/>
        </w:rPr>
        <w:t>补充条款</w:t>
      </w:r>
    </w:p>
    <w:p>
      <w:pPr>
        <w:pStyle w:val="null3"/>
        <w:ind w:firstLine="600"/>
        <w:jc w:val="both"/>
      </w:pPr>
      <w:r>
        <w:rPr>
          <w:sz w:val="30"/>
        </w:rPr>
        <w:t>一、</w:t>
      </w:r>
      <w:r>
        <w:rPr>
          <w:sz w:val="30"/>
        </w:rPr>
        <w:t>对工程施工过程中发现的质量问题、设计缺陷等可能导致项目无法正常使用的问题，发包人有权要求承包人进行整改，承包人无正当理由拒不整改的，发包人可自行选择第三方进行整改，相关费用从应付给承包人的工程款项中扣除。</w:t>
      </w:r>
    </w:p>
    <w:p>
      <w:pPr>
        <w:pStyle w:val="null3"/>
        <w:ind w:firstLine="600"/>
        <w:jc w:val="both"/>
      </w:pPr>
      <w:r>
        <w:rPr>
          <w:sz w:val="30"/>
        </w:rPr>
        <w:t>二、</w:t>
      </w:r>
      <w:r>
        <w:rPr>
          <w:sz w:val="30"/>
        </w:rPr>
        <w:t>承包人无故拖欠分包单位工程款，导致分包工程无法进行的，发包人可直接向分包单位支付被拖欠的工程款，相关费用从应付给承包人的工程款项中扣除。</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440001-2025-15096</w:t>
      </w:r>
    </w:p>
    <w:p>
      <w:pPr>
        <w:pStyle w:val="null3"/>
        <w:jc w:val="center"/>
        <w:outlineLvl w:val="3"/>
      </w:pPr>
      <w:r>
        <w:rPr>
          <w:sz w:val="24"/>
          <w:b/>
        </w:rPr>
        <w:t>采购项目编号：</w:t>
      </w:r>
      <w:r>
        <w:rPr>
          <w:sz w:val="24"/>
          <w:b/>
        </w:rPr>
        <w:t>440001-2025-15096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江门监狱1#监舍门窗及电气改造项目</w:t>
      </w:r>
      <w:r>
        <w:rPr>
          <w:u w:val="single"/>
        </w:rPr>
        <w:t>”</w:t>
      </w:r>
      <w:r>
        <w:rPr/>
        <w:t>项目的竞争性磋商[采购项目编号为：</w:t>
      </w:r>
      <w:r>
        <w:rPr>
          <w:u w:val="single"/>
        </w:rPr>
        <w:t>440001-2025-15096</w:t>
      </w:r>
      <w:r>
        <w:rPr/>
        <w:t>]，我方愿参与响应。</w:t>
      </w:r>
    </w:p>
    <w:p>
      <w:pPr>
        <w:pStyle w:val="null3"/>
        <w:ind w:firstLine="480"/>
      </w:pPr>
      <w:r>
        <w:rPr/>
        <w:t>我方确认收到贵方提供的</w:t>
      </w:r>
      <w:r>
        <w:rPr>
          <w:u w:val="single"/>
        </w:rPr>
        <w:t>“</w:t>
      </w:r>
      <w:r>
        <w:rPr>
          <w:u w:val="single"/>
        </w:rPr>
        <w:t>江门监狱1#监舍门窗及电气改造项目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江门监狱1#监舍门窗及电气改造项目</w:t>
      </w:r>
      <w:r>
        <w:rPr/>
        <w:t>”项目采购[采购项目编号为</w:t>
      </w:r>
      <w:r>
        <w:rPr/>
        <w:t>440001-2025-15096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广东省江门监狱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江门监狱1#监舍门窗及电气改造项目</w:t>
      </w:r>
      <w:r>
        <w:rPr/>
        <w:t>（采购项目编号：</w:t>
      </w:r>
      <w:r>
        <w:rPr/>
        <w:t>440001-2025-15096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江门监狱1#监舍门窗及电气改造项目</w:t>
      </w:r>
      <w:r>
        <w:rPr/>
        <w:t>”项目（采购项目编号：</w:t>
      </w:r>
      <w:r>
        <w:rPr/>
        <w:t>440001-2025-15096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bullet"/>
      <w:lvlText w:val=""/>
      <w:lvlJc w:val="left"/>
      <w:pPr>
        <w:ind w:left="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