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9C92F">
      <w:pPr>
        <w:tabs>
          <w:tab w:val="left" w:pos="5250"/>
        </w:tabs>
        <w:jc w:val="left"/>
        <w:outlineLvl w:val="1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具有履行合同所必需的设备和专业技术能力的说明及承诺（格式）</w:t>
      </w:r>
    </w:p>
    <w:p w14:paraId="7A11826F">
      <w:pPr>
        <w:widowControl w:val="0"/>
        <w:adjustRightInd w:val="0"/>
        <w:snapToGrid w:val="0"/>
        <w:jc w:val="both"/>
        <w:rPr>
          <w:rFonts w:ascii="宋体" w:hAnsi="Courier New" w:eastAsia="宋体" w:cs="Times New Roman"/>
          <w:b/>
          <w:kern w:val="2"/>
          <w:sz w:val="44"/>
          <w:szCs w:val="44"/>
          <w:lang w:val="en-US" w:eastAsia="zh-CN" w:bidi="ar-SA"/>
        </w:rPr>
      </w:pPr>
    </w:p>
    <w:p w14:paraId="12871763">
      <w:pPr>
        <w:spacing w:afterLines="150" w:line="480" w:lineRule="auto"/>
        <w:rPr>
          <w:rFonts w:ascii="仿宋" w:hAnsi="仿宋" w:eastAsia="仿宋" w:cs="仿宋"/>
          <w:spacing w:val="4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>陕西广联达招标有限公司</w:t>
      </w:r>
      <w:r>
        <w:rPr>
          <w:rFonts w:hint="eastAsia" w:ascii="仿宋" w:hAnsi="仿宋" w:eastAsia="仿宋" w:cs="仿宋"/>
          <w:spacing w:val="4"/>
          <w:sz w:val="28"/>
          <w:szCs w:val="28"/>
        </w:rPr>
        <w:t>：</w:t>
      </w:r>
    </w:p>
    <w:p w14:paraId="6955681D">
      <w:pPr>
        <w:widowControl w:val="0"/>
        <w:adjustRightInd w:val="0"/>
        <w:snapToGrid w:val="0"/>
        <w:spacing w:line="480" w:lineRule="auto"/>
        <w:ind w:firstLine="496"/>
        <w:jc w:val="both"/>
        <w:rPr>
          <w:rFonts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 （投标人名称）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 xml:space="preserve"> 于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年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月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日在中华人民共和国境内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（详细注册地址） 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，营业（生产经营）面积为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  <w:t>，本公司郑重承诺，具有履行本合同所必需的设备和专业技术能力。</w:t>
      </w:r>
    </w:p>
    <w:p w14:paraId="4B99326C">
      <w:pPr>
        <w:widowControl w:val="0"/>
        <w:adjustRightInd w:val="0"/>
        <w:snapToGrid w:val="0"/>
        <w:ind w:firstLine="496"/>
        <w:jc w:val="both"/>
        <w:rPr>
          <w:rFonts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</w:pPr>
    </w:p>
    <w:p w14:paraId="08DF9B1E">
      <w:pPr>
        <w:widowControl w:val="0"/>
        <w:adjustRightInd w:val="0"/>
        <w:snapToGrid w:val="0"/>
        <w:ind w:firstLine="496"/>
        <w:jc w:val="both"/>
        <w:rPr>
          <w:rFonts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</w:pPr>
    </w:p>
    <w:p w14:paraId="493CF879">
      <w:pPr>
        <w:widowControl w:val="0"/>
        <w:adjustRightInd w:val="0"/>
        <w:snapToGrid w:val="0"/>
        <w:ind w:firstLine="496"/>
        <w:jc w:val="both"/>
        <w:rPr>
          <w:rFonts w:ascii="仿宋" w:hAnsi="仿宋" w:eastAsia="仿宋" w:cs="仿宋"/>
          <w:spacing w:val="4"/>
          <w:kern w:val="2"/>
          <w:sz w:val="28"/>
          <w:szCs w:val="28"/>
          <w:lang w:val="en-US" w:eastAsia="zh-CN" w:bidi="ar-SA"/>
        </w:rPr>
      </w:pPr>
    </w:p>
    <w:p w14:paraId="1F27561D"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供应商名称：（公章）                        </w:t>
      </w:r>
    </w:p>
    <w:p w14:paraId="371FFEFB">
      <w:pPr>
        <w:spacing w:line="360" w:lineRule="auto"/>
        <w:ind w:firstLine="211"/>
        <w:rPr>
          <w:rFonts w:ascii="仿宋" w:hAnsi="仿宋" w:eastAsia="仿宋" w:cs="仿宋"/>
          <w:sz w:val="28"/>
          <w:szCs w:val="28"/>
        </w:rPr>
      </w:pPr>
    </w:p>
    <w:p w14:paraId="7A98DE60">
      <w:pPr>
        <w:spacing w:line="360" w:lineRule="auto"/>
        <w:rPr>
          <w:rFonts w:ascii="仿宋" w:hAnsi="仿宋" w:eastAsia="仿宋" w:cs="仿宋"/>
          <w:sz w:val="28"/>
          <w:szCs w:val="28"/>
        </w:rPr>
      </w:pPr>
    </w:p>
    <w:p w14:paraId="2348927A"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法定代表人(盖章)：</w:t>
      </w:r>
    </w:p>
    <w:p w14:paraId="5227D0B3">
      <w:pPr>
        <w:spacing w:line="360" w:lineRule="auto"/>
        <w:ind w:firstLine="211"/>
        <w:rPr>
          <w:rFonts w:ascii="仿宋" w:hAnsi="仿宋" w:eastAsia="仿宋" w:cs="仿宋"/>
          <w:sz w:val="28"/>
          <w:szCs w:val="28"/>
        </w:rPr>
      </w:pPr>
    </w:p>
    <w:p w14:paraId="33A7380B"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 w14:paraId="345DA281">
      <w:r>
        <w:rPr>
          <w:rFonts w:hint="eastAsia" w:ascii="仿宋" w:hAnsi="仿宋" w:eastAsia="仿宋" w:cs="仿宋"/>
          <w:sz w:val="28"/>
          <w:szCs w:val="28"/>
        </w:rPr>
        <w:t>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0BFB5217"/>
    <w:rsid w:val="20A2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1</TotalTime>
  <ScaleCrop>false</ScaleCrop>
  <LinksUpToDate>false</LinksUpToDate>
  <CharactersWithSpaces>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2024-04-18T08:52:00Z</dcterms:created>
  <dc:creator>Administrator</dc:creator>
  <cp:lastModifiedBy>毛毛麻麻^_^跨境代购</cp:lastModifiedBy>
  <dcterms:modified xsi:type="dcterms:W3CDTF">2025-04-09T11:46:13Z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71EB41140F7C4F60A667E796489C9BB0_12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