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宋体" w:hAnsi="宋体" w:eastAsia="宋体" w:cs="宋体"/>
          <w:sz w:val="28"/>
          <w:szCs w:val="28"/>
        </w:rPr>
      </w:pPr>
      <w:r>
        <w:rPr>
          <w:rFonts w:hint="eastAsia" w:ascii="宋体" w:hAnsi="宋体" w:eastAsia="宋体" w:cs="宋体"/>
          <w:i w:val="0"/>
          <w:caps w:val="0"/>
          <w:color w:val="000000"/>
          <w:spacing w:val="0"/>
          <w:sz w:val="28"/>
          <w:szCs w:val="28"/>
          <w:shd w:val="clear" w:fill="F5F5F5"/>
        </w:rPr>
        <w:t>具有中国国家认证认可监督管理委员会或省级质量技术监督局颁发的检验检测机构资质认定证书（CMA）（证明材料：提供相关资质证书加盖公章）</w:t>
      </w:r>
      <w:bookmarkStart w:id="0" w:name="_GoBack"/>
      <w:bookmarkEnd w:id="0"/>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Noto Sans">
    <w:panose1 w:val="020B0502040504020204"/>
    <w:charset w:val="00"/>
    <w:family w:val="auto"/>
    <w:pitch w:val="default"/>
    <w:sig w:usb0="E00082FF" w:usb1="400078FF" w:usb2="00000021" w:usb3="00000000" w:csb0="200001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72A27"/>
    <w:rsid w:val="13DA7422"/>
    <w:rsid w:val="35B35DF4"/>
    <w:rsid w:val="4EDC7E7C"/>
    <w:rsid w:val="717A0541"/>
    <w:rsid w:val="71A57E5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2">
    <w:name w:val="Default Paragraph Font"/>
    <w:semiHidden/>
    <w:uiPriority w:val="0"/>
  </w:style>
  <w:style w:type="table" w:default="1" w:styleId="3">
    <w:name w:val="Normal Table"/>
    <w:semiHidden/>
    <w:qFormat/>
    <w:uiPriority w:val="0"/>
    <w:tblPr>
      <w:tblLayout w:type="fixed"/>
      <w:tblCellMar>
        <w:top w:w="0" w:type="dxa"/>
        <w:left w:w="108" w:type="dxa"/>
        <w:bottom w:w="0" w:type="dxa"/>
        <w:right w:w="108" w:type="dxa"/>
      </w:tblCellMar>
    </w:tblPr>
  </w:style>
  <w:style w:type="paragraph" w:customStyle="1" w:styleId="4">
    <w:name w:val="样式1"/>
    <w:basedOn w:val="1"/>
    <w:qFormat/>
    <w:uiPriority w:val="0"/>
    <w:rPr>
      <w:rFonts w:ascii="Calibri" w:hAnsi="Calibri" w:eastAsia="宋体" w:cs="Times New Roman"/>
      <w:sz w:val="4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Kingsoft</Company>
  <Pages>1</Pages>
  <Words>0</Words>
  <Characters>0</Characters>
  <Lines>0</Lines>
  <Paragraphs>0</Paragraphs>
  <TotalTime>0</TotalTime>
  <ScaleCrop>false</ScaleCrop>
  <LinksUpToDate>false</LinksUpToDate>
  <CharactersWithSpaces>0</CharactersWithSpaces>
  <Application>WPS Office_10.8.2.6666_F1E327BC-269C-435d-A152-05C5408002CA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dcterms:modified xsi:type="dcterms:W3CDTF">2025-04-23T00:57:01Z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2052-10.8.2.6666</vt:lpwstr>
  </property>
</Properties>
</file>