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FE18D">
      <w:pPr>
        <w:rPr>
          <w:rFonts w:hint="eastAsia"/>
          <w:b/>
          <w:bCs/>
          <w:sz w:val="36"/>
          <w:szCs w:val="36"/>
          <w:lang w:eastAsia="zh-CN"/>
        </w:rPr>
      </w:pPr>
    </w:p>
    <w:p w14:paraId="2ED3C138"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其他资料</w:t>
      </w:r>
    </w:p>
    <w:p w14:paraId="40DECC22"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投标供应商应按照采购文件的要求进行响应</w:t>
      </w:r>
    </w:p>
    <w:p w14:paraId="545E1E0A"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格式自拟</w:t>
      </w:r>
    </w:p>
    <w:p w14:paraId="118297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M2Y1NDRlNDU5YTc5M2ViNGI2MWM5MThjZGQ3YTUifQ=="/>
  </w:docVars>
  <w:rsids>
    <w:rsidRoot w:val="00000000"/>
    <w:rsid w:val="45147C62"/>
    <w:rsid w:val="65D91F22"/>
    <w:rsid w:val="773117EB"/>
    <w:rsid w:val="7B16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2024-06-06T02:24:00Z</dcterms:created>
  <dc:creator>Administrator</dc:creator>
  <cp:lastModifiedBy>四川誉诚</cp:lastModifiedBy>
  <dcterms:modified xsi:type="dcterms:W3CDTF">2025-03-28T07:47:12Z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6CE32564F27F4BAEA4E46F0F6A917F5D_12</vt:lpwstr>
  </property>
  <property fmtid="{D5CDD505-2E9C-101B-9397-08002B2CF9AE}" pid="4" name="KSOTemplateDocerSaveRecord">
    <vt:lpwstr>eyJoZGlkIjoiYmY0NTE2YTMyY2M1Njc2NDRlZGFhY2FiZGMxOWNlMTciLCJ1c2VySWQiOiIxNDI5MTYxODM4In0=</vt:lpwstr>
  </property>
</Properties>
</file>