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0"/>
          <w:numId w:val="0"/>
        </w:numPr>
        <w:spacing w:before="120" w:after="120"/>
        <w:ind w:leftChars="0"/>
        <w:jc w:val="center"/>
      </w:pPr>
      <w:bookmarkStart w:id="0" w:name="_Toc28539"/>
      <w:bookmarkStart w:id="1" w:name="_Toc13012"/>
      <w:r>
        <w:rPr>
          <w:rFonts w:hint="eastAsia"/>
        </w:rPr>
        <w:t>履约</w:t>
      </w:r>
      <w:r>
        <w:rPr>
          <w:rFonts w:hint="eastAsia"/>
          <w:lang w:val="en-US" w:eastAsia="zh-CN"/>
        </w:rPr>
        <w:t>经验</w:t>
      </w:r>
      <w:bookmarkStart w:id="2" w:name="_GoBack"/>
      <w:bookmarkEnd w:id="2"/>
      <w:r>
        <w:rPr>
          <w:rFonts w:hint="eastAsia"/>
        </w:rPr>
        <w:t>及相关证明</w:t>
      </w:r>
      <w:bookmarkEnd w:id="0"/>
      <w:bookmarkEnd w:id="1"/>
    </w:p>
    <w:p>
      <w:pPr>
        <w:pStyle w:val="9"/>
        <w:ind w:firstLine="482"/>
      </w:pPr>
      <w:r>
        <w:rPr>
          <w:rFonts w:hint="eastAsia"/>
        </w:rPr>
        <w:t>注：格式自拟。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MTYwMDYxMDExYjkyMDhhZWE4MTRkODQyMGNiYTEifQ=="/>
  </w:docVars>
  <w:rsids>
    <w:rsidRoot w:val="79705A36"/>
    <w:rsid w:val="0CA97C75"/>
    <w:rsid w:val="2AA73CB0"/>
    <w:rsid w:val="74685644"/>
    <w:rsid w:val="79705A36"/>
    <w:rsid w:val="7B142E4A"/>
    <w:rsid w:val="7F41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autoRedefine/>
    <w:qFormat/>
    <w:uiPriority w:val="0"/>
    <w:pPr>
      <w:ind w:left="2100"/>
    </w:pPr>
  </w:style>
  <w:style w:type="paragraph" w:customStyle="1" w:styleId="7">
    <w:name w:val="21、第三章“(一)”三级标题"/>
    <w:basedOn w:val="8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03、“注：”正文(加粗，首行缩进2字符)"/>
    <w:basedOn w:val="8"/>
    <w:autoRedefine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2023-07-11T03:08:00Z</dcterms:created>
  <dc:creator>乾新招标王诗漾</dc:creator>
  <cp:lastModifiedBy>乾新招标王诗漾</cp:lastModifiedBy>
  <dcterms:modified xsi:type="dcterms:W3CDTF">2024-02-29T05:34:24Z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FC4FFF4C507C43C3B9AC79718F0D8C0D_11</vt:lpwstr>
  </property>
</Properties>
</file>