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9B1F1">
      <w:pPr>
        <w:pStyle w:val="4"/>
        <w:ind w:left="0" w:leftChars="0" w:right="102"/>
        <w:jc w:val="center"/>
        <w:rPr>
          <w:rFonts w:hint="eastAsia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商务应答表</w:t>
      </w:r>
    </w:p>
    <w:tbl>
      <w:tblPr>
        <w:tblStyle w:val="5"/>
        <w:tblW w:w="88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649"/>
        <w:gridCol w:w="3149"/>
        <w:gridCol w:w="1749"/>
      </w:tblGrid>
      <w:tr w14:paraId="2554F2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  <w:jc w:val="center"/>
        </w:trPr>
        <w:tc>
          <w:tcPr>
            <w:tcW w:w="1277" w:type="dxa"/>
            <w:noWrap w:val="0"/>
            <w:vAlign w:val="bottom"/>
          </w:tcPr>
          <w:p w14:paraId="179A77FB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649" w:type="dxa"/>
            <w:noWrap w:val="0"/>
            <w:vAlign w:val="bottom"/>
          </w:tcPr>
          <w:p w14:paraId="65A20E18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采购要求</w:t>
            </w:r>
          </w:p>
        </w:tc>
        <w:tc>
          <w:tcPr>
            <w:tcW w:w="3149" w:type="dxa"/>
            <w:noWrap w:val="0"/>
            <w:vAlign w:val="bottom"/>
          </w:tcPr>
          <w:p w14:paraId="3735E24F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响应应答</w:t>
            </w:r>
          </w:p>
        </w:tc>
        <w:tc>
          <w:tcPr>
            <w:tcW w:w="1749" w:type="dxa"/>
            <w:noWrap w:val="0"/>
            <w:vAlign w:val="bottom"/>
          </w:tcPr>
          <w:p w14:paraId="3DA4D583">
            <w:pPr>
              <w:tabs>
                <w:tab w:val="left" w:pos="1530"/>
              </w:tabs>
              <w:spacing w:after="156" w:afterLines="50"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响应/偏离</w:t>
            </w:r>
          </w:p>
        </w:tc>
      </w:tr>
      <w:tr w14:paraId="781EE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77" w:type="dxa"/>
            <w:noWrap w:val="0"/>
            <w:vAlign w:val="center"/>
          </w:tcPr>
          <w:p w14:paraId="68C80467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49" w:type="dxa"/>
            <w:noWrap w:val="0"/>
            <w:vAlign w:val="center"/>
          </w:tcPr>
          <w:p w14:paraId="00DB7127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001BE6D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2906E5FF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E21F0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77" w:type="dxa"/>
            <w:noWrap w:val="0"/>
            <w:vAlign w:val="center"/>
          </w:tcPr>
          <w:p w14:paraId="0DD39016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49" w:type="dxa"/>
            <w:noWrap w:val="0"/>
            <w:vAlign w:val="center"/>
          </w:tcPr>
          <w:p w14:paraId="4BF83AC4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2299157F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5B91F80D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FC14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77" w:type="dxa"/>
            <w:noWrap w:val="0"/>
            <w:vAlign w:val="center"/>
          </w:tcPr>
          <w:p w14:paraId="0FB00D10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49" w:type="dxa"/>
            <w:noWrap w:val="0"/>
            <w:vAlign w:val="center"/>
          </w:tcPr>
          <w:p w14:paraId="7FD0063E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7C17C8A8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28B295D2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EBF6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77" w:type="dxa"/>
            <w:noWrap w:val="0"/>
            <w:vAlign w:val="center"/>
          </w:tcPr>
          <w:p w14:paraId="6A07A3DD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49" w:type="dxa"/>
            <w:noWrap w:val="0"/>
            <w:vAlign w:val="center"/>
          </w:tcPr>
          <w:p w14:paraId="1B914176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A801388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05469EBA">
            <w:pPr>
              <w:tabs>
                <w:tab w:val="left" w:pos="1530"/>
              </w:tabs>
              <w:spacing w:after="156" w:afterLines="50"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F3EACF3">
      <w:pPr>
        <w:rPr>
          <w:rFonts w:hint="eastAsia" w:ascii="仿宋" w:hAnsi="仿宋" w:eastAsia="仿宋" w:cs="仿宋"/>
        </w:rPr>
      </w:pPr>
      <w:bookmarkStart w:id="0" w:name="_GoBack"/>
      <w:bookmarkEnd w:id="0"/>
    </w:p>
    <w:p w14:paraId="62CC45D8">
      <w:pPr>
        <w:spacing w:line="360" w:lineRule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注：1.供应商必须据实填写，不得虚假应答，否则将取消其磋商或成交资格。</w:t>
      </w:r>
    </w:p>
    <w:p w14:paraId="0DF7D7A7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2.如与磋商文件商务要求相关条款无偏离，则可以不逐条应答，不影响响应文件的有效性。</w:t>
      </w:r>
    </w:p>
    <w:p w14:paraId="2566020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</w:rPr>
        <w:t>3.如有偏离条款（包括正偏离和负偏离），请将偏离条款（包括正偏离和负偏离）逐条应答。未明确应答的条款（包括磋商文件要求的非资格性审查的实质性条款及本章格式所附的“注”），均视为接受磋商文件要求。</w:t>
      </w:r>
    </w:p>
    <w:p w14:paraId="2D3EE7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02E0B10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供应商名称（加盖单位公章）：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 w14:paraId="6CD0510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法定代表人或授权代表（签字）：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 w14:paraId="3D02DF6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日</w:t>
      </w:r>
    </w:p>
    <w:p w14:paraId="67D9E45A"/>
    <w:sectPr>
      <w:pgSz w:w="11906" w:h="16838"/>
      <w:pgMar w:top="1440" w:right="1800" w:bottom="7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AE6F05"/>
    <w:rsid w:val="185B606A"/>
    <w:rsid w:val="5A69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 A"/>
    <w:next w:val="2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lang w:val="en-US" w:eastAsia="zh-CN" w:bidi="ar-SA"/>
    </w:rPr>
  </w:style>
  <w:style w:type="paragraph" w:styleId="4">
    <w:name w:val="Body Text"/>
    <w:basedOn w:val="1"/>
    <w:next w:val="3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228</Characters>
  <Lines>0</Lines>
  <Paragraphs>0</Paragraphs>
  <TotalTime>0</TotalTime>
  <ScaleCrop>false</ScaleCrop>
  <LinksUpToDate>false</LinksUpToDate>
  <CharactersWithSpaces>277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2025-02-26T11:28:00Z</dcterms:created>
  <dc:creator>ZKBH-051</dc:creator>
  <cp:lastModifiedBy>猛1</cp:lastModifiedBy>
  <dcterms:modified xsi:type="dcterms:W3CDTF">2025-02-26T11:33:26Z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eyJoZGlkIjoiZTE0Mjk4ZjgzOGMzM2VjNmEzOTMwNGExNDY5MWUyODAiLCJ1c2VySWQiOiI1NjY0NjgyNzkifQ==</vt:lpwstr>
  </property>
  <property fmtid="{D5CDD505-2E9C-101B-9397-08002B2CF9AE}" pid="4" name="ICV">
    <vt:lpwstr>6252F245546A49C9A8D96A1A2B443ADC_12</vt:lpwstr>
  </property>
</Properties>
</file>