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4D022">
      <w:pPr>
        <w:adjustRightInd w:val="0"/>
        <w:snapToGrid w:val="0"/>
        <w:spacing w:before="156" w:beforeLines="50" w:line="360" w:lineRule="auto"/>
        <w:jc w:val="center"/>
        <w:rPr>
          <w:rFonts w:hint="eastAsia"/>
          <w:b/>
          <w:kern w:val="44"/>
          <w:sz w:val="30"/>
          <w:szCs w:val="30"/>
          <w:lang w:val="en-US" w:eastAsia="zh-CN"/>
        </w:rPr>
      </w:pPr>
      <w:r>
        <w:rPr>
          <w:rFonts w:hint="eastAsia"/>
          <w:b/>
          <w:kern w:val="44"/>
          <w:sz w:val="30"/>
          <w:szCs w:val="30"/>
          <w:lang w:val="en-US" w:eastAsia="zh-CN"/>
        </w:rPr>
        <w:t>供应商资格条件</w:t>
      </w:r>
    </w:p>
    <w:p w14:paraId="117B6647">
      <w:pPr>
        <w:keepNext w:val="0"/>
        <w:keepLines w:val="0"/>
        <w:pageBreakBefore w:val="0"/>
        <w:widowControl/>
        <w:kinsoku/>
        <w:wordWrap/>
        <w:overflowPunct/>
        <w:topLinePunct w:val="0"/>
        <w:autoSpaceDE/>
        <w:autoSpaceDN/>
        <w:bidi w:val="0"/>
        <w:adjustRightInd w:val="0"/>
        <w:snapToGrid w:val="0"/>
        <w:spacing w:before="156" w:beforeLines="50" w:line="360" w:lineRule="auto"/>
        <w:ind w:firstLine="480" w:firstLineChars="200"/>
        <w:textAlignment w:val="auto"/>
        <w:rPr>
          <w:rFonts w:hint="eastAsia" w:ascii="宋体" w:hAnsi="宋体" w:cs="宋体"/>
          <w:szCs w:val="21"/>
          <w:highlight w:val="none"/>
        </w:rPr>
      </w:pPr>
      <w:r>
        <w:rPr>
          <w:rFonts w:hint="eastAsia" w:cs="宋体"/>
          <w:szCs w:val="21"/>
          <w:highlight w:val="none"/>
          <w:lang w:val="en-US" w:eastAsia="zh-CN"/>
        </w:rPr>
        <w:t>1、</w:t>
      </w:r>
      <w:r>
        <w:rPr>
          <w:rFonts w:hint="eastAsia" w:ascii="宋体" w:hAnsi="宋体" w:cs="宋体"/>
          <w:szCs w:val="21"/>
          <w:highlight w:val="none"/>
        </w:rPr>
        <w:t>法人提交企业法人营业执照副本(或者法人登记证书)以及组织机构代码证副本复印件；</w:t>
      </w:r>
    </w:p>
    <w:p w14:paraId="7EA36D73">
      <w:pPr>
        <w:keepNext w:val="0"/>
        <w:keepLines w:val="0"/>
        <w:pageBreakBefore w:val="0"/>
        <w:widowControl/>
        <w:kinsoku/>
        <w:wordWrap/>
        <w:overflowPunct/>
        <w:topLinePunct w:val="0"/>
        <w:autoSpaceDE/>
        <w:autoSpaceDN/>
        <w:bidi w:val="0"/>
        <w:adjustRightInd w:val="0"/>
        <w:snapToGrid w:val="0"/>
        <w:spacing w:before="156" w:beforeLines="50" w:line="360" w:lineRule="auto"/>
        <w:ind w:firstLine="480" w:firstLineChars="200"/>
        <w:textAlignment w:val="auto"/>
        <w:rPr>
          <w:rFonts w:hint="eastAsia" w:ascii="宋体" w:hAnsi="宋体" w:cs="宋体"/>
          <w:szCs w:val="21"/>
          <w:highlight w:val="none"/>
        </w:rPr>
      </w:pPr>
      <w:r>
        <w:rPr>
          <w:rFonts w:hint="eastAsia" w:cs="宋体"/>
          <w:szCs w:val="21"/>
          <w:highlight w:val="none"/>
          <w:lang w:val="en-US" w:eastAsia="zh-CN"/>
        </w:rPr>
        <w:t>2、</w:t>
      </w:r>
      <w:r>
        <w:rPr>
          <w:rFonts w:hint="eastAsia" w:ascii="宋体" w:hAnsi="宋体" w:cs="宋体"/>
          <w:szCs w:val="21"/>
          <w:highlight w:val="none"/>
        </w:rPr>
        <w:t>法人提交法定代表人身份证明原件或者法定代表人授权委托书原件及提供被授权代表人在投标单位近三个月中任意一个月的社保证明并附法定代表人身份证明原件，自然人提交身份证复印件；</w:t>
      </w:r>
    </w:p>
    <w:p w14:paraId="649B894E">
      <w:pPr>
        <w:keepNext w:val="0"/>
        <w:keepLines w:val="0"/>
        <w:pageBreakBefore w:val="0"/>
        <w:widowControl/>
        <w:kinsoku/>
        <w:wordWrap/>
        <w:overflowPunct/>
        <w:topLinePunct w:val="0"/>
        <w:autoSpaceDE/>
        <w:autoSpaceDN/>
        <w:bidi w:val="0"/>
        <w:adjustRightInd w:val="0"/>
        <w:snapToGrid w:val="0"/>
        <w:spacing w:before="156" w:beforeLines="50" w:line="360" w:lineRule="auto"/>
        <w:ind w:firstLine="480" w:firstLineChars="200"/>
        <w:textAlignment w:val="auto"/>
        <w:rPr>
          <w:rFonts w:hint="eastAsia" w:ascii="宋体" w:hAnsi="宋体" w:cs="宋体"/>
          <w:szCs w:val="21"/>
          <w:highlight w:val="none"/>
        </w:rPr>
      </w:pPr>
      <w:r>
        <w:rPr>
          <w:rFonts w:hint="eastAsia" w:cs="宋体"/>
          <w:szCs w:val="21"/>
          <w:highlight w:val="none"/>
          <w:lang w:val="en-US" w:eastAsia="zh-CN"/>
        </w:rPr>
        <w:t>3、</w:t>
      </w:r>
      <w:r>
        <w:rPr>
          <w:rFonts w:hint="eastAsia" w:ascii="宋体" w:hAnsi="宋体" w:cs="宋体"/>
          <w:szCs w:val="21"/>
          <w:highlight w:val="none"/>
        </w:rPr>
        <w:t>根据长沙市财政局《关于政府采购促进中小企业发展若干措施的通知》（长财采购〔2022〕10号）文件精神，供应商凭《湖南省政府采购供应商资格承诺函》（格式详见响应文件格式）参与政府采购活动，无需提供财务状况报告、依法缴纳税收和社会保障资金的相关文件材料、参加政府采购活动前3年在经营活动中没有重大违法记录的书面声明。</w:t>
      </w:r>
    </w:p>
    <w:p w14:paraId="57941875">
      <w:pPr>
        <w:pStyle w:val="2"/>
        <w:rPr>
          <w:rFonts w:hint="eastAsia" w:ascii="宋体" w:hAnsi="宋体" w:eastAsia="宋体" w:cs="宋体"/>
          <w:szCs w:val="21"/>
        </w:rPr>
      </w:pPr>
      <w:bookmarkStart w:id="0" w:name="_GoBack"/>
      <w:bookmarkEnd w:id="0"/>
    </w:p>
    <w:p w14:paraId="3F8CF974">
      <w:pPr>
        <w:pStyle w:val="4"/>
        <w:rPr>
          <w:rFonts w:hint="eastAsia" w:ascii="宋体" w:hAnsi="宋体" w:eastAsia="宋体" w:cs="宋体"/>
          <w:szCs w:val="21"/>
        </w:rPr>
      </w:pPr>
    </w:p>
    <w:p w14:paraId="07C0E2C7">
      <w:pPr>
        <w:rPr>
          <w:rFonts w:hint="eastAsia" w:ascii="宋体" w:hAnsi="宋体" w:eastAsia="宋体" w:cs="宋体"/>
          <w:szCs w:val="21"/>
        </w:rPr>
      </w:pPr>
    </w:p>
    <w:p w14:paraId="2CC7B049">
      <w:pPr>
        <w:pStyle w:val="14"/>
        <w:rPr>
          <w:rFonts w:hint="eastAsia" w:ascii="宋体" w:hAnsi="宋体" w:eastAsia="宋体" w:cs="宋体"/>
          <w:szCs w:val="21"/>
        </w:rPr>
      </w:pPr>
    </w:p>
    <w:p w14:paraId="0C854E11">
      <w:pPr>
        <w:pStyle w:val="14"/>
        <w:rPr>
          <w:rFonts w:hint="eastAsia" w:ascii="宋体" w:hAnsi="宋体" w:eastAsia="宋体" w:cs="宋体"/>
          <w:szCs w:val="21"/>
        </w:rPr>
      </w:pPr>
    </w:p>
    <w:p w14:paraId="6884D0E7">
      <w:pPr>
        <w:pStyle w:val="14"/>
        <w:rPr>
          <w:rFonts w:hint="eastAsia" w:ascii="宋体" w:hAnsi="宋体" w:eastAsia="宋体" w:cs="宋体"/>
          <w:szCs w:val="21"/>
        </w:rPr>
      </w:pPr>
    </w:p>
    <w:p w14:paraId="01ED8BBE">
      <w:pPr>
        <w:pStyle w:val="14"/>
        <w:rPr>
          <w:rFonts w:hint="eastAsia" w:ascii="宋体" w:hAnsi="宋体" w:eastAsia="宋体" w:cs="宋体"/>
          <w:szCs w:val="21"/>
        </w:rPr>
      </w:pPr>
    </w:p>
    <w:p w14:paraId="2FAC66D9">
      <w:pPr>
        <w:pStyle w:val="14"/>
        <w:rPr>
          <w:rFonts w:hint="eastAsia" w:ascii="宋体" w:hAnsi="宋体" w:eastAsia="宋体" w:cs="宋体"/>
          <w:szCs w:val="21"/>
        </w:rPr>
      </w:pPr>
    </w:p>
    <w:p w14:paraId="621EB353">
      <w:pPr>
        <w:pStyle w:val="14"/>
        <w:rPr>
          <w:rFonts w:hint="eastAsia" w:ascii="宋体" w:hAnsi="宋体" w:eastAsia="宋体" w:cs="宋体"/>
          <w:szCs w:val="21"/>
        </w:rPr>
      </w:pPr>
    </w:p>
    <w:p w14:paraId="220C2C37">
      <w:pPr>
        <w:rPr>
          <w:rFonts w:hint="eastAsia" w:ascii="宋体" w:hAnsi="宋体" w:eastAsia="宋体" w:cs="宋体"/>
          <w:bCs/>
          <w:sz w:val="30"/>
          <w:szCs w:val="30"/>
        </w:rPr>
      </w:pPr>
      <w:r>
        <w:rPr>
          <w:rFonts w:hint="eastAsia" w:ascii="宋体" w:hAnsi="宋体" w:eastAsia="宋体" w:cs="宋体"/>
          <w:bCs/>
          <w:sz w:val="30"/>
          <w:szCs w:val="30"/>
        </w:rPr>
        <w:br w:type="page"/>
      </w:r>
    </w:p>
    <w:p w14:paraId="32094F8D">
      <w:pPr>
        <w:adjustRightInd w:val="0"/>
        <w:snapToGrid w:val="0"/>
        <w:spacing w:line="360" w:lineRule="auto"/>
        <w:ind w:right="24"/>
        <w:rPr>
          <w:rFonts w:hint="eastAsia" w:ascii="宋体" w:hAnsi="宋体" w:eastAsia="宋体" w:cs="宋体"/>
          <w:bCs/>
          <w:sz w:val="30"/>
          <w:szCs w:val="30"/>
        </w:rPr>
      </w:pPr>
      <w:r>
        <w:rPr>
          <w:rFonts w:hint="eastAsia" w:ascii="宋体" w:hAnsi="宋体" w:eastAsia="宋体" w:cs="宋体"/>
          <w:bCs/>
          <w:sz w:val="30"/>
          <w:szCs w:val="30"/>
        </w:rPr>
        <w:t>附件1</w:t>
      </w:r>
    </w:p>
    <w:p w14:paraId="2DD7F8DC">
      <w:pPr>
        <w:jc w:val="center"/>
        <w:rPr>
          <w:rFonts w:hint="eastAsia" w:ascii="宋体" w:hAnsi="宋体" w:eastAsia="宋体" w:cs="宋体"/>
          <w:b/>
          <w:sz w:val="30"/>
          <w:szCs w:val="30"/>
        </w:rPr>
      </w:pPr>
      <w:r>
        <w:rPr>
          <w:rFonts w:hint="eastAsia" w:ascii="宋体" w:hAnsi="宋体" w:eastAsia="宋体" w:cs="宋体"/>
          <w:b/>
          <w:sz w:val="30"/>
          <w:szCs w:val="30"/>
        </w:rPr>
        <w:t>法定代表人身份证明</w:t>
      </w:r>
    </w:p>
    <w:p w14:paraId="6C935293">
      <w:pPr>
        <w:snapToGrid w:val="0"/>
        <w:spacing w:line="480" w:lineRule="auto"/>
        <w:rPr>
          <w:rFonts w:hint="eastAsia" w:ascii="宋体" w:hAnsi="宋体" w:eastAsia="宋体" w:cs="宋体"/>
          <w:szCs w:val="21"/>
        </w:rPr>
      </w:pPr>
    </w:p>
    <w:p w14:paraId="4AC3A0DC">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szCs w:val="21"/>
        </w:rPr>
        <w:t>供应商</w:t>
      </w:r>
      <w:r>
        <w:rPr>
          <w:rFonts w:hint="eastAsia" w:ascii="宋体" w:hAnsi="宋体" w:eastAsia="宋体" w:cs="宋体"/>
          <w:kern w:val="0"/>
          <w:szCs w:val="21"/>
        </w:rPr>
        <w:t>名称：</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5035EFDD">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注册号：</w:t>
      </w:r>
      <w:r>
        <w:rPr>
          <w:rFonts w:hint="eastAsia" w:ascii="宋体" w:hAnsi="宋体" w:eastAsia="宋体" w:cs="宋体"/>
          <w:kern w:val="0"/>
          <w:szCs w:val="21"/>
          <w:u w:val="single"/>
        </w:rPr>
        <w:t xml:space="preserve">                  </w:t>
      </w:r>
    </w:p>
    <w:p w14:paraId="36B294EE">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注册地址：</w:t>
      </w:r>
      <w:r>
        <w:rPr>
          <w:rFonts w:hint="eastAsia" w:ascii="宋体" w:hAnsi="宋体" w:eastAsia="宋体" w:cs="宋体"/>
          <w:kern w:val="0"/>
          <w:szCs w:val="21"/>
          <w:u w:val="single"/>
        </w:rPr>
        <w:t xml:space="preserve">                                    </w:t>
      </w:r>
    </w:p>
    <w:p w14:paraId="7A6D0905">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 xml:space="preserve">成立时间：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年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日</w:t>
      </w:r>
    </w:p>
    <w:p w14:paraId="742D3303">
      <w:pPr>
        <w:autoSpaceDE w:val="0"/>
        <w:autoSpaceDN w:val="0"/>
        <w:adjustRightInd w:val="0"/>
        <w:snapToGrid w:val="0"/>
        <w:spacing w:line="360" w:lineRule="auto"/>
        <w:jc w:val="left"/>
        <w:rPr>
          <w:rFonts w:hint="eastAsia" w:ascii="宋体" w:hAnsi="宋体" w:eastAsia="宋体" w:cs="宋体"/>
          <w:kern w:val="0"/>
          <w:szCs w:val="21"/>
          <w:u w:val="single"/>
        </w:rPr>
      </w:pPr>
      <w:r>
        <w:rPr>
          <w:rFonts w:hint="eastAsia" w:ascii="宋体" w:hAnsi="宋体" w:eastAsia="宋体" w:cs="宋体"/>
          <w:kern w:val="0"/>
          <w:szCs w:val="21"/>
        </w:rPr>
        <w:t>经营期限：</w:t>
      </w:r>
      <w:r>
        <w:rPr>
          <w:rFonts w:hint="eastAsia" w:ascii="宋体" w:hAnsi="宋体" w:eastAsia="宋体" w:cs="宋体"/>
          <w:kern w:val="0"/>
          <w:szCs w:val="21"/>
          <w:u w:val="single"/>
        </w:rPr>
        <w:t xml:space="preserve">                  </w:t>
      </w:r>
    </w:p>
    <w:p w14:paraId="2D5DF5C7">
      <w:pPr>
        <w:autoSpaceDE w:val="0"/>
        <w:autoSpaceDN w:val="0"/>
        <w:adjustRightInd w:val="0"/>
        <w:snapToGrid w:val="0"/>
        <w:spacing w:line="360" w:lineRule="auto"/>
        <w:jc w:val="left"/>
        <w:rPr>
          <w:rFonts w:hint="eastAsia" w:ascii="宋体" w:hAnsi="宋体" w:eastAsia="宋体" w:cs="宋体"/>
          <w:kern w:val="0"/>
          <w:szCs w:val="21"/>
          <w:u w:val="single"/>
        </w:rPr>
      </w:pPr>
      <w:r>
        <w:rPr>
          <w:rFonts w:hint="eastAsia" w:ascii="宋体" w:hAnsi="宋体" w:eastAsia="宋体" w:cs="宋体"/>
          <w:kern w:val="0"/>
          <w:szCs w:val="21"/>
        </w:rPr>
        <w:t>经营范围：主营：</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；兼营：</w:t>
      </w:r>
      <w:r>
        <w:rPr>
          <w:rFonts w:hint="eastAsia" w:ascii="宋体" w:hAnsi="宋体" w:eastAsia="宋体" w:cs="宋体"/>
          <w:kern w:val="0"/>
          <w:szCs w:val="21"/>
          <w:u w:val="single"/>
        </w:rPr>
        <w:t xml:space="preserve">              </w:t>
      </w:r>
    </w:p>
    <w:p w14:paraId="259F078A">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性别：</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年龄：</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系</w:t>
      </w:r>
      <w:r>
        <w:rPr>
          <w:rFonts w:hint="eastAsia" w:ascii="宋体" w:hAnsi="宋体" w:eastAsia="宋体" w:cs="宋体"/>
          <w:kern w:val="0"/>
          <w:szCs w:val="21"/>
          <w:u w:val="single"/>
        </w:rPr>
        <w:t xml:space="preserve">      </w:t>
      </w:r>
      <w:r>
        <w:rPr>
          <w:rFonts w:hint="eastAsia" w:ascii="宋体" w:hAnsi="宋体" w:eastAsia="宋体" w:cs="宋体"/>
          <w:kern w:val="0"/>
          <w:szCs w:val="21"/>
        </w:rPr>
        <w:t>（</w:t>
      </w:r>
      <w:r>
        <w:rPr>
          <w:rFonts w:hint="eastAsia" w:ascii="宋体" w:hAnsi="宋体" w:eastAsia="宋体" w:cs="宋体"/>
          <w:szCs w:val="21"/>
        </w:rPr>
        <w:t>供应商</w:t>
      </w:r>
      <w:r>
        <w:rPr>
          <w:rFonts w:hint="eastAsia" w:ascii="宋体" w:hAnsi="宋体" w:eastAsia="宋体" w:cs="宋体"/>
          <w:kern w:val="0"/>
          <w:szCs w:val="21"/>
        </w:rPr>
        <w:t>名称）的法定代表人。</w:t>
      </w:r>
    </w:p>
    <w:p w14:paraId="144C49A3">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特此证明。</w:t>
      </w:r>
    </w:p>
    <w:p w14:paraId="52CE8708">
      <w:pPr>
        <w:autoSpaceDE w:val="0"/>
        <w:autoSpaceDN w:val="0"/>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szCs w:val="21"/>
        </w:rPr>
        <w:t>附：法定代表人身份证复印件</w:t>
      </w:r>
    </w:p>
    <w:p w14:paraId="19D1DFF2">
      <w:pPr>
        <w:snapToGrid w:val="0"/>
        <w:spacing w:line="480" w:lineRule="auto"/>
        <w:rPr>
          <w:rFonts w:hint="eastAsia" w:ascii="宋体" w:hAnsi="宋体" w:eastAsia="宋体" w:cs="宋体"/>
          <w:szCs w:val="21"/>
        </w:rPr>
      </w:pPr>
    </w:p>
    <w:p w14:paraId="34B0D341">
      <w:pPr>
        <w:snapToGrid w:val="0"/>
        <w:rPr>
          <w:rFonts w:hint="eastAsia" w:ascii="宋体" w:hAnsi="宋体" w:eastAsia="宋体" w:cs="宋体"/>
          <w:szCs w:val="21"/>
        </w:rPr>
      </w:pPr>
    </w:p>
    <w:p w14:paraId="0BBE1BA4">
      <w:pPr>
        <w:snapToGrid w:val="0"/>
        <w:rPr>
          <w:rFonts w:hint="eastAsia" w:ascii="宋体" w:hAnsi="宋体" w:eastAsia="宋体" w:cs="宋体"/>
          <w:szCs w:val="21"/>
        </w:rPr>
      </w:pPr>
    </w:p>
    <w:p w14:paraId="03453F3F">
      <w:pPr>
        <w:snapToGrid w:val="0"/>
        <w:rPr>
          <w:rFonts w:hint="eastAsia" w:ascii="宋体" w:hAnsi="宋体" w:eastAsia="宋体" w:cs="宋体"/>
          <w:szCs w:val="21"/>
        </w:rPr>
      </w:pPr>
    </w:p>
    <w:p w14:paraId="487CFEFE">
      <w:pPr>
        <w:snapToGrid w:val="0"/>
        <w:rPr>
          <w:rFonts w:hint="eastAsia" w:ascii="宋体" w:hAnsi="宋体" w:eastAsia="宋体" w:cs="宋体"/>
          <w:szCs w:val="21"/>
        </w:rPr>
      </w:pPr>
    </w:p>
    <w:p w14:paraId="175C44B9">
      <w:pPr>
        <w:adjustRightInd w:val="0"/>
        <w:snapToGrid w:val="0"/>
        <w:spacing w:line="360" w:lineRule="auto"/>
        <w:rPr>
          <w:rFonts w:hint="eastAsia" w:ascii="宋体" w:hAnsi="宋体" w:eastAsia="宋体" w:cs="宋体"/>
          <w:szCs w:val="21"/>
        </w:rPr>
      </w:pPr>
    </w:p>
    <w:p w14:paraId="42571FCD">
      <w:pPr>
        <w:adjustRightInd w:val="0"/>
        <w:snapToGrid w:val="0"/>
        <w:spacing w:line="360" w:lineRule="auto"/>
        <w:ind w:right="420"/>
        <w:rPr>
          <w:rFonts w:hint="eastAsia" w:ascii="宋体" w:hAnsi="宋体" w:eastAsia="宋体" w:cs="宋体"/>
          <w:szCs w:val="21"/>
        </w:rPr>
      </w:pPr>
      <w:r>
        <w:rPr>
          <w:rFonts w:hint="eastAsia" w:ascii="宋体" w:hAnsi="宋体" w:eastAsia="宋体" w:cs="宋体"/>
          <w:szCs w:val="21"/>
        </w:rPr>
        <w:t>供应商名称（盖单位章）：</w:t>
      </w:r>
    </w:p>
    <w:p w14:paraId="12927C07">
      <w:pPr>
        <w:adjustRightInd w:val="0"/>
        <w:snapToGrid w:val="0"/>
        <w:spacing w:line="360" w:lineRule="auto"/>
        <w:ind w:right="420"/>
        <w:rPr>
          <w:rFonts w:hint="eastAsia" w:ascii="宋体" w:hAnsi="宋体" w:eastAsia="宋体" w:cs="宋体"/>
          <w:szCs w:val="21"/>
        </w:rPr>
      </w:pPr>
      <w:r>
        <w:rPr>
          <w:rFonts w:hint="eastAsia" w:ascii="宋体" w:hAnsi="宋体" w:eastAsia="宋体" w:cs="宋体"/>
          <w:szCs w:val="21"/>
        </w:rPr>
        <w:t>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 xml:space="preserve">日      </w:t>
      </w:r>
    </w:p>
    <w:p w14:paraId="1CBFE44A">
      <w:pPr>
        <w:adjustRightInd w:val="0"/>
        <w:snapToGrid w:val="0"/>
        <w:spacing w:before="156" w:beforeLines="50" w:line="360" w:lineRule="auto"/>
        <w:rPr>
          <w:rFonts w:hint="eastAsia" w:ascii="宋体" w:hAnsi="宋体" w:eastAsia="宋体" w:cs="宋体"/>
          <w:szCs w:val="21"/>
        </w:rPr>
      </w:pPr>
    </w:p>
    <w:p w14:paraId="5B871087">
      <w:pPr>
        <w:adjustRightInd w:val="0"/>
        <w:snapToGrid w:val="0"/>
        <w:spacing w:before="156" w:beforeLines="50" w:line="360" w:lineRule="auto"/>
        <w:rPr>
          <w:rFonts w:hint="eastAsia" w:ascii="宋体" w:hAnsi="宋体" w:eastAsia="宋体" w:cs="宋体"/>
          <w:szCs w:val="21"/>
        </w:rPr>
      </w:pPr>
    </w:p>
    <w:p w14:paraId="42919626">
      <w:pPr>
        <w:adjustRightInd w:val="0"/>
        <w:snapToGrid w:val="0"/>
        <w:spacing w:before="156" w:beforeLines="50" w:line="360" w:lineRule="auto"/>
        <w:rPr>
          <w:rFonts w:hint="eastAsia" w:ascii="宋体" w:hAnsi="宋体" w:eastAsia="宋体" w:cs="宋体"/>
          <w:bCs/>
          <w:sz w:val="30"/>
          <w:szCs w:val="30"/>
        </w:rPr>
      </w:pPr>
    </w:p>
    <w:p w14:paraId="682C8CCD">
      <w:pPr>
        <w:adjustRightInd w:val="0"/>
        <w:snapToGrid w:val="0"/>
        <w:spacing w:before="156" w:beforeLines="50" w:line="360" w:lineRule="auto"/>
        <w:rPr>
          <w:rFonts w:hint="eastAsia" w:ascii="宋体" w:hAnsi="宋体" w:eastAsia="宋体" w:cs="宋体"/>
          <w:bCs/>
          <w:sz w:val="30"/>
          <w:szCs w:val="30"/>
        </w:rPr>
      </w:pPr>
    </w:p>
    <w:p w14:paraId="2F85893D">
      <w:pPr>
        <w:adjustRightInd w:val="0"/>
        <w:snapToGrid w:val="0"/>
        <w:spacing w:before="156" w:beforeLines="50" w:line="360" w:lineRule="auto"/>
        <w:rPr>
          <w:rFonts w:hint="eastAsia" w:ascii="宋体" w:hAnsi="宋体" w:eastAsia="宋体" w:cs="宋体"/>
          <w:bCs/>
          <w:sz w:val="30"/>
          <w:szCs w:val="30"/>
        </w:rPr>
      </w:pPr>
    </w:p>
    <w:p w14:paraId="037234BE">
      <w:pPr>
        <w:adjustRightInd w:val="0"/>
        <w:snapToGrid w:val="0"/>
        <w:spacing w:before="156" w:beforeLines="50" w:line="360" w:lineRule="auto"/>
        <w:rPr>
          <w:rFonts w:hint="eastAsia" w:ascii="宋体" w:hAnsi="宋体" w:eastAsia="宋体" w:cs="宋体"/>
          <w:bCs/>
          <w:sz w:val="30"/>
          <w:szCs w:val="30"/>
        </w:rPr>
      </w:pPr>
    </w:p>
    <w:p w14:paraId="40CD5A24">
      <w:pPr>
        <w:adjustRightInd w:val="0"/>
        <w:snapToGrid w:val="0"/>
        <w:spacing w:before="156" w:beforeLines="50" w:line="360" w:lineRule="auto"/>
        <w:rPr>
          <w:rFonts w:hint="eastAsia" w:ascii="宋体" w:hAnsi="宋体" w:eastAsia="宋体" w:cs="宋体"/>
          <w:sz w:val="30"/>
          <w:szCs w:val="30"/>
        </w:rPr>
      </w:pPr>
      <w:r>
        <w:rPr>
          <w:rFonts w:hint="eastAsia" w:ascii="宋体" w:hAnsi="宋体" w:eastAsia="宋体" w:cs="宋体"/>
          <w:bCs/>
          <w:sz w:val="30"/>
          <w:szCs w:val="30"/>
        </w:rPr>
        <w:t>附件2</w:t>
      </w:r>
    </w:p>
    <w:p w14:paraId="34E3A9CE">
      <w:pPr>
        <w:jc w:val="center"/>
        <w:rPr>
          <w:rFonts w:hint="eastAsia" w:ascii="宋体" w:hAnsi="宋体" w:eastAsia="宋体" w:cs="宋体"/>
          <w:b/>
          <w:sz w:val="30"/>
          <w:szCs w:val="30"/>
        </w:rPr>
      </w:pPr>
      <w:r>
        <w:rPr>
          <w:rFonts w:hint="eastAsia" w:ascii="宋体" w:hAnsi="宋体" w:eastAsia="宋体" w:cs="宋体"/>
          <w:b/>
          <w:sz w:val="30"/>
          <w:szCs w:val="30"/>
        </w:rPr>
        <w:t>法定代表人授权委托书</w:t>
      </w:r>
    </w:p>
    <w:p w14:paraId="780719F3">
      <w:pPr>
        <w:adjustRightInd w:val="0"/>
        <w:snapToGrid w:val="0"/>
        <w:spacing w:line="360" w:lineRule="auto"/>
        <w:jc w:val="center"/>
        <w:rPr>
          <w:rFonts w:hint="eastAsia" w:ascii="宋体" w:hAnsi="宋体" w:eastAsia="宋体" w:cs="宋体"/>
          <w:b/>
          <w:sz w:val="28"/>
          <w:szCs w:val="28"/>
        </w:rPr>
      </w:pPr>
    </w:p>
    <w:p w14:paraId="1CDB8231">
      <w:pPr>
        <w:autoSpaceDE w:val="0"/>
        <w:autoSpaceDN w:val="0"/>
        <w:adjustRightInd w:val="0"/>
        <w:snapToGrid w:val="0"/>
        <w:spacing w:before="156" w:beforeLines="50"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本人</w:t>
      </w:r>
      <w:r>
        <w:rPr>
          <w:rFonts w:hint="eastAsia" w:ascii="宋体" w:hAnsi="宋体" w:eastAsia="宋体" w:cs="宋体"/>
          <w:kern w:val="0"/>
          <w:szCs w:val="21"/>
          <w:u w:val="single"/>
        </w:rPr>
        <w:t xml:space="preserve">          </w:t>
      </w:r>
      <w:r>
        <w:rPr>
          <w:rFonts w:hint="eastAsia" w:ascii="宋体" w:hAnsi="宋体" w:eastAsia="宋体" w:cs="宋体"/>
          <w:kern w:val="0"/>
          <w:szCs w:val="21"/>
        </w:rPr>
        <w:t>（姓名、职务）系</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供应商</w:t>
      </w:r>
      <w:r>
        <w:rPr>
          <w:rFonts w:hint="eastAsia" w:ascii="宋体" w:hAnsi="宋体" w:eastAsia="宋体" w:cs="宋体"/>
          <w:kern w:val="0"/>
          <w:szCs w:val="21"/>
        </w:rPr>
        <w:t>名称）的法定代表人，现授权</w:t>
      </w:r>
      <w:r>
        <w:rPr>
          <w:rFonts w:hint="eastAsia" w:ascii="宋体" w:hAnsi="宋体" w:eastAsia="宋体" w:cs="宋体"/>
          <w:kern w:val="0"/>
          <w:szCs w:val="21"/>
          <w:u w:val="single"/>
        </w:rPr>
        <w:t xml:space="preserve">          </w:t>
      </w:r>
      <w:r>
        <w:rPr>
          <w:rFonts w:hint="eastAsia" w:ascii="宋体" w:hAnsi="宋体" w:eastAsia="宋体" w:cs="宋体"/>
          <w:kern w:val="0"/>
          <w:szCs w:val="21"/>
        </w:rPr>
        <w:t>（姓名、职务）为我方代理人。代理人根据授权，以我方名义：(1)签署、澄清、补正、修改、撤回、提交</w:t>
      </w:r>
      <w:r>
        <w:rPr>
          <w:rFonts w:hint="eastAsia" w:ascii="宋体" w:hAnsi="宋体" w:eastAsia="宋体" w:cs="宋体"/>
          <w:kern w:val="0"/>
          <w:szCs w:val="21"/>
          <w:u w:val="single"/>
        </w:rPr>
        <w:t xml:space="preserve">                     </w:t>
      </w:r>
      <w:r>
        <w:rPr>
          <w:rFonts w:hint="eastAsia" w:ascii="宋体" w:hAnsi="宋体" w:eastAsia="宋体" w:cs="宋体"/>
          <w:kern w:val="0"/>
          <w:szCs w:val="21"/>
        </w:rPr>
        <w:t>（项目名称、</w:t>
      </w:r>
      <w:r>
        <w:rPr>
          <w:rFonts w:hint="eastAsia" w:ascii="宋体" w:hAnsi="宋体" w:eastAsia="宋体" w:cs="宋体"/>
          <w:szCs w:val="21"/>
        </w:rPr>
        <w:t>政府</w:t>
      </w:r>
      <w:r>
        <w:rPr>
          <w:rFonts w:hint="eastAsia" w:ascii="宋体" w:hAnsi="宋体" w:eastAsia="宋体" w:cs="宋体"/>
          <w:kern w:val="0"/>
          <w:szCs w:val="21"/>
        </w:rPr>
        <w:t>采购编号、采购代理机构编号）响应文件；(2)签署并重新提交响应文件及最后报价；(3)签订合同和处理有关事宜，其法律后果由我方承担；（4）询问、质疑、投诉等相关事项，其法律后果由我方承担。</w:t>
      </w:r>
    </w:p>
    <w:p w14:paraId="1EB22EE9">
      <w:pPr>
        <w:autoSpaceDE w:val="0"/>
        <w:autoSpaceDN w:val="0"/>
        <w:adjustRightInd w:val="0"/>
        <w:snapToGrid w:val="0"/>
        <w:spacing w:before="156" w:beforeLines="50" w:line="360" w:lineRule="auto"/>
        <w:ind w:firstLine="480" w:firstLineChars="200"/>
        <w:jc w:val="left"/>
        <w:rPr>
          <w:rFonts w:hint="eastAsia" w:ascii="宋体" w:hAnsi="宋体" w:eastAsia="宋体" w:cs="宋体"/>
          <w:kern w:val="0"/>
          <w:szCs w:val="21"/>
        </w:rPr>
      </w:pPr>
    </w:p>
    <w:p w14:paraId="42E14F99">
      <w:pPr>
        <w:autoSpaceDE w:val="0"/>
        <w:autoSpaceDN w:val="0"/>
        <w:adjustRightInd w:val="0"/>
        <w:snapToGrid w:val="0"/>
        <w:spacing w:before="156" w:beforeLines="50"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委托期限：</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55835607">
      <w:pPr>
        <w:spacing w:line="360" w:lineRule="auto"/>
        <w:ind w:firstLine="435"/>
        <w:rPr>
          <w:rFonts w:hint="eastAsia" w:ascii="宋体" w:hAnsi="宋体" w:eastAsia="宋体" w:cs="宋体"/>
          <w:kern w:val="0"/>
          <w:szCs w:val="21"/>
        </w:rPr>
      </w:pPr>
      <w:r>
        <w:rPr>
          <w:rFonts w:hint="eastAsia" w:ascii="宋体" w:hAnsi="宋体" w:eastAsia="宋体" w:cs="宋体"/>
          <w:kern w:val="0"/>
          <w:szCs w:val="21"/>
        </w:rPr>
        <w:t>代理人无转委托权。</w:t>
      </w:r>
    </w:p>
    <w:p w14:paraId="5E32C8F6">
      <w:pPr>
        <w:spacing w:line="360" w:lineRule="auto"/>
        <w:ind w:firstLine="435"/>
        <w:rPr>
          <w:rFonts w:hint="eastAsia" w:ascii="宋体" w:hAnsi="宋体" w:eastAsia="宋体" w:cs="宋体"/>
          <w:szCs w:val="21"/>
        </w:rPr>
      </w:pPr>
      <w:r>
        <w:rPr>
          <w:rFonts w:hint="eastAsia" w:ascii="宋体" w:hAnsi="宋体" w:eastAsia="宋体" w:cs="宋体"/>
          <w:szCs w:val="21"/>
        </w:rPr>
        <w:t>本授权书于</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日签字生效，特此声明。</w:t>
      </w:r>
    </w:p>
    <w:p w14:paraId="37E09558">
      <w:pPr>
        <w:adjustRightInd w:val="0"/>
        <w:snapToGrid w:val="0"/>
        <w:spacing w:before="156" w:beforeLines="50" w:line="360" w:lineRule="auto"/>
        <w:ind w:firstLine="480" w:firstLineChars="200"/>
        <w:rPr>
          <w:rFonts w:hint="eastAsia" w:ascii="宋体" w:hAnsi="宋体" w:eastAsia="宋体" w:cs="宋体"/>
          <w:szCs w:val="21"/>
        </w:rPr>
      </w:pPr>
      <w:r>
        <w:rPr>
          <w:rFonts w:hint="eastAsia" w:ascii="宋体" w:hAnsi="宋体" w:eastAsia="宋体" w:cs="宋体"/>
          <w:szCs w:val="21"/>
        </w:rPr>
        <w:t>附：委托代理人身份证复印件及法定代表人身份证明(附件1，原件)</w:t>
      </w:r>
    </w:p>
    <w:p w14:paraId="4FDCFA45">
      <w:pPr>
        <w:adjustRightInd w:val="0"/>
        <w:snapToGrid w:val="0"/>
        <w:spacing w:line="360" w:lineRule="auto"/>
        <w:ind w:right="420"/>
        <w:rPr>
          <w:rFonts w:hint="eastAsia" w:ascii="宋体" w:hAnsi="宋体" w:eastAsia="宋体" w:cs="宋体"/>
          <w:szCs w:val="21"/>
        </w:rPr>
      </w:pPr>
    </w:p>
    <w:p w14:paraId="1BA852B4">
      <w:pPr>
        <w:adjustRightInd w:val="0"/>
        <w:snapToGrid w:val="0"/>
        <w:spacing w:line="360" w:lineRule="auto"/>
        <w:ind w:right="420"/>
        <w:rPr>
          <w:rFonts w:hint="eastAsia" w:ascii="宋体" w:hAnsi="宋体" w:eastAsia="宋体" w:cs="宋体"/>
          <w:szCs w:val="21"/>
        </w:rPr>
      </w:pPr>
    </w:p>
    <w:p w14:paraId="2F77B2EA">
      <w:pPr>
        <w:adjustRightInd w:val="0"/>
        <w:snapToGrid w:val="0"/>
        <w:spacing w:line="360" w:lineRule="auto"/>
        <w:ind w:right="420"/>
        <w:rPr>
          <w:rFonts w:hint="eastAsia" w:ascii="宋体" w:hAnsi="宋体" w:eastAsia="宋体" w:cs="宋体"/>
          <w:szCs w:val="21"/>
        </w:rPr>
      </w:pPr>
    </w:p>
    <w:p w14:paraId="7AE13129">
      <w:pPr>
        <w:adjustRightInd w:val="0"/>
        <w:snapToGrid w:val="0"/>
        <w:spacing w:line="360" w:lineRule="auto"/>
        <w:ind w:right="420"/>
        <w:rPr>
          <w:rFonts w:hint="eastAsia" w:ascii="宋体" w:hAnsi="宋体" w:eastAsia="宋体" w:cs="宋体"/>
          <w:szCs w:val="21"/>
        </w:rPr>
      </w:pPr>
    </w:p>
    <w:p w14:paraId="79910DF7">
      <w:pPr>
        <w:adjustRightInd w:val="0"/>
        <w:snapToGrid w:val="0"/>
        <w:spacing w:line="360" w:lineRule="auto"/>
        <w:ind w:right="420"/>
        <w:rPr>
          <w:rFonts w:hint="eastAsia" w:ascii="宋体" w:hAnsi="宋体" w:eastAsia="宋体" w:cs="宋体"/>
          <w:szCs w:val="21"/>
        </w:rPr>
      </w:pPr>
    </w:p>
    <w:p w14:paraId="33761B38">
      <w:pPr>
        <w:adjustRightInd w:val="0"/>
        <w:snapToGrid w:val="0"/>
        <w:spacing w:line="360" w:lineRule="auto"/>
        <w:ind w:right="420"/>
        <w:rPr>
          <w:rFonts w:hint="eastAsia" w:ascii="宋体" w:hAnsi="宋体" w:eastAsia="宋体" w:cs="宋体"/>
          <w:szCs w:val="21"/>
        </w:rPr>
      </w:pPr>
    </w:p>
    <w:p w14:paraId="05D220A9">
      <w:pPr>
        <w:adjustRightInd w:val="0"/>
        <w:snapToGrid w:val="0"/>
        <w:spacing w:line="360" w:lineRule="auto"/>
        <w:ind w:right="420"/>
        <w:rPr>
          <w:rFonts w:hint="eastAsia" w:ascii="宋体" w:hAnsi="宋体" w:eastAsia="宋体" w:cs="宋体"/>
          <w:szCs w:val="21"/>
        </w:rPr>
      </w:pPr>
    </w:p>
    <w:p w14:paraId="1C7B1B83">
      <w:pPr>
        <w:adjustRightInd w:val="0"/>
        <w:snapToGrid w:val="0"/>
        <w:spacing w:line="360" w:lineRule="auto"/>
        <w:ind w:right="420"/>
        <w:rPr>
          <w:rFonts w:hint="eastAsia" w:ascii="宋体" w:hAnsi="宋体" w:eastAsia="宋体" w:cs="宋体"/>
          <w:szCs w:val="21"/>
        </w:rPr>
      </w:pPr>
    </w:p>
    <w:p w14:paraId="44238D54">
      <w:pPr>
        <w:adjustRightInd w:val="0"/>
        <w:snapToGrid w:val="0"/>
        <w:spacing w:line="360" w:lineRule="auto"/>
        <w:ind w:right="420"/>
        <w:rPr>
          <w:rFonts w:hint="eastAsia" w:ascii="宋体" w:hAnsi="宋体" w:eastAsia="宋体" w:cs="宋体"/>
          <w:szCs w:val="21"/>
        </w:rPr>
      </w:pPr>
      <w:r>
        <w:rPr>
          <w:rFonts w:hint="eastAsia" w:ascii="宋体" w:hAnsi="宋体" w:eastAsia="宋体" w:cs="宋体"/>
          <w:szCs w:val="21"/>
        </w:rPr>
        <w:t>法定代表人（签字）：</w:t>
      </w:r>
      <w:r>
        <w:rPr>
          <w:rFonts w:hint="eastAsia" w:ascii="宋体" w:hAnsi="宋体" w:eastAsia="宋体" w:cs="宋体"/>
          <w:szCs w:val="21"/>
          <w:u w:val="single"/>
        </w:rPr>
        <w:t xml:space="preserve">                     </w:t>
      </w:r>
    </w:p>
    <w:p w14:paraId="47A2A7C6">
      <w:pPr>
        <w:adjustRightInd w:val="0"/>
        <w:snapToGrid w:val="0"/>
        <w:spacing w:line="360" w:lineRule="auto"/>
        <w:ind w:right="420"/>
        <w:rPr>
          <w:rFonts w:hint="eastAsia" w:ascii="宋体" w:hAnsi="宋体" w:eastAsia="宋体" w:cs="宋体"/>
          <w:szCs w:val="21"/>
        </w:rPr>
      </w:pPr>
      <w:r>
        <w:rPr>
          <w:rFonts w:hint="eastAsia" w:ascii="宋体" w:hAnsi="宋体" w:eastAsia="宋体" w:cs="宋体"/>
          <w:szCs w:val="21"/>
        </w:rPr>
        <w:t>委托代理人（签字）：</w:t>
      </w:r>
      <w:r>
        <w:rPr>
          <w:rFonts w:hint="eastAsia" w:ascii="宋体" w:hAnsi="宋体" w:eastAsia="宋体" w:cs="宋体"/>
          <w:szCs w:val="21"/>
          <w:u w:val="single"/>
        </w:rPr>
        <w:t xml:space="preserve">                     </w:t>
      </w:r>
    </w:p>
    <w:p w14:paraId="5253FB9C">
      <w:pPr>
        <w:adjustRightInd w:val="0"/>
        <w:snapToGrid w:val="0"/>
        <w:spacing w:line="360" w:lineRule="auto"/>
        <w:ind w:right="24"/>
        <w:rPr>
          <w:rFonts w:hint="eastAsia" w:ascii="宋体" w:hAnsi="宋体" w:eastAsia="宋体" w:cs="宋体"/>
          <w:szCs w:val="21"/>
        </w:rPr>
      </w:pPr>
      <w:r>
        <w:rPr>
          <w:rFonts w:hint="eastAsia" w:ascii="宋体" w:hAnsi="宋体" w:eastAsia="宋体" w:cs="宋体"/>
          <w:szCs w:val="21"/>
        </w:rPr>
        <w:t>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52ACF698">
      <w:pPr>
        <w:pStyle w:val="4"/>
      </w:pPr>
    </w:p>
    <w:p w14:paraId="01D717E6"/>
    <w:p w14:paraId="6E1E4242">
      <w:pPr>
        <w:pStyle w:val="14"/>
      </w:pPr>
    </w:p>
    <w:p w14:paraId="12043876">
      <w:pPr>
        <w:adjustRightInd w:val="0"/>
        <w:snapToGrid w:val="0"/>
        <w:spacing w:before="156" w:beforeLines="50" w:line="360" w:lineRule="auto"/>
        <w:rPr>
          <w:rFonts w:hint="eastAsia" w:ascii="宋体" w:hAnsi="宋体" w:eastAsia="宋体" w:cs="宋体"/>
          <w:sz w:val="30"/>
          <w:szCs w:val="30"/>
          <w:lang w:eastAsia="zh-CN"/>
        </w:rPr>
      </w:pPr>
      <w:r>
        <w:rPr>
          <w:rFonts w:hint="eastAsia" w:ascii="宋体" w:hAnsi="宋体" w:eastAsia="宋体" w:cs="宋体"/>
          <w:bCs/>
          <w:sz w:val="30"/>
          <w:szCs w:val="30"/>
        </w:rPr>
        <w:t>附件</w:t>
      </w:r>
      <w:r>
        <w:rPr>
          <w:rFonts w:hint="eastAsia" w:ascii="宋体" w:hAnsi="宋体" w:eastAsia="宋体" w:cs="宋体"/>
          <w:bCs/>
          <w:sz w:val="30"/>
          <w:szCs w:val="30"/>
          <w:lang w:val="en-US" w:eastAsia="zh-CN"/>
        </w:rPr>
        <w:t>3</w:t>
      </w:r>
    </w:p>
    <w:p w14:paraId="7AC497E2">
      <w:pPr>
        <w:jc w:val="center"/>
        <w:rPr>
          <w:rFonts w:hint="eastAsia" w:ascii="宋体" w:hAnsi="宋体" w:eastAsia="宋体" w:cs="宋体"/>
          <w:b/>
          <w:sz w:val="30"/>
          <w:szCs w:val="30"/>
        </w:rPr>
      </w:pPr>
      <w:r>
        <w:rPr>
          <w:rFonts w:hint="eastAsia" w:ascii="宋体" w:hAnsi="宋体" w:eastAsia="宋体" w:cs="宋体"/>
          <w:b/>
          <w:sz w:val="30"/>
          <w:szCs w:val="30"/>
        </w:rPr>
        <w:t>湖南省政府采购供应商资格承诺函</w:t>
      </w:r>
    </w:p>
    <w:p w14:paraId="01EE32F7">
      <w:pPr>
        <w:pStyle w:val="2"/>
        <w:rPr>
          <w:rFonts w:hint="eastAsia" w:ascii="宋体" w:hAnsi="宋体" w:eastAsia="宋体" w:cs="宋体"/>
          <w:color w:val="auto"/>
        </w:rPr>
      </w:pPr>
    </w:p>
    <w:p w14:paraId="793F5BFB">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本公司独立承担民事责任、具有良好的商业信誉和健全的财 务会计制度、依法缴纳税收和社会保障资金，在前三年的经营活 动中无重大违法记录，未列入严重失信行为名单，符合政府采购供应商的基本资格要求。</w:t>
      </w:r>
    </w:p>
    <w:p w14:paraId="51C9A049">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按照《政府采购促进中小企业发展管理办法》（财库〔2020〕46号），本公司企业规模为：</w:t>
      </w:r>
    </w:p>
    <w:p w14:paraId="179B5210">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大型□ 中型  □ 小型  □ 微型</w:t>
      </w:r>
    </w:p>
    <w:p w14:paraId="3C63D262">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本公司自愿入驻湖南省政府采购电子卖场，遵守《湖南省政府采购电子卖场管理办法》（湘财购〔2019〕27号），如违反承诺，同意金融机构将增信保证划缴国库（非电子卖场采购活动项目不需勾选）。 </w:t>
      </w:r>
    </w:p>
    <w:p w14:paraId="57E43756">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公司（单位）名称（盖章） ：</w:t>
      </w:r>
    </w:p>
    <w:p w14:paraId="2FB02B10">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年   月    日 </w:t>
      </w:r>
    </w:p>
    <w:p w14:paraId="732A0792">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机构代码：</w:t>
      </w:r>
    </w:p>
    <w:p w14:paraId="7692B193">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注册登记机构、日期、有效期：</w:t>
      </w:r>
    </w:p>
    <w:p w14:paraId="07C571F8">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注册资本、地址、经济行业、经济性质 ：</w:t>
      </w:r>
    </w:p>
    <w:p w14:paraId="4C0CF016">
      <w:pPr>
        <w:spacing w:line="480" w:lineRule="exact"/>
        <w:ind w:firstLine="600"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法定代表人（负责人）姓名（签字）、身份证号、手机号： </w:t>
      </w:r>
    </w:p>
    <w:p w14:paraId="15AD1252">
      <w:pPr>
        <w:spacing w:line="480" w:lineRule="exact"/>
        <w:ind w:firstLine="480" w:firstLineChars="200"/>
        <w:rPr>
          <w:rFonts w:hint="eastAsia" w:eastAsia="宋体"/>
          <w:lang w:val="en-US" w:eastAsia="zh-CN"/>
        </w:rPr>
      </w:pPr>
      <w:r>
        <w:rPr>
          <w:rFonts w:hint="eastAsia" w:ascii="宋体" w:hAnsi="宋体" w:eastAsia="宋体" w:cs="宋体"/>
          <w:color w:val="auto"/>
          <w:szCs w:val="21"/>
          <w:highlight w:val="none"/>
        </w:rPr>
        <w:t>授权代表人姓名（签字）、身份证号、手机号：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AAB39"/>
    <w:multiLevelType w:val="multilevel"/>
    <w:tmpl w:val="F6BAAB39"/>
    <w:lvl w:ilvl="0" w:tentative="0">
      <w:start w:val="1"/>
      <w:numFmt w:val="chineseCounting"/>
      <w:pStyle w:val="5"/>
      <w:lvlText w:val="第%1章"/>
      <w:lvlJc w:val="left"/>
      <w:pPr>
        <w:ind w:left="3118" w:hanging="425"/>
      </w:pPr>
      <w:rPr>
        <w:rFonts w:hint="eastAsia" w:ascii="宋体" w:hAnsi="宋体" w:eastAsia="宋体" w:cs="宋体"/>
        <w:b/>
        <w:i w:val="0"/>
        <w:sz w:val="32"/>
        <w:szCs w:val="32"/>
      </w:rPr>
    </w:lvl>
    <w:lvl w:ilvl="1" w:tentative="0">
      <w:start w:val="1"/>
      <w:numFmt w:val="decimal"/>
      <w:pStyle w:val="6"/>
      <w:isLgl/>
      <w:suff w:val="nothing"/>
      <w:lvlText w:val="%1.%2"/>
      <w:lvlJc w:val="left"/>
      <w:pPr>
        <w:tabs>
          <w:tab w:val="left" w:pos="420"/>
        </w:tabs>
        <w:ind w:left="567" w:hanging="567"/>
      </w:pPr>
      <w:rPr>
        <w:rFonts w:hint="eastAsia" w:ascii="宋体" w:hAnsi="宋体" w:eastAsia="宋体" w:cs="宋体"/>
        <w:b/>
        <w:i w:val="0"/>
        <w:color w:val="auto"/>
        <w:sz w:val="28"/>
        <w:szCs w:val="28"/>
      </w:rPr>
    </w:lvl>
    <w:lvl w:ilvl="2" w:tentative="0">
      <w:start w:val="1"/>
      <w:numFmt w:val="decimal"/>
      <w:pStyle w:val="7"/>
      <w:isLgl/>
      <w:suff w:val="space"/>
      <w:lvlText w:val="%1.%2.%3"/>
      <w:lvlJc w:val="left"/>
      <w:pPr>
        <w:tabs>
          <w:tab w:val="left" w:pos="420"/>
        </w:tabs>
        <w:ind w:left="567" w:hanging="567"/>
      </w:pPr>
      <w:rPr>
        <w:rFonts w:hint="eastAsia" w:ascii="宋体" w:hAnsi="宋体" w:eastAsia="宋体" w:cs="宋体"/>
        <w:b/>
        <w:i w:val="0"/>
        <w:sz w:val="28"/>
      </w:rPr>
    </w:lvl>
    <w:lvl w:ilvl="3" w:tentative="0">
      <w:start w:val="1"/>
      <w:numFmt w:val="decimal"/>
      <w:pStyle w:val="8"/>
      <w:isLgl/>
      <w:suff w:val="nothing"/>
      <w:lvlText w:val="%1.%2.%3.%4"/>
      <w:lvlJc w:val="left"/>
      <w:pPr>
        <w:tabs>
          <w:tab w:val="left" w:pos="420"/>
        </w:tabs>
        <w:ind w:left="708" w:hanging="708"/>
      </w:pPr>
      <w:rPr>
        <w:rFonts w:hint="eastAsia" w:ascii="宋体" w:hAnsi="宋体" w:eastAsia="宋体" w:cs="宋体"/>
        <w:b/>
        <w:i w:val="0"/>
        <w:sz w:val="28"/>
      </w:rPr>
    </w:lvl>
    <w:lvl w:ilvl="4" w:tentative="0">
      <w:start w:val="1"/>
      <w:numFmt w:val="decimal"/>
      <w:isLgl/>
      <w:lvlText w:val="%1.%2.%3.%4.%5"/>
      <w:lvlJc w:val="left"/>
      <w:pPr>
        <w:tabs>
          <w:tab w:val="left" w:pos="420"/>
        </w:tabs>
        <w:ind w:left="2409" w:hanging="850"/>
      </w:pPr>
      <w:rPr>
        <w:rFonts w:hint="eastAsia" w:ascii="宋体" w:hAnsi="宋体" w:eastAsia="宋体" w:cs="宋体"/>
      </w:rPr>
    </w:lvl>
    <w:lvl w:ilvl="5" w:tentative="0">
      <w:start w:val="1"/>
      <w:numFmt w:val="decimal"/>
      <w:isLgl/>
      <w:lvlText w:val="%1.%2.%3.%4.%5.%6"/>
      <w:lvlJc w:val="left"/>
      <w:pPr>
        <w:ind w:left="3118" w:hanging="1134"/>
      </w:pPr>
      <w:rPr>
        <w:rFonts w:hint="eastAsia" w:ascii="宋体" w:hAnsi="宋体" w:eastAsia="宋体" w:cs="宋体"/>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jMjlkM2NjNmJkMmE1N2NhMDU4NGQwNWQxNTc0MTcifQ=="/>
  </w:docVars>
  <w:rsids>
    <w:rsidRoot w:val="00F34957"/>
    <w:rsid w:val="004926F1"/>
    <w:rsid w:val="005D6FF6"/>
    <w:rsid w:val="00607B23"/>
    <w:rsid w:val="0067672C"/>
    <w:rsid w:val="00835EDC"/>
    <w:rsid w:val="00AB2012"/>
    <w:rsid w:val="00C02572"/>
    <w:rsid w:val="00C920D7"/>
    <w:rsid w:val="00CD4447"/>
    <w:rsid w:val="00D23D61"/>
    <w:rsid w:val="00DA1E0B"/>
    <w:rsid w:val="00F34957"/>
    <w:rsid w:val="137239FB"/>
    <w:rsid w:val="147D787D"/>
    <w:rsid w:val="1B280A3D"/>
    <w:rsid w:val="1C190DA2"/>
    <w:rsid w:val="20657B97"/>
    <w:rsid w:val="21F259FA"/>
    <w:rsid w:val="2A685EFA"/>
    <w:rsid w:val="308B2A3C"/>
    <w:rsid w:val="32284F44"/>
    <w:rsid w:val="38027FFB"/>
    <w:rsid w:val="3F480D00"/>
    <w:rsid w:val="44191BBB"/>
    <w:rsid w:val="4A677B24"/>
    <w:rsid w:val="4B8200F2"/>
    <w:rsid w:val="4DC76A99"/>
    <w:rsid w:val="524D0626"/>
    <w:rsid w:val="54510B32"/>
    <w:rsid w:val="54567234"/>
    <w:rsid w:val="5E586602"/>
    <w:rsid w:val="637B19AE"/>
    <w:rsid w:val="6D212190"/>
    <w:rsid w:val="7625547D"/>
    <w:rsid w:val="76C55A1E"/>
    <w:rsid w:val="79933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宋体" w:hAnsi="宋体" w:eastAsia="宋体" w:cs="宋体"/>
      <w:kern w:val="0"/>
      <w:sz w:val="24"/>
      <w:szCs w:val="24"/>
      <w:lang w:val="en-US" w:eastAsia="zh-CN" w:bidi="ar-SA"/>
    </w:rPr>
  </w:style>
  <w:style w:type="paragraph" w:styleId="5">
    <w:name w:val="heading 1"/>
    <w:basedOn w:val="1"/>
    <w:next w:val="1"/>
    <w:link w:val="19"/>
    <w:autoRedefine/>
    <w:qFormat/>
    <w:uiPriority w:val="0"/>
    <w:pPr>
      <w:keepNext/>
      <w:keepLines/>
      <w:widowControl w:val="0"/>
      <w:numPr>
        <w:ilvl w:val="0"/>
        <w:numId w:val="1"/>
      </w:numPr>
      <w:spacing w:before="340" w:after="330" w:line="400" w:lineRule="exact"/>
      <w:jc w:val="center"/>
      <w:outlineLvl w:val="0"/>
    </w:pPr>
    <w:rPr>
      <w:b/>
      <w:bCs/>
      <w:spacing w:val="-20"/>
      <w:kern w:val="44"/>
      <w:sz w:val="32"/>
      <w:szCs w:val="32"/>
    </w:rPr>
  </w:style>
  <w:style w:type="paragraph" w:styleId="6">
    <w:name w:val="heading 2"/>
    <w:basedOn w:val="1"/>
    <w:next w:val="1"/>
    <w:link w:val="20"/>
    <w:unhideWhenUsed/>
    <w:qFormat/>
    <w:uiPriority w:val="0"/>
    <w:pPr>
      <w:keepNext/>
      <w:keepLines/>
      <w:widowControl w:val="0"/>
      <w:numPr>
        <w:ilvl w:val="1"/>
        <w:numId w:val="1"/>
      </w:numPr>
      <w:spacing w:before="260" w:after="260" w:line="360" w:lineRule="auto"/>
      <w:outlineLvl w:val="1"/>
    </w:pPr>
    <w:rPr>
      <w:b/>
      <w:bCs/>
      <w:kern w:val="2"/>
      <w:sz w:val="28"/>
      <w:szCs w:val="28"/>
    </w:rPr>
  </w:style>
  <w:style w:type="paragraph" w:styleId="7">
    <w:name w:val="heading 3"/>
    <w:basedOn w:val="1"/>
    <w:next w:val="1"/>
    <w:link w:val="21"/>
    <w:autoRedefine/>
    <w:unhideWhenUsed/>
    <w:qFormat/>
    <w:uiPriority w:val="0"/>
    <w:pPr>
      <w:keepNext/>
      <w:keepLines/>
      <w:widowControl w:val="0"/>
      <w:numPr>
        <w:ilvl w:val="2"/>
        <w:numId w:val="1"/>
      </w:numPr>
      <w:spacing w:line="360" w:lineRule="auto"/>
      <w:jc w:val="both"/>
      <w:outlineLvl w:val="2"/>
    </w:pPr>
    <w:rPr>
      <w:b/>
      <w:bCs/>
      <w:color w:val="000000"/>
      <w:sz w:val="28"/>
      <w:szCs w:val="28"/>
    </w:rPr>
  </w:style>
  <w:style w:type="paragraph" w:styleId="8">
    <w:name w:val="heading 4"/>
    <w:basedOn w:val="1"/>
    <w:next w:val="1"/>
    <w:link w:val="22"/>
    <w:autoRedefine/>
    <w:unhideWhenUsed/>
    <w:qFormat/>
    <w:uiPriority w:val="9"/>
    <w:pPr>
      <w:keepNext/>
      <w:keepLines/>
      <w:widowControl w:val="0"/>
      <w:numPr>
        <w:ilvl w:val="3"/>
        <w:numId w:val="1"/>
      </w:numPr>
      <w:spacing w:before="120" w:after="120" w:line="360" w:lineRule="auto"/>
      <w:outlineLvl w:val="3"/>
    </w:pPr>
    <w:rPr>
      <w:rFonts w:ascii="Arial" w:hAnsi="Arial" w:cs="Times New Roman"/>
      <w:b/>
      <w:bCs/>
      <w:sz w:val="28"/>
      <w:szCs w:val="28"/>
    </w:rPr>
  </w:style>
  <w:style w:type="paragraph" w:styleId="4">
    <w:name w:val="heading 7"/>
    <w:basedOn w:val="1"/>
    <w:next w:val="1"/>
    <w:autoRedefine/>
    <w:qFormat/>
    <w:uiPriority w:val="0"/>
    <w:pPr>
      <w:keepNext/>
      <w:keepLines/>
      <w:adjustRightInd w:val="0"/>
      <w:spacing w:before="240" w:after="64" w:line="320" w:lineRule="atLeast"/>
      <w:jc w:val="left"/>
      <w:textAlignment w:val="baseline"/>
      <w:outlineLvl w:val="6"/>
    </w:pPr>
    <w:rPr>
      <w:rFonts w:eastAsia="宋体"/>
      <w:b/>
      <w:bCs/>
      <w:kern w:val="0"/>
      <w:sz w:val="24"/>
    </w:rPr>
  </w:style>
  <w:style w:type="character" w:default="1" w:styleId="16">
    <w:name w:val="Default Paragraph Font"/>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customStyle="1" w:styleId="2">
    <w:name w:val="列出段落1"/>
    <w:basedOn w:val="3"/>
    <w:next w:val="4"/>
    <w:autoRedefine/>
    <w:qFormat/>
    <w:uiPriority w:val="99"/>
    <w:pPr>
      <w:ind w:firstLine="420" w:firstLineChars="200"/>
    </w:pPr>
  </w:style>
  <w:style w:type="paragraph" w:customStyle="1" w:styleId="3">
    <w:name w:val="正文_10_43"/>
    <w:autoRedefine/>
    <w:qFormat/>
    <w:uiPriority w:val="0"/>
    <w:pPr>
      <w:widowControl w:val="0"/>
      <w:jc w:val="both"/>
    </w:pPr>
    <w:rPr>
      <w:rFonts w:ascii="Calibri" w:hAnsi="Calibri" w:eastAsia="宋体" w:cs="Times New Roman"/>
      <w:kern w:val="2"/>
      <w:sz w:val="24"/>
      <w:szCs w:val="22"/>
      <w:lang w:val="en-US" w:eastAsia="zh-CN" w:bidi="ar-SA"/>
    </w:rPr>
  </w:style>
  <w:style w:type="paragraph" w:styleId="9">
    <w:name w:val="Body Text"/>
    <w:basedOn w:val="1"/>
    <w:next w:val="10"/>
    <w:link w:val="23"/>
    <w:autoRedefine/>
    <w:semiHidden/>
    <w:unhideWhenUsed/>
    <w:qFormat/>
    <w:uiPriority w:val="99"/>
    <w:pPr>
      <w:spacing w:after="120"/>
    </w:pPr>
  </w:style>
  <w:style w:type="paragraph" w:customStyle="1" w:styleId="10">
    <w:name w:val="目录 53"/>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styleId="11">
    <w:name w:val="footer"/>
    <w:basedOn w:val="1"/>
    <w:link w:val="18"/>
    <w:autoRedefine/>
    <w:unhideWhenUsed/>
    <w:qFormat/>
    <w:uiPriority w:val="99"/>
    <w:pPr>
      <w:tabs>
        <w:tab w:val="center" w:pos="4153"/>
        <w:tab w:val="right" w:pos="8306"/>
      </w:tabs>
      <w:snapToGrid w:val="0"/>
    </w:pPr>
    <w:rPr>
      <w:sz w:val="18"/>
      <w:szCs w:val="18"/>
    </w:rPr>
  </w:style>
  <w:style w:type="paragraph" w:styleId="12">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itle"/>
    <w:basedOn w:val="1"/>
    <w:next w:val="1"/>
    <w:link w:val="24"/>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14">
    <w:name w:val="Body Text First Indent"/>
    <w:basedOn w:val="9"/>
    <w:autoRedefine/>
    <w:unhideWhenUsed/>
    <w:qFormat/>
    <w:uiPriority w:val="99"/>
    <w:pPr>
      <w:ind w:firstLine="420" w:firstLineChars="100"/>
    </w:pPr>
  </w:style>
  <w:style w:type="character" w:customStyle="1" w:styleId="17">
    <w:name w:val="页眉 字符"/>
    <w:basedOn w:val="16"/>
    <w:link w:val="12"/>
    <w:autoRedefine/>
    <w:qFormat/>
    <w:uiPriority w:val="99"/>
    <w:rPr>
      <w:sz w:val="18"/>
      <w:szCs w:val="18"/>
    </w:rPr>
  </w:style>
  <w:style w:type="character" w:customStyle="1" w:styleId="18">
    <w:name w:val="页脚 字符"/>
    <w:basedOn w:val="16"/>
    <w:link w:val="11"/>
    <w:autoRedefine/>
    <w:qFormat/>
    <w:uiPriority w:val="99"/>
    <w:rPr>
      <w:sz w:val="18"/>
      <w:szCs w:val="18"/>
    </w:rPr>
  </w:style>
  <w:style w:type="character" w:customStyle="1" w:styleId="19">
    <w:name w:val="标题 1 字符"/>
    <w:basedOn w:val="16"/>
    <w:link w:val="5"/>
    <w:autoRedefine/>
    <w:qFormat/>
    <w:uiPriority w:val="0"/>
    <w:rPr>
      <w:rFonts w:ascii="宋体" w:hAnsi="宋体" w:eastAsia="宋体" w:cs="宋体"/>
      <w:b/>
      <w:bCs/>
      <w:spacing w:val="-20"/>
      <w:kern w:val="44"/>
      <w:sz w:val="32"/>
      <w:szCs w:val="32"/>
    </w:rPr>
  </w:style>
  <w:style w:type="character" w:customStyle="1" w:styleId="20">
    <w:name w:val="标题 2 字符"/>
    <w:basedOn w:val="16"/>
    <w:link w:val="6"/>
    <w:autoRedefine/>
    <w:qFormat/>
    <w:uiPriority w:val="0"/>
    <w:rPr>
      <w:rFonts w:ascii="宋体" w:hAnsi="宋体" w:eastAsia="宋体" w:cs="宋体"/>
      <w:b/>
      <w:bCs/>
      <w:sz w:val="28"/>
      <w:szCs w:val="28"/>
    </w:rPr>
  </w:style>
  <w:style w:type="character" w:customStyle="1" w:styleId="21">
    <w:name w:val="标题 3 字符"/>
    <w:basedOn w:val="16"/>
    <w:link w:val="7"/>
    <w:autoRedefine/>
    <w:qFormat/>
    <w:uiPriority w:val="0"/>
    <w:rPr>
      <w:rFonts w:ascii="宋体" w:hAnsi="宋体" w:eastAsia="宋体" w:cs="宋体"/>
      <w:b/>
      <w:bCs/>
      <w:color w:val="000000"/>
      <w:kern w:val="0"/>
      <w:sz w:val="28"/>
      <w:szCs w:val="28"/>
    </w:rPr>
  </w:style>
  <w:style w:type="character" w:customStyle="1" w:styleId="22">
    <w:name w:val="标题 4 字符"/>
    <w:basedOn w:val="16"/>
    <w:link w:val="8"/>
    <w:autoRedefine/>
    <w:qFormat/>
    <w:uiPriority w:val="9"/>
    <w:rPr>
      <w:rFonts w:ascii="Arial" w:hAnsi="Arial" w:eastAsia="宋体" w:cs="Times New Roman"/>
      <w:b/>
      <w:bCs/>
      <w:kern w:val="0"/>
      <w:sz w:val="28"/>
      <w:szCs w:val="28"/>
    </w:rPr>
  </w:style>
  <w:style w:type="character" w:customStyle="1" w:styleId="23">
    <w:name w:val="正文文本 字符"/>
    <w:basedOn w:val="16"/>
    <w:link w:val="9"/>
    <w:autoRedefine/>
    <w:semiHidden/>
    <w:qFormat/>
    <w:uiPriority w:val="99"/>
    <w:rPr>
      <w:rFonts w:ascii="宋体" w:hAnsi="宋体" w:eastAsia="宋体" w:cs="宋体"/>
      <w:kern w:val="0"/>
      <w:sz w:val="24"/>
      <w:szCs w:val="24"/>
    </w:rPr>
  </w:style>
  <w:style w:type="character" w:customStyle="1" w:styleId="24">
    <w:name w:val="标题 字符"/>
    <w:basedOn w:val="16"/>
    <w:link w:val="13"/>
    <w:autoRedefine/>
    <w:qFormat/>
    <w:uiPriority w:val="10"/>
    <w:rPr>
      <w:rFonts w:asciiTheme="majorHAnsi" w:hAnsiTheme="majorHAnsi" w:eastAsiaTheme="majorEastAsia" w:cstheme="majorBidi"/>
      <w:b/>
      <w:bCs/>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1051</Words>
  <Characters>1069</Characters>
  <Lines>1</Lines>
  <Paragraphs>1</Paragraphs>
  <TotalTime>0</TotalTime>
  <ScaleCrop>false</ScaleCrop>
  <LinksUpToDate>false</LinksUpToDate>
  <CharactersWithSpaces>1471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2023-01-16T09:18:00Z</dcterms:created>
  <dc:creator>郑 智文</dc:creator>
  <cp:lastModifiedBy>lijianping</cp:lastModifiedBy>
  <dcterms:modified xsi:type="dcterms:W3CDTF">2025-03-11T08:12:47Z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A202E14E58A0495E8392D094F57F9778_13</vt:lpwstr>
  </property>
  <property fmtid="{D5CDD505-2E9C-101B-9397-08002B2CF9AE}" pid="4" name="KSOTemplateDocerSaveRecord">
    <vt:lpwstr>eyJoZGlkIjoiZGJjMjlkM2NjNmJkMmE1N2NhMDU4NGQwNWQxNTc0MTciLCJ1c2VySWQiOiIzODMxOTQ3NzYifQ==</vt:lpwstr>
  </property>
</Properties>
</file>