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</w:pPr>
      <w:r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  <w:t>法定代表人授权委托书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华文中宋" w:eastAsia="黑体"/>
          <w:b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本人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（姓名、职务）系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（</w:t>
      </w: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名称）的法定代表人，现授权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（项目名称、</w:t>
      </w:r>
      <w:r>
        <w:rPr>
          <w:rFonts w:hint="eastAsia" w:ascii="宋体" w:hAnsi="宋体"/>
          <w:color w:val="auto"/>
          <w:szCs w:val="21"/>
          <w:highlight w:val="none"/>
        </w:rPr>
        <w:t>政府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采购编号</w:t>
      </w:r>
      <w:bookmarkStart w:id="0" w:name="_GoBack"/>
      <w:bookmarkEnd w:id="0"/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）响应文件；(2)签署并重新提交响应文件及最后报价；(3)签订合同和处理有关事宜，其法律后果由我方承担；（4）询问、质疑、投诉等相关事项，其法律后果由我方承担。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委托期限：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。</w:t>
      </w:r>
    </w:p>
    <w:p>
      <w:pPr>
        <w:spacing w:line="360" w:lineRule="auto"/>
        <w:ind w:firstLine="435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代理人无转委托权。</w:t>
      </w:r>
    </w:p>
    <w:p>
      <w:pPr>
        <w:spacing w:line="360" w:lineRule="auto"/>
        <w:ind w:firstLine="435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本授权书于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日签字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或签章</w:t>
      </w:r>
      <w:r>
        <w:rPr>
          <w:rFonts w:hint="eastAsia" w:ascii="宋体" w:hAnsi="宋体"/>
          <w:color w:val="auto"/>
          <w:szCs w:val="21"/>
          <w:highlight w:val="none"/>
        </w:rPr>
        <w:t>生效，特此声明。</w:t>
      </w:r>
    </w:p>
    <w:p>
      <w:pPr>
        <w:pStyle w:val="6"/>
        <w:bidi w:val="0"/>
        <w:rPr>
          <w:rFonts w:hint="eastAsia"/>
        </w:rPr>
      </w:pPr>
      <w:r>
        <w:rPr>
          <w:rFonts w:hint="eastAsia"/>
        </w:rPr>
        <w:t>附：委托代理人身份证复印件及法定代表人身份证明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  <w:u w:val="singl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企业名称(签章)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t>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u w:val="single"/>
          <w:bdr w:val="none" w:color="auto" w:sz="0" w:space="0"/>
          <w:shd w:val="clear" w:fill="FFFFFF"/>
        </w:rPr>
        <w:t>{供应商名称}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法定代表人（签字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或签章</w:t>
      </w:r>
      <w:r>
        <w:rPr>
          <w:rFonts w:hint="eastAsia" w:ascii="宋体" w:hAnsi="宋体"/>
          <w:color w:val="auto"/>
          <w:szCs w:val="21"/>
          <w:highlight w:val="none"/>
        </w:rPr>
        <w:t>）：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委托代理人（签字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或签章</w:t>
      </w:r>
      <w:r>
        <w:rPr>
          <w:rFonts w:hint="eastAsia" w:ascii="宋体" w:hAnsi="宋体"/>
          <w:color w:val="auto"/>
          <w:szCs w:val="21"/>
          <w:highlight w:val="none"/>
        </w:rPr>
        <w:t>）：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24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日期：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Cs w:val="21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6E15F8D"/>
    <w:rsid w:val="08103E7C"/>
    <w:rsid w:val="4FBD02AB"/>
    <w:rsid w:val="569F0646"/>
    <w:rsid w:val="60C42370"/>
    <w:rsid w:val="68D915F8"/>
    <w:rsid w:val="76F224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 w:val="0"/>
      <w:autoSpaceDN w:val="0"/>
      <w:adjustRightInd w:val="0"/>
      <w:ind w:firstLine="420"/>
      <w:jc w:val="left"/>
    </w:pPr>
    <w:rPr>
      <w:rFonts w:ascii="Tahoma" w:hAnsi="Tahoma" w:eastAsia="微软雅黑"/>
      <w:sz w:val="22"/>
      <w:szCs w:val="22"/>
    </w:rPr>
  </w:style>
  <w:style w:type="paragraph" w:styleId="3">
    <w:name w:val="Body Text Indent"/>
    <w:basedOn w:val="1"/>
    <w:next w:val="4"/>
    <w:uiPriority w:val="0"/>
    <w:pPr>
      <w:spacing w:after="120"/>
      <w:ind w:left="420" w:leftChars="200"/>
    </w:pPr>
    <w:rPr>
      <w:kern w:val="0"/>
      <w:sz w:val="20"/>
    </w:rPr>
  </w:style>
  <w:style w:type="paragraph" w:styleId="4">
    <w:name w:val="Body Text Indent 2"/>
    <w:basedOn w:val="1"/>
    <w:uiPriority w:val="0"/>
    <w:pPr>
      <w:spacing w:after="120" w:line="480" w:lineRule="auto"/>
      <w:ind w:left="420" w:leftChars="200"/>
    </w:pPr>
    <w:rPr>
      <w:kern w:val="0"/>
      <w:sz w:val="20"/>
    </w:rPr>
  </w:style>
  <w:style w:type="paragraph" w:customStyle="1" w:styleId="5">
    <w:name w:val="正文1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288</Characters>
  <Lines>0</Lines>
  <Paragraphs>0</Paragraphs>
  <TotalTime>3</TotalTime>
  <ScaleCrop>false</ScaleCrop>
  <LinksUpToDate>false</LinksUpToDate>
  <CharactersWithSpaces>472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2023-09-15T07:34:00Z</dcterms:created>
  <dc:creator>Administrator</dc:creator>
  <cp:lastModifiedBy>景景july</cp:lastModifiedBy>
  <dcterms:modified xsi:type="dcterms:W3CDTF">2023-09-15T07:56:28Z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8E176D1857B54DDF8C9A49D38040AE9B_13</vt:lpwstr>
  </property>
</Properties>
</file>