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F41892">
      <w:pPr>
        <w:widowControl w:val="0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项目安全保密措施方案</w:t>
      </w:r>
    </w:p>
    <w:p w14:paraId="331DAE3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zJkNGFmYjhiOTAyNzhiNTBmYTA3NjA4MTNkNDcifQ=="/>
  </w:docVars>
  <w:rsids>
    <w:rsidRoot w:val="00000000"/>
    <w:rsid w:val="3C821212"/>
    <w:rsid w:val="4027378E"/>
    <w:rsid w:val="411B5B8E"/>
    <w:rsid w:val="5401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2024-09-14T07:43:00Z</dcterms:created>
  <dc:creator>Administrator</dc:creator>
  <cp:lastModifiedBy>颜下七</cp:lastModifiedBy>
  <dcterms:modified xsi:type="dcterms:W3CDTF">2025-05-30T07:49:42Z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35515ACD32644646BD6347B59B4A6F72_12</vt:lpwstr>
  </property>
  <property fmtid="{D5CDD505-2E9C-101B-9397-08002B2CF9AE}" pid="4" name="KSOTemplateDocerSaveRecord">
    <vt:lpwstr>eyJoZGlkIjoiNGQwOGI2NzFjZmM4ZjFhMmJkNjNjOTc4MDhiNzIzZTAiLCJ1c2VySWQiOiI2MjcyODY3MjYifQ==</vt:lpwstr>
  </property>
</Properties>
</file>